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jc w:val="center"/>
        <w:rPr>
          <w:b w:val="1"/>
          <w:sz w:val="36"/>
          <w:szCs w:val="36"/>
        </w:rPr>
      </w:pPr>
      <w:r w:rsidDel="00000000" w:rsidR="00000000" w:rsidRPr="00000000">
        <w:rPr>
          <w:b w:val="1"/>
          <w:sz w:val="36"/>
          <w:szCs w:val="36"/>
          <w:rtl w:val="0"/>
        </w:rPr>
        <w:t xml:space="preserve">Housing Market Prices Influenced by Shared Housing</w:t>
      </w:r>
    </w:p>
    <w:p w:rsidR="00000000" w:rsidDel="00000000" w:rsidP="00000000" w:rsidRDefault="00000000" w:rsidRPr="00000000" w14:paraId="00000002">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03">
      <w:pPr>
        <w:spacing w:line="240" w:lineRule="auto"/>
        <w:ind w:left="0" w:firstLine="720"/>
        <w:rPr>
          <w:sz w:val="24"/>
          <w:szCs w:val="24"/>
        </w:rPr>
      </w:pPr>
      <w:r w:rsidDel="00000000" w:rsidR="00000000" w:rsidRPr="00000000">
        <w:rPr>
          <w:sz w:val="24"/>
          <w:szCs w:val="24"/>
          <w:rtl w:val="0"/>
        </w:rPr>
        <w:t xml:space="preserve">In this project, we are looking at the relationship between house sharing, housing prices and possibly using rental prices for the San Diego county area. We will be pulling data from two zillow data sets for the home values and rental values in San Diego county. The home value dataset is data that was collected over a 12 year period and then filtering by county to fit the needs of our project. We will then use OpenDataSoft to pull airbnb house-sharing data and filter that to see only AirBnbs that are within San Diego county.</w:t>
      </w:r>
    </w:p>
    <w:p w:rsidR="00000000" w:rsidDel="00000000" w:rsidP="00000000" w:rsidRDefault="00000000" w:rsidRPr="00000000" w14:paraId="00000004">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720"/>
        <w:rPr>
          <w:sz w:val="24"/>
          <w:szCs w:val="24"/>
        </w:rPr>
      </w:pPr>
      <w:r w:rsidDel="00000000" w:rsidR="00000000" w:rsidRPr="00000000">
        <w:rPr>
          <w:sz w:val="24"/>
          <w:szCs w:val="24"/>
          <w:rtl w:val="0"/>
        </w:rPr>
        <w:t xml:space="preserve"> We are going to be using the floating choropleth map, a scatter plot as well as a lollipop chart. In addition, we will be using bideo.js as our JavaScript library.</w:t>
      </w:r>
    </w:p>
    <w:p w:rsidR="00000000" w:rsidDel="00000000" w:rsidP="00000000" w:rsidRDefault="00000000" w:rsidRPr="00000000" w14:paraId="00000006">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rPr>
          <w:sz w:val="28"/>
          <w:szCs w:val="28"/>
        </w:rPr>
      </w:pPr>
      <w:r w:rsidDel="00000000" w:rsidR="00000000" w:rsidRPr="00000000">
        <w:rPr>
          <w:sz w:val="28"/>
          <w:szCs w:val="28"/>
        </w:rPr>
        <w:drawing>
          <wp:inline distB="114300" distT="114300" distL="114300" distR="114300">
            <wp:extent cx="2085975" cy="17097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85975" cy="1709738"/>
                    </a:xfrm>
                    <a:prstGeom prst="rect"/>
                    <a:ln/>
                  </pic:spPr>
                </pic:pic>
              </a:graphicData>
            </a:graphic>
          </wp:inline>
        </w:drawing>
      </w:r>
      <w:r w:rsidDel="00000000" w:rsidR="00000000" w:rsidRPr="00000000">
        <w:rPr>
          <w:sz w:val="28"/>
          <w:szCs w:val="28"/>
        </w:rPr>
        <w:drawing>
          <wp:inline distB="114300" distT="114300" distL="114300" distR="114300">
            <wp:extent cx="3133725" cy="17668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33725" cy="1766888"/>
                    </a:xfrm>
                    <a:prstGeom prst="rect"/>
                    <a:ln/>
                  </pic:spPr>
                </pic:pic>
              </a:graphicData>
            </a:graphic>
          </wp:inline>
        </w:drawing>
      </w:r>
      <w:r w:rsidDel="00000000" w:rsidR="00000000" w:rsidRPr="00000000">
        <w:rPr>
          <w:sz w:val="28"/>
          <w:szCs w:val="28"/>
        </w:rPr>
        <w:drawing>
          <wp:inline distB="114300" distT="114300" distL="114300" distR="114300">
            <wp:extent cx="2786063" cy="20859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6063" cy="2085975"/>
                    </a:xfrm>
                    <a:prstGeom prst="rect"/>
                    <a:ln/>
                  </pic:spPr>
                </pic:pic>
              </a:graphicData>
            </a:graphic>
          </wp:inline>
        </w:drawing>
      </w:r>
      <w:r w:rsidDel="00000000" w:rsidR="00000000" w:rsidRPr="00000000">
        <w:rPr>
          <w:sz w:val="28"/>
          <w:szCs w:val="28"/>
        </w:rPr>
        <w:drawing>
          <wp:inline distB="114300" distT="114300" distL="114300" distR="114300">
            <wp:extent cx="2557463" cy="1981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5746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ind w:firstLine="720"/>
        <w:rPr>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