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1BD" w:rsidRDefault="005E6854">
      <w:r>
        <w:rPr>
          <w:rFonts w:hint="eastAsia"/>
        </w:rPr>
        <w:t>接下来第二次课和第三次课其实是对上学年里大家所学数据库原理中</w:t>
      </w:r>
      <w:r>
        <w:rPr>
          <w:rFonts w:hint="eastAsia"/>
        </w:rPr>
        <w:t>SQL</w:t>
      </w:r>
      <w:r>
        <w:rPr>
          <w:rFonts w:hint="eastAsia"/>
        </w:rPr>
        <w:t>结构化查询语句内容的复习。</w:t>
      </w:r>
    </w:p>
    <w:p w:rsidR="004321BD" w:rsidRDefault="005E6854">
      <w:pPr>
        <w:rPr>
          <w:b/>
          <w:bCs/>
        </w:rPr>
      </w:pPr>
      <w:r>
        <w:rPr>
          <w:rFonts w:hint="eastAsia"/>
          <w:b/>
          <w:bCs/>
        </w:rPr>
        <w:t>第二次课内容：</w:t>
      </w:r>
    </w:p>
    <w:p w:rsidR="004321BD" w:rsidRDefault="005E6854">
      <w:r>
        <w:rPr>
          <w:rFonts w:hint="eastAsia"/>
        </w:rPr>
        <w:t>因共享课程中的第一章视频中我们可以看到很多</w:t>
      </w:r>
      <w:r>
        <w:rPr>
          <w:rFonts w:hint="eastAsia"/>
        </w:rPr>
        <w:t>SQL</w:t>
      </w:r>
      <w:r>
        <w:rPr>
          <w:rFonts w:hint="eastAsia"/>
        </w:rPr>
        <w:t>查询语句，这些查询都是在</w:t>
      </w:r>
      <w:proofErr w:type="spellStart"/>
      <w:r>
        <w:rPr>
          <w:rFonts w:hint="eastAsia"/>
        </w:rPr>
        <w:t>SQLplus</w:t>
      </w:r>
      <w:proofErr w:type="spellEnd"/>
      <w:r>
        <w:rPr>
          <w:rFonts w:hint="eastAsia"/>
        </w:rPr>
        <w:t>中来完成的，其中的数据都是来源</w:t>
      </w:r>
      <w:r>
        <w:rPr>
          <w:rFonts w:hint="eastAsia"/>
        </w:rPr>
        <w:t>emp</w:t>
      </w:r>
      <w:r>
        <w:rPr>
          <w:rFonts w:hint="eastAsia"/>
        </w:rPr>
        <w:t>表，</w:t>
      </w:r>
      <w:r>
        <w:rPr>
          <w:rFonts w:hint="eastAsia"/>
        </w:rPr>
        <w:t>emp</w:t>
      </w:r>
      <w:r>
        <w:rPr>
          <w:rFonts w:hint="eastAsia"/>
        </w:rPr>
        <w:t>表是在安装</w:t>
      </w:r>
      <w:r>
        <w:rPr>
          <w:rFonts w:hint="eastAsia"/>
        </w:rPr>
        <w:t>Oracle</w:t>
      </w:r>
      <w:r>
        <w:rPr>
          <w:rFonts w:hint="eastAsia"/>
        </w:rPr>
        <w:t>中自带的表，属于</w:t>
      </w:r>
      <w:proofErr w:type="spellStart"/>
      <w:r>
        <w:rPr>
          <w:rFonts w:hint="eastAsia"/>
        </w:rPr>
        <w:t>scott</w:t>
      </w:r>
      <w:proofErr w:type="spellEnd"/>
      <w:r>
        <w:rPr>
          <w:rFonts w:hint="eastAsia"/>
        </w:rPr>
        <w:t>账户下，表中已有数据，</w:t>
      </w:r>
      <w:r>
        <w:rPr>
          <w:rFonts w:hint="eastAsia"/>
        </w:rPr>
        <w:t>dept</w:t>
      </w:r>
      <w:r>
        <w:rPr>
          <w:rFonts w:hint="eastAsia"/>
        </w:rPr>
        <w:t>表格也是在</w:t>
      </w:r>
      <w:proofErr w:type="spellStart"/>
      <w:r>
        <w:rPr>
          <w:rFonts w:hint="eastAsia"/>
        </w:rPr>
        <w:t>scott</w:t>
      </w:r>
      <w:proofErr w:type="spellEnd"/>
      <w:r>
        <w:rPr>
          <w:rFonts w:hint="eastAsia"/>
        </w:rPr>
        <w:t>账户下。所以这次课我们首先学习</w:t>
      </w:r>
      <w:proofErr w:type="spellStart"/>
      <w:r>
        <w:rPr>
          <w:rFonts w:hint="eastAsia"/>
        </w:rPr>
        <w:t>sqlplus</w:t>
      </w:r>
      <w:proofErr w:type="spellEnd"/>
      <w:r>
        <w:rPr>
          <w:rFonts w:hint="eastAsia"/>
        </w:rPr>
        <w:t>。</w:t>
      </w:r>
    </w:p>
    <w:p w:rsidR="004321BD" w:rsidRDefault="004321BD"/>
    <w:p w:rsidR="004321BD" w:rsidRDefault="004321BD"/>
    <w:p w:rsidR="004321BD" w:rsidRDefault="005E6854">
      <w:pPr>
        <w:rPr>
          <w:b/>
          <w:bCs/>
        </w:rPr>
      </w:pPr>
      <w:r>
        <w:rPr>
          <w:b/>
          <w:bCs/>
        </w:rPr>
        <w:t>概念</w:t>
      </w:r>
    </w:p>
    <w:p w:rsidR="004321BD" w:rsidRDefault="005E6854">
      <w:r>
        <w:t>SQL*Plus</w:t>
      </w:r>
      <w:r>
        <w:t>工具是随</w:t>
      </w:r>
      <w:r>
        <w:t xml:space="preserve">Oracle </w:t>
      </w:r>
      <w:r>
        <w:t>数据库服务器或客户端的安装而自动进行安装的管理与开发工具，</w:t>
      </w:r>
      <w:r>
        <w:t>Oracle</w:t>
      </w:r>
      <w:r>
        <w:t>数据库中所有的管理操作都可以通过</w:t>
      </w:r>
      <w:r>
        <w:t>SQL*Plus</w:t>
      </w:r>
      <w:r>
        <w:t>工具完成，同时开发人员利用</w:t>
      </w:r>
      <w:r>
        <w:t>SQL*Plus</w:t>
      </w:r>
      <w:r>
        <w:t>可以测试、运行</w:t>
      </w:r>
      <w:r>
        <w:t>SQL</w:t>
      </w:r>
      <w:r>
        <w:t>语句和</w:t>
      </w:r>
      <w:r>
        <w:t>PL/SQL</w:t>
      </w:r>
      <w:r>
        <w:t>程序。</w:t>
      </w:r>
    </w:p>
    <w:p w:rsidR="004321BD" w:rsidRDefault="004321BD"/>
    <w:p w:rsidR="004321BD" w:rsidRDefault="005E6854">
      <w:r>
        <w:rPr>
          <w:b/>
          <w:bCs/>
        </w:rPr>
        <w:t>启动</w:t>
      </w:r>
      <w:r>
        <w:rPr>
          <w:b/>
          <w:bCs/>
        </w:rPr>
        <w:t>SQL*Plus</w:t>
      </w:r>
      <w:r>
        <w:t xml:space="preserve"> </w:t>
      </w:r>
    </w:p>
    <w:p w:rsidR="004321BD" w:rsidRDefault="005E6854">
      <w:r>
        <w:rPr>
          <w:rFonts w:hint="eastAsia"/>
          <w:color w:val="FF0000"/>
        </w:rPr>
        <w:t>启动前要开启监听服务和实例服务。（安装好没做更改默认是自动启动，也可以改为手动启动，计算机启动速度会快，但后面要使用数据库别忘了手动启动相关服务。）</w:t>
      </w:r>
    </w:p>
    <w:p w:rsidR="004321BD" w:rsidRDefault="005E6854">
      <w:r>
        <w:rPr>
          <w:rFonts w:hint="eastAsia"/>
        </w:rPr>
        <w:t>1</w:t>
      </w:r>
      <w:r>
        <w:rPr>
          <w:rFonts w:hint="eastAsia"/>
        </w:rPr>
        <w:t>、</w:t>
      </w:r>
      <w:r>
        <w:t>命令行方式启动</w:t>
      </w:r>
      <w:r>
        <w:t xml:space="preserve">SQL*Plus </w:t>
      </w:r>
    </w:p>
    <w:p w:rsidR="004321BD" w:rsidRDefault="004321BD">
      <w:pPr>
        <w:pStyle w:val="a3"/>
        <w:widowControl/>
      </w:pPr>
    </w:p>
    <w:p w:rsidR="004321BD" w:rsidRDefault="005E6854">
      <w:pPr>
        <w:pStyle w:val="a3"/>
        <w:widowControl/>
      </w:pPr>
      <w:r>
        <w:rPr>
          <w:rFonts w:hint="eastAsia"/>
        </w:rPr>
        <w:t>按照我昨天发的视频方式登录。</w:t>
      </w:r>
    </w:p>
    <w:p w:rsidR="004321BD" w:rsidRDefault="005E6854">
      <w:r>
        <w:rPr>
          <w:rFonts w:hint="eastAsia"/>
        </w:rPr>
        <w:t>很多刚安装的同学会出现</w:t>
      </w:r>
      <w:r>
        <w:rPr>
          <w:rFonts w:hint="eastAsia"/>
        </w:rPr>
        <w:t>the account is locked</w:t>
      </w:r>
      <w:r>
        <w:rPr>
          <w:rFonts w:hint="eastAsia"/>
        </w:rPr>
        <w:t>的问题，是因为</w:t>
      </w:r>
      <w:proofErr w:type="spellStart"/>
      <w:r>
        <w:rPr>
          <w:rFonts w:hint="eastAsia"/>
        </w:rPr>
        <w:t>scott</w:t>
      </w:r>
      <w:proofErr w:type="spellEnd"/>
      <w:r>
        <w:rPr>
          <w:rFonts w:hint="eastAsia"/>
        </w:rPr>
        <w:t>账户被锁定。</w:t>
      </w:r>
    </w:p>
    <w:p w:rsidR="004321BD" w:rsidRDefault="005E6854">
      <w:r>
        <w:rPr>
          <w:rFonts w:hint="eastAsia"/>
        </w:rPr>
        <w:t>此时我们需要重新以</w:t>
      </w:r>
      <w:r>
        <w:rPr>
          <w:rFonts w:hint="eastAsia"/>
        </w:rPr>
        <w:t>sys</w:t>
      </w:r>
      <w:r>
        <w:rPr>
          <w:rFonts w:hint="eastAsia"/>
        </w:rPr>
        <w:t>的身份连接数据库进行一下操作，期间再次连接时还会要求大家重新输入</w:t>
      </w:r>
      <w:proofErr w:type="spellStart"/>
      <w:r>
        <w:rPr>
          <w:rFonts w:hint="eastAsia"/>
        </w:rPr>
        <w:t>scott</w:t>
      </w:r>
      <w:proofErr w:type="spellEnd"/>
      <w:r>
        <w:rPr>
          <w:rFonts w:hint="eastAsia"/>
        </w:rPr>
        <w:t>的口令，建议大家还是用</w:t>
      </w:r>
      <w:r>
        <w:rPr>
          <w:rFonts w:hint="eastAsia"/>
        </w:rPr>
        <w:t>tiger</w:t>
      </w:r>
      <w:r>
        <w:rPr>
          <w:rFonts w:hint="eastAsia"/>
        </w:rPr>
        <w:t>。之后就可以进</w:t>
      </w:r>
      <w:r>
        <w:rPr>
          <w:rFonts w:hint="eastAsia"/>
        </w:rPr>
        <w:t>行共享课程中的操作了。</w:t>
      </w:r>
    </w:p>
    <w:p w:rsidR="004321BD" w:rsidRDefault="005E6854">
      <w:r>
        <w:rPr>
          <w:rFonts w:hint="eastAsia"/>
        </w:rPr>
        <w:t>这里我解释一下</w:t>
      </w:r>
      <w:r>
        <w:rPr>
          <w:rFonts w:hint="eastAsia"/>
        </w:rPr>
        <w:t>sys</w:t>
      </w:r>
      <w:r>
        <w:rPr>
          <w:rFonts w:hint="eastAsia"/>
        </w:rPr>
        <w:t>，</w:t>
      </w:r>
      <w:r>
        <w:rPr>
          <w:rFonts w:hint="eastAsia"/>
        </w:rPr>
        <w:t>system</w:t>
      </w:r>
      <w:r>
        <w:rPr>
          <w:rFonts w:hint="eastAsia"/>
        </w:rPr>
        <w:t>，</w:t>
      </w:r>
      <w:r>
        <w:rPr>
          <w:rFonts w:hint="eastAsia"/>
        </w:rPr>
        <w:t>scott3</w:t>
      </w:r>
      <w:r>
        <w:rPr>
          <w:rFonts w:hint="eastAsia"/>
        </w:rPr>
        <w:t>个用户的区别：</w:t>
      </w:r>
    </w:p>
    <w:p w:rsidR="004321BD" w:rsidRDefault="005E6854">
      <w:r>
        <w:rPr>
          <w:rFonts w:hint="eastAsia"/>
        </w:rPr>
        <w:t>sys:</w:t>
      </w:r>
      <w:r>
        <w:rPr>
          <w:rFonts w:hint="eastAsia"/>
        </w:rPr>
        <w:t>是数据库中具有最高权限的数据库管理员，可以启动、修改和关闭数据库，拥有数据字典。登录时需以</w:t>
      </w:r>
      <w:proofErr w:type="spellStart"/>
      <w:r>
        <w:rPr>
          <w:rFonts w:hint="eastAsia"/>
        </w:rPr>
        <w:t>sysdba</w:t>
      </w:r>
      <w:proofErr w:type="spellEnd"/>
      <w:r>
        <w:rPr>
          <w:rFonts w:hint="eastAsia"/>
        </w:rPr>
        <w:t>的身份登录，语句为：</w:t>
      </w:r>
      <w:r>
        <w:rPr>
          <w:rFonts w:hint="eastAsia"/>
        </w:rPr>
        <w:t xml:space="preserve">conn sys/admin as </w:t>
      </w:r>
      <w:proofErr w:type="spellStart"/>
      <w:r>
        <w:rPr>
          <w:rFonts w:hint="eastAsia"/>
        </w:rPr>
        <w:t>sysdba</w:t>
      </w:r>
      <w:proofErr w:type="spellEnd"/>
    </w:p>
    <w:p w:rsidR="004321BD" w:rsidRDefault="005E6854">
      <w:r>
        <w:rPr>
          <w:rFonts w:hint="eastAsia"/>
        </w:rPr>
        <w:t>以此账户登录也可以查看</w:t>
      </w:r>
      <w:r>
        <w:rPr>
          <w:rFonts w:hint="eastAsia"/>
        </w:rPr>
        <w:t>emp</w:t>
      </w:r>
      <w:r>
        <w:rPr>
          <w:rFonts w:hint="eastAsia"/>
        </w:rPr>
        <w:t>表，但因为</w:t>
      </w:r>
      <w:r>
        <w:rPr>
          <w:rFonts w:hint="eastAsia"/>
        </w:rPr>
        <w:t>emp</w:t>
      </w:r>
      <w:r>
        <w:rPr>
          <w:rFonts w:hint="eastAsia"/>
        </w:rPr>
        <w:t>表是在</w:t>
      </w:r>
      <w:proofErr w:type="spellStart"/>
      <w:r>
        <w:rPr>
          <w:rFonts w:hint="eastAsia"/>
        </w:rPr>
        <w:t>scott</w:t>
      </w:r>
      <w:proofErr w:type="spellEnd"/>
      <w:r>
        <w:rPr>
          <w:rFonts w:hint="eastAsia"/>
        </w:rPr>
        <w:t>账户下，所以若已</w:t>
      </w:r>
      <w:r>
        <w:rPr>
          <w:rFonts w:hint="eastAsia"/>
        </w:rPr>
        <w:t>sys</w:t>
      </w:r>
      <w:r>
        <w:rPr>
          <w:rFonts w:hint="eastAsia"/>
        </w:rPr>
        <w:t>的身份登录后对应的查询为：</w:t>
      </w:r>
      <w:r>
        <w:rPr>
          <w:rFonts w:hint="eastAsia"/>
        </w:rPr>
        <w:t xml:space="preserve">select * from </w:t>
      </w:r>
      <w:proofErr w:type="spellStart"/>
      <w:r>
        <w:rPr>
          <w:rFonts w:hint="eastAsia"/>
        </w:rPr>
        <w:t>scott.emp</w:t>
      </w:r>
      <w:proofErr w:type="spellEnd"/>
      <w:r>
        <w:rPr>
          <w:rFonts w:hint="eastAsia"/>
        </w:rPr>
        <w:t>即可。大家就这么理解</w:t>
      </w:r>
      <w:r>
        <w:rPr>
          <w:rFonts w:hint="eastAsia"/>
        </w:rPr>
        <w:t>sys</w:t>
      </w:r>
      <w:r>
        <w:rPr>
          <w:rFonts w:hint="eastAsia"/>
        </w:rPr>
        <w:t>可以在数据库里做任何事情。</w:t>
      </w:r>
    </w:p>
    <w:p w:rsidR="004321BD" w:rsidRDefault="005E6854">
      <w:r>
        <w:rPr>
          <w:rFonts w:hint="eastAsia"/>
        </w:rPr>
        <w:t>system</w:t>
      </w:r>
      <w:r>
        <w:rPr>
          <w:rFonts w:hint="eastAsia"/>
        </w:rPr>
        <w:t>：是一个辅助的数据库管理</w:t>
      </w:r>
      <w:r>
        <w:rPr>
          <w:rFonts w:hint="eastAsia"/>
        </w:rPr>
        <w:t>员，不能启动和关闭数据库，但可以进行其他一些管理工作，如创建用户、删除用户等。</w:t>
      </w:r>
    </w:p>
    <w:p w:rsidR="004321BD" w:rsidRDefault="005E6854">
      <w:proofErr w:type="spellStart"/>
      <w:r>
        <w:rPr>
          <w:rFonts w:hint="eastAsia"/>
        </w:rPr>
        <w:t>scott</w:t>
      </w:r>
      <w:proofErr w:type="spellEnd"/>
      <w:r>
        <w:rPr>
          <w:rFonts w:hint="eastAsia"/>
        </w:rPr>
        <w:t>:</w:t>
      </w:r>
      <w:r>
        <w:rPr>
          <w:rFonts w:hint="eastAsia"/>
        </w:rPr>
        <w:t>是一个用于测试网络连接的用户，其口令为</w:t>
      </w:r>
      <w:r>
        <w:rPr>
          <w:rFonts w:hint="eastAsia"/>
        </w:rPr>
        <w:t>tiger</w:t>
      </w:r>
      <w:r>
        <w:rPr>
          <w:rFonts w:hint="eastAsia"/>
        </w:rPr>
        <w:t>。</w:t>
      </w:r>
    </w:p>
    <w:p w:rsidR="004321BD" w:rsidRDefault="005E6854">
      <w:r>
        <w:rPr>
          <w:noProof/>
        </w:rPr>
        <w:lastRenderedPageBreak/>
        <w:drawing>
          <wp:inline distT="0" distB="0" distL="114300" distR="114300">
            <wp:extent cx="6172200" cy="4198884"/>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6194973" cy="4214376"/>
                    </a:xfrm>
                    <a:prstGeom prst="rect">
                      <a:avLst/>
                    </a:prstGeom>
                    <a:noFill/>
                    <a:ln>
                      <a:noFill/>
                    </a:ln>
                  </pic:spPr>
                </pic:pic>
              </a:graphicData>
            </a:graphic>
          </wp:inline>
        </w:drawing>
      </w:r>
    </w:p>
    <w:p w:rsidR="004321BD" w:rsidRDefault="005E6854">
      <w:r>
        <w:rPr>
          <w:rFonts w:hint="eastAsia"/>
        </w:rPr>
        <w:t>（输入新口令时大家看不到，输入正确后只管按回车就行哈）</w:t>
      </w:r>
    </w:p>
    <w:p w:rsidR="004321BD" w:rsidRDefault="005E6854">
      <w:pPr>
        <w:numPr>
          <w:ilvl w:val="0"/>
          <w:numId w:val="1"/>
        </w:numPr>
      </w:pPr>
      <w:r>
        <w:t>图形界面方式启动</w:t>
      </w:r>
      <w:r>
        <w:t>SQL*Plus</w:t>
      </w:r>
    </w:p>
    <w:p w:rsidR="004321BD" w:rsidRDefault="005E6854">
      <w:pPr>
        <w:pStyle w:val="a3"/>
        <w:widowControl/>
      </w:pPr>
      <w:r>
        <w:rPr>
          <w:noProof/>
        </w:rPr>
        <w:drawing>
          <wp:inline distT="0" distB="0" distL="114300" distR="114300">
            <wp:extent cx="866140" cy="1645285"/>
            <wp:effectExtent l="0" t="0" r="10160" b="1206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866140" cy="1645285"/>
                    </a:xfrm>
                    <a:prstGeom prst="rect">
                      <a:avLst/>
                    </a:prstGeom>
                    <a:noFill/>
                    <a:ln w="9525">
                      <a:noFill/>
                    </a:ln>
                  </pic:spPr>
                </pic:pic>
              </a:graphicData>
            </a:graphic>
          </wp:inline>
        </w:drawing>
      </w:r>
      <w:r>
        <w:rPr>
          <w:rFonts w:hint="eastAsia"/>
        </w:rPr>
        <w:t xml:space="preserve">      </w:t>
      </w:r>
      <w:r>
        <w:rPr>
          <w:noProof/>
        </w:rPr>
        <w:drawing>
          <wp:inline distT="0" distB="0" distL="114300" distR="114300">
            <wp:extent cx="897255" cy="1619885"/>
            <wp:effectExtent l="0" t="0" r="17145" b="1841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8"/>
                    <a:stretch>
                      <a:fillRect/>
                    </a:stretch>
                  </pic:blipFill>
                  <pic:spPr>
                    <a:xfrm>
                      <a:off x="0" y="0"/>
                      <a:ext cx="897255" cy="1619885"/>
                    </a:xfrm>
                    <a:prstGeom prst="rect">
                      <a:avLst/>
                    </a:prstGeom>
                    <a:noFill/>
                    <a:ln w="9525">
                      <a:noFill/>
                    </a:ln>
                  </pic:spPr>
                </pic:pic>
              </a:graphicData>
            </a:graphic>
          </wp:inline>
        </w:drawing>
      </w:r>
    </w:p>
    <w:p w:rsidR="004321BD" w:rsidRDefault="005E6854">
      <w:r>
        <w:t xml:space="preserve"> </w:t>
      </w:r>
    </w:p>
    <w:p w:rsidR="004321BD" w:rsidRDefault="005E6854">
      <w:r>
        <w:rPr>
          <w:b/>
          <w:bCs/>
        </w:rPr>
        <w:t>可执行的命令</w:t>
      </w:r>
    </w:p>
    <w:p w:rsidR="004321BD" w:rsidRDefault="005E6854">
      <w:r>
        <w:rPr>
          <w:rFonts w:hint="eastAsia"/>
        </w:rPr>
        <w:t>1</w:t>
      </w:r>
      <w:r>
        <w:rPr>
          <w:rFonts w:hint="eastAsia"/>
        </w:rPr>
        <w:t>、</w:t>
      </w:r>
      <w:r>
        <w:t>SQL*Plus</w:t>
      </w:r>
      <w:r>
        <w:t>命令</w:t>
      </w:r>
    </w:p>
    <w:p w:rsidR="004321BD" w:rsidRDefault="005E6854">
      <w:r>
        <w:rPr>
          <w:rFonts w:hint="eastAsia"/>
        </w:rPr>
        <w:t>在</w:t>
      </w:r>
      <w:proofErr w:type="spellStart"/>
      <w:r>
        <w:rPr>
          <w:rFonts w:hint="eastAsia"/>
        </w:rPr>
        <w:t>sqlplus</w:t>
      </w:r>
      <w:proofErr w:type="spellEnd"/>
      <w:r>
        <w:rPr>
          <w:rFonts w:hint="eastAsia"/>
        </w:rPr>
        <w:t>中输入完</w:t>
      </w:r>
      <w:r>
        <w:t>SQL*Plus</w:t>
      </w:r>
      <w:r>
        <w:t>命令</w:t>
      </w:r>
      <w:r>
        <w:rPr>
          <w:rFonts w:hint="eastAsia"/>
        </w:rPr>
        <w:t>后，按回车键，立即执行该命令。</w:t>
      </w:r>
    </w:p>
    <w:p w:rsidR="004321BD" w:rsidRDefault="005E6854">
      <w:pPr>
        <w:rPr>
          <w:b/>
          <w:bCs/>
        </w:rPr>
      </w:pPr>
      <w:r>
        <w:rPr>
          <w:b/>
          <w:bCs/>
        </w:rPr>
        <w:t>CONNECT</w:t>
      </w:r>
    </w:p>
    <w:p w:rsidR="004321BD" w:rsidRDefault="005E6854">
      <w:r>
        <w:t xml:space="preserve">    </w:t>
      </w:r>
      <w:r>
        <w:t>该命令用于先断开当前连接，然后建立新的连接。</w:t>
      </w:r>
    </w:p>
    <w:p w:rsidR="004321BD" w:rsidRDefault="005E6854">
      <w:r>
        <w:t xml:space="preserve">CONN[ECT] </w:t>
      </w:r>
      <w:r>
        <w:t>[username]/[password][@</w:t>
      </w:r>
      <w:proofErr w:type="spellStart"/>
      <w:r>
        <w:t>connect_identifier</w:t>
      </w:r>
      <w:proofErr w:type="spellEnd"/>
      <w:r>
        <w:t>]</w:t>
      </w:r>
    </w:p>
    <w:p w:rsidR="004321BD" w:rsidRDefault="005E6854">
      <w:r>
        <w:rPr>
          <w:b/>
          <w:bCs/>
        </w:rPr>
        <w:t>DISCONNECT</w:t>
      </w:r>
    </w:p>
    <w:p w:rsidR="004321BD" w:rsidRDefault="005E6854">
      <w:r>
        <w:t xml:space="preserve">    </w:t>
      </w:r>
      <w:r>
        <w:t>该命令用于断开与数据库的连接，但不退出</w:t>
      </w:r>
      <w:r>
        <w:t>SQL*PLUS</w:t>
      </w:r>
      <w:r>
        <w:t>环境。</w:t>
      </w:r>
    </w:p>
    <w:p w:rsidR="004321BD" w:rsidRDefault="005E6854">
      <w:pPr>
        <w:rPr>
          <w:b/>
          <w:bCs/>
        </w:rPr>
      </w:pPr>
      <w:r>
        <w:rPr>
          <w:rFonts w:hint="eastAsia"/>
          <w:b/>
          <w:bCs/>
        </w:rPr>
        <w:t>DESCRIBE</w:t>
      </w:r>
    </w:p>
    <w:p w:rsidR="004321BD" w:rsidRDefault="005E6854">
      <w:r>
        <w:rPr>
          <w:rFonts w:hint="eastAsia"/>
        </w:rPr>
        <w:t>emp</w:t>
      </w:r>
      <w:r>
        <w:rPr>
          <w:rFonts w:hint="eastAsia"/>
        </w:rPr>
        <w:t>为安装时自带的表，并且在</w:t>
      </w:r>
      <w:proofErr w:type="spellStart"/>
      <w:r>
        <w:rPr>
          <w:rFonts w:hint="eastAsia"/>
        </w:rPr>
        <w:t>scott</w:t>
      </w:r>
      <w:proofErr w:type="spellEnd"/>
      <w:r>
        <w:rPr>
          <w:rFonts w:hint="eastAsia"/>
        </w:rPr>
        <w:t>账户下，可使用</w:t>
      </w:r>
      <w:r>
        <w:rPr>
          <w:rFonts w:hint="eastAsia"/>
        </w:rPr>
        <w:t>describe</w:t>
      </w:r>
      <w:r>
        <w:rPr>
          <w:rFonts w:hint="eastAsia"/>
        </w:rPr>
        <w:t>命令查看数据库对象结构。</w:t>
      </w:r>
    </w:p>
    <w:p w:rsidR="004321BD" w:rsidRDefault="005E6854">
      <w:bookmarkStart w:id="0" w:name="_GoBack"/>
      <w:r>
        <w:rPr>
          <w:rFonts w:hint="eastAsia"/>
          <w:noProof/>
        </w:rPr>
        <w:lastRenderedPageBreak/>
        <w:drawing>
          <wp:inline distT="0" distB="0" distL="114300" distR="114300">
            <wp:extent cx="3105150" cy="2328616"/>
            <wp:effectExtent l="0" t="0" r="0" b="0"/>
            <wp:docPr id="8" name="图片 8" descr="IMG_0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0567"/>
                    <pic:cNvPicPr>
                      <a:picLocks noChangeAspect="1"/>
                    </pic:cNvPicPr>
                  </pic:nvPicPr>
                  <pic:blipFill>
                    <a:blip r:embed="rId9"/>
                    <a:stretch>
                      <a:fillRect/>
                    </a:stretch>
                  </pic:blipFill>
                  <pic:spPr>
                    <a:xfrm>
                      <a:off x="0" y="0"/>
                      <a:ext cx="3129156" cy="2346619"/>
                    </a:xfrm>
                    <a:prstGeom prst="rect">
                      <a:avLst/>
                    </a:prstGeom>
                  </pic:spPr>
                </pic:pic>
              </a:graphicData>
            </a:graphic>
          </wp:inline>
        </w:drawing>
      </w:r>
      <w:bookmarkEnd w:id="0"/>
    </w:p>
    <w:p w:rsidR="004321BD" w:rsidRDefault="005E6854">
      <w:pPr>
        <w:rPr>
          <w:b/>
          <w:bCs/>
        </w:rPr>
      </w:pPr>
      <w:r>
        <w:rPr>
          <w:rFonts w:hint="eastAsia"/>
          <w:b/>
          <w:bCs/>
        </w:rPr>
        <w:t>EXIT</w:t>
      </w:r>
    </w:p>
    <w:p w:rsidR="004321BD" w:rsidRDefault="005E6854">
      <w:r>
        <w:rPr>
          <w:rFonts w:hint="eastAsia"/>
        </w:rPr>
        <w:t>退出</w:t>
      </w:r>
      <w:proofErr w:type="spellStart"/>
      <w:r>
        <w:rPr>
          <w:rFonts w:hint="eastAsia"/>
        </w:rPr>
        <w:t>sqlplus</w:t>
      </w:r>
      <w:proofErr w:type="spellEnd"/>
    </w:p>
    <w:p w:rsidR="004321BD" w:rsidRDefault="005E6854">
      <w:r>
        <w:rPr>
          <w:rFonts w:hint="eastAsia"/>
        </w:rPr>
        <w:t>2</w:t>
      </w:r>
      <w:r>
        <w:rPr>
          <w:rFonts w:hint="eastAsia"/>
        </w:rPr>
        <w:t>、</w:t>
      </w:r>
      <w:r>
        <w:t>SQL</w:t>
      </w:r>
      <w:r>
        <w:t>语句</w:t>
      </w:r>
    </w:p>
    <w:p w:rsidR="004321BD" w:rsidRDefault="005E6854">
      <w:r>
        <w:rPr>
          <w:rFonts w:hint="eastAsia"/>
        </w:rPr>
        <w:t>共享课第一章多数是</w:t>
      </w:r>
      <w:r>
        <w:rPr>
          <w:rFonts w:hint="eastAsia"/>
        </w:rPr>
        <w:t>SQL</w:t>
      </w:r>
      <w:r>
        <w:rPr>
          <w:rFonts w:hint="eastAsia"/>
        </w:rPr>
        <w:t>查询语句，在</w:t>
      </w:r>
      <w:proofErr w:type="spellStart"/>
      <w:r>
        <w:rPr>
          <w:rFonts w:hint="eastAsia"/>
        </w:rPr>
        <w:t>sqlplus</w:t>
      </w:r>
      <w:proofErr w:type="spellEnd"/>
      <w:r>
        <w:rPr>
          <w:rFonts w:hint="eastAsia"/>
        </w:rPr>
        <w:t>中，输入完</w:t>
      </w:r>
      <w:r>
        <w:rPr>
          <w:rFonts w:hint="eastAsia"/>
        </w:rPr>
        <w:t>SQL</w:t>
      </w:r>
      <w:r>
        <w:rPr>
          <w:rFonts w:hint="eastAsia"/>
        </w:rPr>
        <w:t>语句后，有</w:t>
      </w:r>
      <w:r>
        <w:rPr>
          <w:rFonts w:hint="eastAsia"/>
        </w:rPr>
        <w:t>3</w:t>
      </w:r>
      <w:r>
        <w:rPr>
          <w:rFonts w:hint="eastAsia"/>
        </w:rPr>
        <w:t>种处理方式：</w:t>
      </w:r>
    </w:p>
    <w:p w:rsidR="004321BD" w:rsidRDefault="005E6854">
      <w:r>
        <w:rPr>
          <w:rFonts w:hint="eastAsia"/>
        </w:rPr>
        <w:t>在语句最后加分号（；），并按回车键，则立即执行该语句；</w:t>
      </w:r>
    </w:p>
    <w:p w:rsidR="004321BD" w:rsidRDefault="005E6854">
      <w:r>
        <w:rPr>
          <w:rFonts w:hint="eastAsia"/>
        </w:rPr>
        <w:t>语句输入结束后回车换行，然后再按回车键，结束</w:t>
      </w:r>
      <w:r>
        <w:rPr>
          <w:rFonts w:hint="eastAsia"/>
        </w:rPr>
        <w:t>SQL</w:t>
      </w:r>
      <w:r>
        <w:rPr>
          <w:rFonts w:hint="eastAsia"/>
        </w:rPr>
        <w:t>语句输入但不执行该语句；</w:t>
      </w:r>
    </w:p>
    <w:p w:rsidR="004321BD" w:rsidRDefault="005E6854">
      <w:r>
        <w:rPr>
          <w:rFonts w:hint="eastAsia"/>
        </w:rPr>
        <w:t>语句输入结束后按回车键，然后按斜杠（</w:t>
      </w:r>
      <w:r>
        <w:rPr>
          <w:rFonts w:hint="eastAsia"/>
        </w:rPr>
        <w:t>/</w:t>
      </w:r>
      <w:r>
        <w:rPr>
          <w:rFonts w:hint="eastAsia"/>
        </w:rPr>
        <w:t>），则立即执行该语句。</w:t>
      </w:r>
    </w:p>
    <w:p w:rsidR="004321BD" w:rsidRDefault="005E6854">
      <w:pPr>
        <w:numPr>
          <w:ilvl w:val="0"/>
          <w:numId w:val="1"/>
        </w:numPr>
      </w:pPr>
      <w:r>
        <w:t>PL/SQL</w:t>
      </w:r>
      <w:r>
        <w:t>程序</w:t>
      </w:r>
    </w:p>
    <w:p w:rsidR="004321BD" w:rsidRDefault="005E6854">
      <w:r>
        <w:rPr>
          <w:rFonts w:hint="eastAsia"/>
        </w:rPr>
        <w:t>当输入完</w:t>
      </w:r>
      <w:r>
        <w:rPr>
          <w:rFonts w:hint="eastAsia"/>
        </w:rPr>
        <w:t>PL/SQL</w:t>
      </w:r>
      <w:r>
        <w:rPr>
          <w:rFonts w:hint="eastAsia"/>
        </w:rPr>
        <w:t>程序，回车换行后，如果输入点号（</w:t>
      </w:r>
      <w:r>
        <w:rPr>
          <w:rFonts w:hint="eastAsia"/>
        </w:rPr>
        <w:t>.</w:t>
      </w:r>
      <w:r>
        <w:rPr>
          <w:rFonts w:hint="eastAsia"/>
        </w:rPr>
        <w:t>），</w:t>
      </w:r>
      <w:proofErr w:type="gramStart"/>
      <w:r>
        <w:rPr>
          <w:rFonts w:hint="eastAsia"/>
        </w:rPr>
        <w:t>则结束</w:t>
      </w:r>
      <w:proofErr w:type="gramEnd"/>
      <w:r>
        <w:rPr>
          <w:rFonts w:hint="eastAsia"/>
        </w:rPr>
        <w:t>输入，但不执行；如果输入斜杠（</w:t>
      </w:r>
      <w:r>
        <w:rPr>
          <w:rFonts w:hint="eastAsia"/>
        </w:rPr>
        <w:t>/</w:t>
      </w:r>
      <w:r>
        <w:rPr>
          <w:rFonts w:hint="eastAsia"/>
        </w:rPr>
        <w:t>），则立即执行。</w:t>
      </w:r>
    </w:p>
    <w:p w:rsidR="004321BD" w:rsidRDefault="004321BD"/>
    <w:p w:rsidR="004321BD" w:rsidRDefault="005E6854">
      <w:r>
        <w:rPr>
          <w:rFonts w:hint="eastAsia"/>
        </w:rPr>
        <w:t>清楚了以上基本命令后，大家可以开始学习共享课程中</w:t>
      </w:r>
      <w:r>
        <w:rPr>
          <w:rFonts w:hint="eastAsia"/>
        </w:rPr>
        <w:t>1.1-1.5</w:t>
      </w:r>
      <w:r>
        <w:rPr>
          <w:rFonts w:hint="eastAsia"/>
        </w:rPr>
        <w:t>中的视频。</w:t>
      </w:r>
    </w:p>
    <w:p w:rsidR="004321BD" w:rsidRDefault="005E6854">
      <w:r>
        <w:rPr>
          <w:rFonts w:hint="eastAsia"/>
        </w:rPr>
        <w:t>请将共享课程视频中</w:t>
      </w:r>
      <w:r>
        <w:rPr>
          <w:rFonts w:hint="eastAsia"/>
        </w:rPr>
        <w:t>出现的操作在</w:t>
      </w:r>
      <w:proofErr w:type="spellStart"/>
      <w:r>
        <w:rPr>
          <w:rFonts w:hint="eastAsia"/>
        </w:rPr>
        <w:t>sqlplus</w:t>
      </w:r>
      <w:proofErr w:type="spellEnd"/>
      <w:r>
        <w:rPr>
          <w:rFonts w:hint="eastAsia"/>
        </w:rPr>
        <w:t>中执行。</w:t>
      </w:r>
    </w:p>
    <w:p w:rsidR="004321BD" w:rsidRDefault="004321BD"/>
    <w:sectPr w:rsidR="004321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3C38F93"/>
    <w:multiLevelType w:val="singleLevel"/>
    <w:tmpl w:val="D3C38F93"/>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9E47428"/>
    <w:rsid w:val="004321BD"/>
    <w:rsid w:val="005E6854"/>
    <w:rsid w:val="39E47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2DE16C5-2B1E-4BEA-978F-D91ABED6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%E8%B4%BE%E5%AE%8F%E4%BC%9F</dc:creator>
  <cp:lastModifiedBy>Ming 村雨</cp:lastModifiedBy>
  <cp:revision>3</cp:revision>
  <dcterms:created xsi:type="dcterms:W3CDTF">2020-02-18T13:08:00Z</dcterms:created>
  <dcterms:modified xsi:type="dcterms:W3CDTF">2020-02-22T02:36:00Z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