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3607" w14:textId="5A43BDB8" w:rsidR="005E3317" w:rsidRDefault="007F32DF">
      <w:pPr>
        <w:spacing w:line="240" w:lineRule="auto"/>
        <w:rPr>
          <w:b/>
        </w:rPr>
      </w:pPr>
      <w:r>
        <w:rPr>
          <w:b/>
          <w:noProof/>
          <w:color w:val="54C2EA"/>
          <w:sz w:val="44"/>
          <w:szCs w:val="40"/>
        </w:rPr>
        <w:drawing>
          <wp:anchor distT="0" distB="0" distL="114300" distR="114300" simplePos="0" relativeHeight="251659264" behindDoc="0" locked="0" layoutInCell="1" allowOverlap="1" wp14:anchorId="097D95D0" wp14:editId="73D21FDF">
            <wp:simplePos x="0" y="0"/>
            <wp:positionH relativeFrom="page">
              <wp:align>left</wp:align>
            </wp:positionH>
            <wp:positionV relativeFrom="paragraph">
              <wp:posOffset>-696671</wp:posOffset>
            </wp:positionV>
            <wp:extent cx="7543800" cy="10668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317">
        <w:br w:type="page"/>
      </w:r>
      <w:bookmarkStart w:id="0" w:name="_lqjxxhyn0i92" w:colFirst="0" w:colLast="0"/>
      <w:bookmarkEnd w:id="0"/>
    </w:p>
    <w:p w14:paraId="57B47F49" w14:textId="77777777" w:rsidR="00BE3FE8" w:rsidRDefault="00A45527">
      <w:pPr>
        <w:pStyle w:val="Ttulo1"/>
        <w:numPr>
          <w:ilvl w:val="0"/>
          <w:numId w:val="1"/>
        </w:numPr>
      </w:pPr>
      <w:r>
        <w:lastRenderedPageBreak/>
        <w:t>SEGURIDAD</w:t>
      </w:r>
    </w:p>
    <w:p w14:paraId="4283FE11" w14:textId="77777777" w:rsidR="00BE3FE8" w:rsidRDefault="00BE3FE8">
      <w:pPr>
        <w:jc w:val="both"/>
        <w:rPr>
          <w:b/>
        </w:rPr>
      </w:pPr>
    </w:p>
    <w:tbl>
      <w:tblPr>
        <w:tblStyle w:val="6"/>
        <w:tblW w:w="96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7605"/>
      </w:tblGrid>
      <w:tr w:rsidR="00BE3FE8" w14:paraId="4224B618" w14:textId="77777777"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B741" w14:textId="77777777" w:rsidR="00BE3FE8" w:rsidRDefault="00A4552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noProof/>
                <w:lang w:val="es-PE"/>
              </w:rPr>
              <w:drawing>
                <wp:inline distT="114300" distB="114300" distL="114300" distR="114300" wp14:anchorId="65ED4441" wp14:editId="5A606680">
                  <wp:extent cx="1133475" cy="990600"/>
                  <wp:effectExtent l="0" t="0" r="0" b="0"/>
                  <wp:docPr id="18" name="image40.png" descr="220px-DIN_4844-2_Warnung_vor_einer_Gefahrenstelle_D-W000.sv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0.png" descr="220px-DIN_4844-2_Warnung_vor_einer_Gefahrenstelle_D-W000.svg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113B9" w14:textId="77777777" w:rsidR="00BE3FE8" w:rsidRDefault="00A45527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Advertencia:</w:t>
            </w:r>
          </w:p>
          <w:p w14:paraId="067E9B9E" w14:textId="77777777" w:rsidR="00BE3FE8" w:rsidRDefault="00A45527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t xml:space="preserve">En este laboratorio está </w:t>
            </w:r>
            <w:r>
              <w:rPr>
                <w:b/>
              </w:rPr>
              <w:t>prohibida la manipulación de hardware, conexiones eléctricas o de red</w:t>
            </w:r>
            <w:r>
              <w:t xml:space="preserve">; así como la </w:t>
            </w:r>
            <w:r>
              <w:rPr>
                <w:b/>
              </w:rPr>
              <w:t>ingestión de alimentos o bebidas.</w:t>
            </w:r>
          </w:p>
        </w:tc>
      </w:tr>
    </w:tbl>
    <w:p w14:paraId="156A8B51" w14:textId="77777777" w:rsidR="00BE3FE8" w:rsidRDefault="00BE3FE8">
      <w:pPr>
        <w:jc w:val="both"/>
        <w:rPr>
          <w:b/>
        </w:rPr>
      </w:pPr>
    </w:p>
    <w:p w14:paraId="336F58AD" w14:textId="77777777" w:rsidR="00BE3FE8" w:rsidRDefault="00A45527">
      <w:pPr>
        <w:pStyle w:val="Ttulo1"/>
        <w:numPr>
          <w:ilvl w:val="0"/>
          <w:numId w:val="1"/>
        </w:numPr>
      </w:pPr>
      <w:bookmarkStart w:id="1" w:name="_47e9xsn7dg0d" w:colFirst="0" w:colLast="0"/>
      <w:bookmarkEnd w:id="1"/>
      <w:r>
        <w:t>NORMAS EMPLEADAS</w:t>
      </w:r>
    </w:p>
    <w:p w14:paraId="51A9ABCE" w14:textId="77777777" w:rsidR="00BE3FE8" w:rsidRDefault="00A45527">
      <w:pPr>
        <w:numPr>
          <w:ilvl w:val="0"/>
          <w:numId w:val="3"/>
        </w:numPr>
        <w:spacing w:before="200" w:after="200"/>
      </w:pPr>
      <w:r>
        <w:t>No aplica.</w:t>
      </w:r>
    </w:p>
    <w:p w14:paraId="7530D832" w14:textId="77777777" w:rsidR="00BE3FE8" w:rsidRDefault="00A45527">
      <w:pPr>
        <w:pStyle w:val="Ttulo1"/>
        <w:numPr>
          <w:ilvl w:val="0"/>
          <w:numId w:val="1"/>
        </w:numPr>
      </w:pPr>
      <w:bookmarkStart w:id="2" w:name="_yvh7yt6gux0r" w:colFirst="0" w:colLast="0"/>
      <w:bookmarkEnd w:id="2"/>
      <w:r>
        <w:t>RECURSOS</w:t>
      </w:r>
    </w:p>
    <w:p w14:paraId="6DE2F89D" w14:textId="77777777" w:rsidR="00BE3FE8" w:rsidRDefault="00A45527">
      <w:pPr>
        <w:numPr>
          <w:ilvl w:val="0"/>
          <w:numId w:val="4"/>
        </w:numPr>
        <w:spacing w:before="200"/>
      </w:pPr>
      <w:r>
        <w:t>Equipo con sistema operativo Windows (64 bits).</w:t>
      </w:r>
    </w:p>
    <w:p w14:paraId="37688204" w14:textId="77777777" w:rsidR="00BE3FE8" w:rsidRDefault="00A45527">
      <w:pPr>
        <w:numPr>
          <w:ilvl w:val="0"/>
          <w:numId w:val="4"/>
        </w:numPr>
        <w:spacing w:after="200"/>
      </w:pPr>
      <w:r>
        <w:t>Internet.</w:t>
      </w:r>
    </w:p>
    <w:p w14:paraId="3F50AB58" w14:textId="77777777" w:rsidR="00BE3FE8" w:rsidRDefault="00A45527">
      <w:pPr>
        <w:pStyle w:val="Ttulo1"/>
        <w:numPr>
          <w:ilvl w:val="0"/>
          <w:numId w:val="1"/>
        </w:numPr>
      </w:pPr>
      <w:bookmarkStart w:id="3" w:name="_h8lhrxl1t3wp" w:colFirst="0" w:colLast="0"/>
      <w:bookmarkEnd w:id="3"/>
      <w:r>
        <w:t>METODOLOGÍA PARA EL DESARROLLO DE LA TAREA</w:t>
      </w:r>
    </w:p>
    <w:p w14:paraId="14CA2B49" w14:textId="77777777" w:rsidR="00BE3FE8" w:rsidRDefault="00A45527">
      <w:pPr>
        <w:numPr>
          <w:ilvl w:val="0"/>
          <w:numId w:val="5"/>
        </w:numPr>
        <w:spacing w:before="200" w:after="200"/>
      </w:pPr>
      <w:r>
        <w:t>El desarrollo del laboratorio es de manera individual.</w:t>
      </w:r>
    </w:p>
    <w:p w14:paraId="2AEB3A9B" w14:textId="77777777" w:rsidR="00BE3FE8" w:rsidRDefault="00A45527">
      <w:pPr>
        <w:pStyle w:val="Ttulo1"/>
        <w:numPr>
          <w:ilvl w:val="0"/>
          <w:numId w:val="1"/>
        </w:numPr>
        <w:contextualSpacing w:val="0"/>
      </w:pPr>
      <w:bookmarkStart w:id="4" w:name="_v13xadktbyop" w:colFirst="0" w:colLast="0"/>
      <w:bookmarkEnd w:id="4"/>
      <w:r>
        <w:t>MARCO TEÓRICO</w:t>
      </w:r>
    </w:p>
    <w:p w14:paraId="1D3410CC" w14:textId="77777777" w:rsidR="00BE3FE8" w:rsidRDefault="00A45527">
      <w:pPr>
        <w:ind w:firstLine="720"/>
        <w:rPr>
          <w:i/>
        </w:rPr>
      </w:pPr>
      <w:r>
        <w:t>De acuerdo a las diapositivas compartidas</w:t>
      </w:r>
    </w:p>
    <w:p w14:paraId="71751655" w14:textId="77777777" w:rsidR="005E3317" w:rsidRDefault="005E3317"/>
    <w:p w14:paraId="33E6ABDF" w14:textId="77777777" w:rsidR="005E3317" w:rsidRDefault="005E3317"/>
    <w:p w14:paraId="335C608E" w14:textId="77777777" w:rsidR="005E3317" w:rsidRDefault="005E3317"/>
    <w:p w14:paraId="79F0F98E" w14:textId="77777777" w:rsidR="005E3317" w:rsidRPr="005E3317" w:rsidRDefault="005E3317"/>
    <w:p w14:paraId="2CA2B1DA" w14:textId="77777777" w:rsidR="00BE3FE8" w:rsidRDefault="00A45527">
      <w:pPr>
        <w:pStyle w:val="Ttulo1"/>
        <w:numPr>
          <w:ilvl w:val="0"/>
          <w:numId w:val="1"/>
        </w:numPr>
      </w:pPr>
      <w:r>
        <w:t>PROCEDIMIENTO</w:t>
      </w:r>
    </w:p>
    <w:p w14:paraId="788DB602" w14:textId="77777777" w:rsidR="00BE3FE8" w:rsidRDefault="00A45527">
      <w:pPr>
        <w:numPr>
          <w:ilvl w:val="0"/>
          <w:numId w:val="6"/>
        </w:numPr>
        <w:contextualSpacing/>
        <w:rPr>
          <w:rStyle w:val="Hipervnculo"/>
          <w:color w:val="auto"/>
          <w:u w:val="none"/>
        </w:rPr>
      </w:pPr>
      <w:bookmarkStart w:id="5" w:name="_wj8a09pymeog" w:colFirst="0" w:colLast="0"/>
      <w:bookmarkStart w:id="6" w:name="_kbwuahc76xp9" w:colFirst="0" w:colLast="0"/>
      <w:bookmarkEnd w:id="5"/>
      <w:bookmarkEnd w:id="6"/>
      <w:r>
        <w:t xml:space="preserve">Ingrese a su cuenta de Oracle Live SQL: </w:t>
      </w:r>
      <w:hyperlink r:id="rId10" w:history="1">
        <w:r>
          <w:rPr>
            <w:rStyle w:val="Hipervnculo"/>
          </w:rPr>
          <w:t>https://livesql.oracle.com/</w:t>
        </w:r>
      </w:hyperlink>
    </w:p>
    <w:p w14:paraId="6F8C654F" w14:textId="77777777" w:rsidR="00BE3FE8" w:rsidRDefault="00BE3FE8">
      <w:pPr>
        <w:ind w:left="720"/>
        <w:contextualSpacing/>
      </w:pPr>
    </w:p>
    <w:p w14:paraId="781767D4" w14:textId="77777777" w:rsidR="00BE3FE8" w:rsidRDefault="00A45527">
      <w:pPr>
        <w:pStyle w:val="Prrafodelista"/>
        <w:numPr>
          <w:ilvl w:val="0"/>
          <w:numId w:val="6"/>
        </w:numPr>
      </w:pPr>
      <w:r>
        <w:t>En SQL WORKSHEET ingrese las instrucciones y ejecútelas:</w:t>
      </w:r>
    </w:p>
    <w:p w14:paraId="34F73204" w14:textId="77777777" w:rsidR="00BE3FE8" w:rsidRDefault="00BE3FE8">
      <w:pPr>
        <w:pStyle w:val="Prrafodelista"/>
      </w:pPr>
    </w:p>
    <w:p w14:paraId="0A46A2FE" w14:textId="77777777" w:rsidR="00BE3FE8" w:rsidRDefault="00A45527">
      <w:pPr>
        <w:pStyle w:val="Prrafodelista"/>
      </w:pPr>
      <w:r>
        <w:rPr>
          <w:noProof/>
          <w:lang w:val="es-PE"/>
        </w:rPr>
        <w:drawing>
          <wp:inline distT="0" distB="0" distL="0" distR="0" wp14:anchorId="3F492420" wp14:editId="73FBC17A">
            <wp:extent cx="2771775" cy="7048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8E17" w14:textId="77777777" w:rsidR="00BE3FE8" w:rsidRDefault="00BE3FE8">
      <w:pPr>
        <w:pStyle w:val="Prrafodelista"/>
      </w:pPr>
    </w:p>
    <w:p w14:paraId="1842DB74" w14:textId="77777777" w:rsidR="00BE3FE8" w:rsidRDefault="00A45527">
      <w:pPr>
        <w:pStyle w:val="Prrafodelista"/>
      </w:pPr>
      <w:r>
        <w:t>¿Qué resultados obtiene? ¿Qué características tienen esos resultados?</w:t>
      </w:r>
    </w:p>
    <w:p w14:paraId="57E9B579" w14:textId="2EB82BF2" w:rsidR="00BE3FE8" w:rsidRDefault="00390D78">
      <w:pPr>
        <w:pStyle w:val="Prrafodelista"/>
      </w:pPr>
      <w:r w:rsidRPr="00390D78">
        <w:lastRenderedPageBreak/>
        <w:drawing>
          <wp:inline distT="0" distB="0" distL="0" distR="0" wp14:anchorId="6C64A124" wp14:editId="6B86D577">
            <wp:extent cx="4182059" cy="1609950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42D" w14:textId="3B8541BF" w:rsidR="00390D78" w:rsidRDefault="00390D78">
      <w:pPr>
        <w:pStyle w:val="Prrafodelista"/>
      </w:pPr>
      <w:r w:rsidRPr="00390D78">
        <w:drawing>
          <wp:inline distT="0" distB="0" distL="0" distR="0" wp14:anchorId="6C4DB61E" wp14:editId="7C509C33">
            <wp:extent cx="4572638" cy="164805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D50C" w14:textId="058EA55C" w:rsidR="00390D78" w:rsidRPr="00390D78" w:rsidRDefault="00390D78" w:rsidP="00390D78">
      <w:pPr>
        <w:pStyle w:val="Ttulo3"/>
        <w:numPr>
          <w:ilvl w:val="0"/>
          <w:numId w:val="10"/>
        </w:numPr>
        <w:rPr>
          <w:sz w:val="22"/>
          <w:szCs w:val="22"/>
          <w:lang w:val="es-PE"/>
        </w:rPr>
      </w:pPr>
      <w:r w:rsidRPr="00390D78">
        <w:rPr>
          <w:sz w:val="22"/>
          <w:szCs w:val="22"/>
        </w:rPr>
        <w:t xml:space="preserve">En la primera consulta se muestra el número </w:t>
      </w:r>
      <w:r w:rsidRPr="00390D78">
        <w:rPr>
          <w:rStyle w:val="Textoennegrita"/>
          <w:sz w:val="22"/>
          <w:szCs w:val="22"/>
        </w:rPr>
        <w:t>1000</w:t>
      </w:r>
      <w:r w:rsidRPr="00390D78">
        <w:rPr>
          <w:sz w:val="22"/>
          <w:szCs w:val="22"/>
        </w:rPr>
        <w:t xml:space="preserve"> sin formato.</w:t>
      </w:r>
    </w:p>
    <w:p w14:paraId="39D511B0" w14:textId="2EE20198" w:rsidR="00390D78" w:rsidRPr="00390D78" w:rsidRDefault="00390D78" w:rsidP="00390D78">
      <w:pPr>
        <w:pStyle w:val="Ttulo3"/>
        <w:numPr>
          <w:ilvl w:val="0"/>
          <w:numId w:val="10"/>
        </w:numPr>
        <w:rPr>
          <w:sz w:val="22"/>
          <w:szCs w:val="22"/>
        </w:rPr>
      </w:pPr>
      <w:r w:rsidRPr="00390D78">
        <w:rPr>
          <w:sz w:val="22"/>
          <w:szCs w:val="22"/>
        </w:rPr>
        <w:t xml:space="preserve">En la segunda, el número </w:t>
      </w:r>
      <w:r w:rsidRPr="00390D78">
        <w:rPr>
          <w:rStyle w:val="Textoennegrita"/>
          <w:sz w:val="22"/>
          <w:szCs w:val="22"/>
        </w:rPr>
        <w:t>0.5</w:t>
      </w:r>
      <w:r w:rsidRPr="00390D78">
        <w:rPr>
          <w:sz w:val="22"/>
          <w:szCs w:val="22"/>
        </w:rPr>
        <w:t xml:space="preserve"> con decimales.</w:t>
      </w:r>
    </w:p>
    <w:p w14:paraId="0238018D" w14:textId="335A1081" w:rsidR="00390D78" w:rsidRDefault="00390D78">
      <w:pPr>
        <w:pStyle w:val="Prrafodelista"/>
      </w:pPr>
    </w:p>
    <w:p w14:paraId="2137FAF5" w14:textId="77777777" w:rsidR="00390D78" w:rsidRDefault="00390D78">
      <w:pPr>
        <w:pStyle w:val="Prrafodelista"/>
      </w:pPr>
    </w:p>
    <w:p w14:paraId="3BE3D5F9" w14:textId="77777777" w:rsidR="00BE3FE8" w:rsidRDefault="00BE3FE8">
      <w:pPr>
        <w:pStyle w:val="Prrafodelista"/>
      </w:pPr>
    </w:p>
    <w:p w14:paraId="2E948454" w14:textId="77777777" w:rsidR="00BE3FE8" w:rsidRDefault="00BE3FE8">
      <w:pPr>
        <w:pStyle w:val="Prrafodelista"/>
      </w:pPr>
    </w:p>
    <w:p w14:paraId="12A56050" w14:textId="77777777" w:rsidR="00BE3FE8" w:rsidRDefault="00A45527">
      <w:pPr>
        <w:pStyle w:val="Prrafodelista"/>
        <w:numPr>
          <w:ilvl w:val="0"/>
          <w:numId w:val="6"/>
        </w:numPr>
      </w:pPr>
      <w:r>
        <w:t>En base a los resultados anteriores, genere las sentencias SQL para mostrar los siguientes números como se indica:</w:t>
      </w:r>
    </w:p>
    <w:tbl>
      <w:tblPr>
        <w:tblStyle w:val="Tablaconcuadrcula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827"/>
        <w:gridCol w:w="1466"/>
        <w:gridCol w:w="5617"/>
      </w:tblGrid>
      <w:tr w:rsidR="00BE3FE8" w14:paraId="3FB14C03" w14:textId="77777777">
        <w:tc>
          <w:tcPr>
            <w:tcW w:w="1827" w:type="dxa"/>
            <w:shd w:val="clear" w:color="auto" w:fill="D9D9D9" w:themeFill="background1" w:themeFillShade="D9"/>
          </w:tcPr>
          <w:p w14:paraId="6D6C8FB6" w14:textId="77777777" w:rsidR="00BE3FE8" w:rsidRDefault="00A45527">
            <w:pPr>
              <w:pStyle w:val="Prrafodelista"/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Número inicial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78D23139" w14:textId="77777777" w:rsidR="00BE3FE8" w:rsidRDefault="00A45527">
            <w:pPr>
              <w:pStyle w:val="Prrafodelista"/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Resultado</w:t>
            </w:r>
          </w:p>
        </w:tc>
        <w:tc>
          <w:tcPr>
            <w:tcW w:w="5617" w:type="dxa"/>
            <w:shd w:val="clear" w:color="auto" w:fill="D9D9D9" w:themeFill="background1" w:themeFillShade="D9"/>
          </w:tcPr>
          <w:p w14:paraId="32B75E81" w14:textId="77777777" w:rsidR="00BE3FE8" w:rsidRDefault="00A45527">
            <w:pPr>
              <w:pStyle w:val="Prrafodelista"/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Sentencia SQL</w:t>
            </w:r>
          </w:p>
        </w:tc>
      </w:tr>
      <w:tr w:rsidR="00BE3FE8" w14:paraId="48CD4AD9" w14:textId="77777777">
        <w:tc>
          <w:tcPr>
            <w:tcW w:w="1827" w:type="dxa"/>
            <w:vAlign w:val="center"/>
          </w:tcPr>
          <w:p w14:paraId="0FBDDE11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1000</w:t>
            </w:r>
          </w:p>
        </w:tc>
        <w:tc>
          <w:tcPr>
            <w:tcW w:w="1466" w:type="dxa"/>
          </w:tcPr>
          <w:p w14:paraId="01FCF6E4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noProof/>
                <w:lang w:val="es-PE"/>
              </w:rPr>
              <w:drawing>
                <wp:inline distT="0" distB="0" distL="0" distR="0" wp14:anchorId="1C3A6E11" wp14:editId="089D48B0">
                  <wp:extent cx="548640" cy="610235"/>
                  <wp:effectExtent l="0" t="0" r="381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1" cy="61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4A911BE2" w14:textId="77777777" w:rsidR="00BE3FE8" w:rsidRDefault="00390D78">
            <w:pPr>
              <w:pStyle w:val="Prrafodelista"/>
              <w:spacing w:line="240" w:lineRule="auto"/>
              <w:ind w:left="0"/>
              <w:rPr>
                <w:lang w:val="en-US"/>
              </w:rPr>
            </w:pPr>
            <w:r w:rsidRPr="00390D78">
              <w:rPr>
                <w:lang w:val="en-US"/>
              </w:rPr>
              <w:drawing>
                <wp:inline distT="0" distB="0" distL="0" distR="0" wp14:anchorId="72FE2BC5" wp14:editId="1BE2176F">
                  <wp:extent cx="3429635" cy="603885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82B98" w14:textId="4021D9EA" w:rsidR="00390D78" w:rsidRDefault="00390D78">
            <w:pPr>
              <w:pStyle w:val="Prrafodelista"/>
              <w:spacing w:line="240" w:lineRule="auto"/>
              <w:ind w:left="0"/>
              <w:rPr>
                <w:lang w:val="en-US"/>
              </w:rPr>
            </w:pPr>
            <w:r w:rsidRPr="00390D78">
              <w:rPr>
                <w:lang w:val="en-US"/>
              </w:rPr>
              <w:drawing>
                <wp:inline distT="0" distB="0" distL="0" distR="0" wp14:anchorId="6DB1B1E8" wp14:editId="5503118F">
                  <wp:extent cx="3381847" cy="1524213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4508F754" w14:textId="77777777">
        <w:tc>
          <w:tcPr>
            <w:tcW w:w="1827" w:type="dxa"/>
            <w:vAlign w:val="center"/>
          </w:tcPr>
          <w:p w14:paraId="06BD5581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1000.5</w:t>
            </w:r>
          </w:p>
        </w:tc>
        <w:tc>
          <w:tcPr>
            <w:tcW w:w="1466" w:type="dxa"/>
          </w:tcPr>
          <w:p w14:paraId="2885F435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noProof/>
                <w:lang w:val="es-PE"/>
              </w:rPr>
              <w:drawing>
                <wp:inline distT="0" distB="0" distL="0" distR="0" wp14:anchorId="14FA387E" wp14:editId="5E560839">
                  <wp:extent cx="670560" cy="565785"/>
                  <wp:effectExtent l="0" t="0" r="0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671" cy="5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35F64D87" w14:textId="1658CB03" w:rsidR="00BE3FE8" w:rsidRDefault="00390D78">
            <w:pPr>
              <w:pStyle w:val="Prrafodelista"/>
              <w:spacing w:line="240" w:lineRule="auto"/>
              <w:ind w:left="0"/>
            </w:pPr>
            <w:r w:rsidRPr="00390D78">
              <w:drawing>
                <wp:inline distT="0" distB="0" distL="0" distR="0" wp14:anchorId="6770DD8C" wp14:editId="6FF02B2F">
                  <wp:extent cx="3429635" cy="582930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33715824" w14:textId="77777777">
        <w:trPr>
          <w:trHeight w:val="873"/>
        </w:trPr>
        <w:tc>
          <w:tcPr>
            <w:tcW w:w="1827" w:type="dxa"/>
            <w:vAlign w:val="center"/>
          </w:tcPr>
          <w:p w14:paraId="04052FB4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1000</w:t>
            </w:r>
          </w:p>
        </w:tc>
        <w:tc>
          <w:tcPr>
            <w:tcW w:w="1466" w:type="dxa"/>
          </w:tcPr>
          <w:p w14:paraId="5603CC3A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noProof/>
                <w:lang w:val="es-PE"/>
              </w:rPr>
              <w:drawing>
                <wp:inline distT="0" distB="0" distL="0" distR="0" wp14:anchorId="2586535E" wp14:editId="2D38FCC4">
                  <wp:extent cx="716280" cy="532765"/>
                  <wp:effectExtent l="0" t="0" r="7620" b="63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48" cy="53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6ABEC3FB" w14:textId="18B0F4BF" w:rsidR="00BE3FE8" w:rsidRDefault="00390D78">
            <w:pPr>
              <w:pStyle w:val="Prrafodelista"/>
              <w:spacing w:line="240" w:lineRule="auto"/>
              <w:ind w:left="0"/>
            </w:pPr>
            <w:r w:rsidRPr="00390D78">
              <w:drawing>
                <wp:inline distT="0" distB="0" distL="0" distR="0" wp14:anchorId="57A9FCEE" wp14:editId="2F59237C">
                  <wp:extent cx="3429635" cy="48006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08CAFE6A" w14:textId="77777777">
        <w:tc>
          <w:tcPr>
            <w:tcW w:w="1827" w:type="dxa"/>
            <w:vAlign w:val="center"/>
          </w:tcPr>
          <w:p w14:paraId="1E4F1C65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lastRenderedPageBreak/>
              <w:t>1000</w:t>
            </w:r>
          </w:p>
        </w:tc>
        <w:tc>
          <w:tcPr>
            <w:tcW w:w="1466" w:type="dxa"/>
          </w:tcPr>
          <w:p w14:paraId="5C0114D3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noProof/>
                <w:lang w:val="es-PE"/>
              </w:rPr>
              <w:drawing>
                <wp:inline distT="0" distB="0" distL="0" distR="0" wp14:anchorId="7E45A6D8" wp14:editId="511E9CC9">
                  <wp:extent cx="739140" cy="504825"/>
                  <wp:effectExtent l="0" t="0" r="3810" b="952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97" cy="50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3088BD18" w14:textId="3579C918" w:rsidR="00BE3FE8" w:rsidRDefault="00390D78">
            <w:pPr>
              <w:pStyle w:val="Prrafodelista"/>
              <w:spacing w:line="240" w:lineRule="auto"/>
              <w:ind w:left="0"/>
            </w:pPr>
            <w:r w:rsidRPr="00390D78">
              <w:drawing>
                <wp:inline distT="0" distB="0" distL="0" distR="0" wp14:anchorId="1C247BFB" wp14:editId="3EB512FE">
                  <wp:extent cx="3429635" cy="48006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153514FC" w14:textId="77777777">
        <w:tc>
          <w:tcPr>
            <w:tcW w:w="1827" w:type="dxa"/>
            <w:vAlign w:val="center"/>
          </w:tcPr>
          <w:p w14:paraId="6E8EE0ED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0.5</w:t>
            </w:r>
          </w:p>
        </w:tc>
        <w:tc>
          <w:tcPr>
            <w:tcW w:w="1466" w:type="dxa"/>
          </w:tcPr>
          <w:p w14:paraId="7A57DBAE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noProof/>
                <w:lang w:val="es-PE"/>
              </w:rPr>
              <w:drawing>
                <wp:inline distT="0" distB="0" distL="0" distR="0" wp14:anchorId="1E71AFA7" wp14:editId="0A6C4AF9">
                  <wp:extent cx="662940" cy="677545"/>
                  <wp:effectExtent l="0" t="0" r="3810" b="825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51" cy="680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17939E85" w14:textId="6D8C5783" w:rsidR="00BE3FE8" w:rsidRDefault="00390D78">
            <w:pPr>
              <w:pStyle w:val="Prrafodelista"/>
              <w:spacing w:line="240" w:lineRule="auto"/>
              <w:ind w:left="0"/>
              <w:rPr>
                <w:lang w:val="en-US"/>
              </w:rPr>
            </w:pPr>
            <w:r w:rsidRPr="00390D78">
              <w:rPr>
                <w:lang w:val="en-US"/>
              </w:rPr>
              <w:drawing>
                <wp:inline distT="0" distB="0" distL="0" distR="0" wp14:anchorId="3C062650" wp14:editId="52F8B04A">
                  <wp:extent cx="3429635" cy="53848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3C36695F" w14:textId="77777777">
        <w:tc>
          <w:tcPr>
            <w:tcW w:w="1827" w:type="dxa"/>
            <w:vAlign w:val="center"/>
          </w:tcPr>
          <w:p w14:paraId="3072B1A8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1000.5</w:t>
            </w:r>
          </w:p>
        </w:tc>
        <w:tc>
          <w:tcPr>
            <w:tcW w:w="1466" w:type="dxa"/>
          </w:tcPr>
          <w:p w14:paraId="3B165705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noProof/>
                <w:lang w:val="es-PE"/>
              </w:rPr>
              <w:drawing>
                <wp:inline distT="0" distB="0" distL="0" distR="0" wp14:anchorId="7784F9DC" wp14:editId="43727118">
                  <wp:extent cx="710565" cy="563880"/>
                  <wp:effectExtent l="0" t="0" r="0" b="762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875" cy="56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63151E40" w14:textId="1AFC4CDC" w:rsidR="00BE3FE8" w:rsidRDefault="00390D78">
            <w:pPr>
              <w:pStyle w:val="Prrafodelista"/>
              <w:spacing w:line="240" w:lineRule="auto"/>
              <w:ind w:left="0"/>
            </w:pPr>
            <w:r w:rsidRPr="00390D78">
              <w:drawing>
                <wp:inline distT="0" distB="0" distL="0" distR="0" wp14:anchorId="5C1D473F" wp14:editId="6A4325FC">
                  <wp:extent cx="3429635" cy="582930"/>
                  <wp:effectExtent l="0" t="0" r="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0D68EF83" w14:textId="77777777">
        <w:trPr>
          <w:trHeight w:val="935"/>
        </w:trPr>
        <w:tc>
          <w:tcPr>
            <w:tcW w:w="1827" w:type="dxa"/>
            <w:vAlign w:val="center"/>
          </w:tcPr>
          <w:p w14:paraId="0E753F7A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1000000.5</w:t>
            </w:r>
          </w:p>
        </w:tc>
        <w:tc>
          <w:tcPr>
            <w:tcW w:w="1466" w:type="dxa"/>
          </w:tcPr>
          <w:p w14:paraId="4310D641" w14:textId="77777777" w:rsidR="00BE3FE8" w:rsidRDefault="00A45527">
            <w:pPr>
              <w:pStyle w:val="Prrafodelista"/>
              <w:spacing w:line="240" w:lineRule="auto"/>
              <w:ind w:left="0"/>
              <w:jc w:val="center"/>
              <w:rPr>
                <w:lang w:val="es-PE"/>
              </w:rPr>
            </w:pPr>
            <w:r>
              <w:rPr>
                <w:noProof/>
                <w:lang w:val="es-PE"/>
              </w:rPr>
              <w:drawing>
                <wp:inline distT="0" distB="0" distL="0" distR="0" wp14:anchorId="18698F72" wp14:editId="24B0C735">
                  <wp:extent cx="891540" cy="560705"/>
                  <wp:effectExtent l="0" t="0" r="381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084" cy="57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</w:tcPr>
          <w:p w14:paraId="77F85885" w14:textId="2C07B2D8" w:rsidR="00BE3FE8" w:rsidRDefault="00390D78">
            <w:pPr>
              <w:pStyle w:val="Prrafodelista"/>
              <w:spacing w:line="240" w:lineRule="auto"/>
              <w:ind w:left="0"/>
            </w:pPr>
            <w:r w:rsidRPr="00390D78">
              <w:drawing>
                <wp:inline distT="0" distB="0" distL="0" distR="0" wp14:anchorId="3E64D39F" wp14:editId="3D175BB8">
                  <wp:extent cx="3429635" cy="38862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93E8C" w14:textId="77777777" w:rsidR="00BE3FE8" w:rsidRDefault="00BE3FE8">
      <w:pPr>
        <w:pStyle w:val="Prrafodelista"/>
      </w:pPr>
    </w:p>
    <w:p w14:paraId="16A13F0D" w14:textId="77777777" w:rsidR="00BE3FE8" w:rsidRDefault="00A45527">
      <w:pPr>
        <w:pStyle w:val="Prrafodelista"/>
        <w:numPr>
          <w:ilvl w:val="0"/>
          <w:numId w:val="6"/>
        </w:numPr>
      </w:pPr>
      <w:r>
        <w:t>Grabe su trabajo en un nuevo SCRIPT, con un nombre según su criterio.</w:t>
      </w:r>
    </w:p>
    <w:p w14:paraId="42FCA66C" w14:textId="635BE240" w:rsidR="00BE3FE8" w:rsidRDefault="00BA4308">
      <w:pPr>
        <w:pStyle w:val="Prrafodelista"/>
      </w:pPr>
      <w:r w:rsidRPr="00BA4308">
        <w:drawing>
          <wp:inline distT="0" distB="0" distL="0" distR="0" wp14:anchorId="57039D98" wp14:editId="40C1C316">
            <wp:extent cx="2829320" cy="371527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8C2" w14:textId="77777777" w:rsidR="00BE3FE8" w:rsidRDefault="00A45527">
      <w:pPr>
        <w:pStyle w:val="Prrafodelista"/>
        <w:numPr>
          <w:ilvl w:val="0"/>
          <w:numId w:val="6"/>
        </w:numPr>
      </w:pPr>
      <w:r>
        <w:t>Ejecute el código de la creación de las tablas de la clase anterior.</w:t>
      </w:r>
    </w:p>
    <w:p w14:paraId="3AB93E47" w14:textId="73CBEEB4" w:rsidR="00BE3FE8" w:rsidRDefault="00BA4308">
      <w:pPr>
        <w:pStyle w:val="Prrafodelista"/>
      </w:pPr>
      <w:r w:rsidRPr="00BA4308">
        <w:drawing>
          <wp:inline distT="0" distB="0" distL="0" distR="0" wp14:anchorId="71917270" wp14:editId="486C23DA">
            <wp:extent cx="6121400" cy="17430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C4C6" w14:textId="77777777" w:rsidR="00BE3FE8" w:rsidRDefault="00BE3FE8" w:rsidP="00BA4308"/>
    <w:p w14:paraId="5663AA68" w14:textId="77777777" w:rsidR="00BE3FE8" w:rsidRDefault="00A45527">
      <w:pPr>
        <w:pStyle w:val="Prrafodelista"/>
        <w:numPr>
          <w:ilvl w:val="0"/>
          <w:numId w:val="6"/>
        </w:numPr>
      </w:pPr>
      <w:r>
        <w:t>En base a la información obtenida, realice lo siguiente:</w:t>
      </w:r>
    </w:p>
    <w:p w14:paraId="488D46C0" w14:textId="77777777" w:rsidR="00BE3FE8" w:rsidRDefault="00BE3FE8">
      <w:pPr>
        <w:pStyle w:val="Prrafodelista"/>
      </w:pPr>
    </w:p>
    <w:p w14:paraId="6EE00DF6" w14:textId="77777777" w:rsidR="00BE3FE8" w:rsidRDefault="00A45527">
      <w:pPr>
        <w:pStyle w:val="Prrafodelista"/>
        <w:numPr>
          <w:ilvl w:val="1"/>
          <w:numId w:val="6"/>
        </w:numPr>
        <w:jc w:val="both"/>
      </w:pPr>
      <w:r>
        <w:t>Empleando la función TO_CHAR, muestre los años de edición de todos los libros con la coma que separe los miles.</w:t>
      </w:r>
    </w:p>
    <w:p w14:paraId="24848AE2" w14:textId="7B3B912A" w:rsidR="00BE3FE8" w:rsidRDefault="00602532">
      <w:pPr>
        <w:pStyle w:val="Prrafodelista"/>
        <w:ind w:left="1440"/>
        <w:jc w:val="both"/>
      </w:pPr>
      <w:r w:rsidRPr="00602532">
        <w:drawing>
          <wp:inline distT="0" distB="0" distL="0" distR="0" wp14:anchorId="373CE342" wp14:editId="35E71D24">
            <wp:extent cx="4667901" cy="129558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C4F7" w14:textId="77777777" w:rsidR="00BE3FE8" w:rsidRDefault="00A45527">
      <w:pPr>
        <w:pStyle w:val="Prrafodelista"/>
        <w:numPr>
          <w:ilvl w:val="1"/>
          <w:numId w:val="6"/>
        </w:numPr>
        <w:jc w:val="both"/>
      </w:pPr>
      <w:r>
        <w:t>Muestre las fechas de nacimiento de todos los clientes como sigue:</w:t>
      </w:r>
    </w:p>
    <w:p w14:paraId="6320E86F" w14:textId="77777777" w:rsidR="00BE3FE8" w:rsidRDefault="00A45527">
      <w:pPr>
        <w:pStyle w:val="Prrafodelista"/>
        <w:ind w:left="1276"/>
      </w:pPr>
      <w:r>
        <w:rPr>
          <w:noProof/>
          <w:lang w:val="es-PE"/>
        </w:rPr>
        <w:drawing>
          <wp:inline distT="0" distB="0" distL="0" distR="0" wp14:anchorId="2CD6F7F9" wp14:editId="4DF3DC61">
            <wp:extent cx="1524000" cy="9169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8609" cy="91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C6B7" w14:textId="4A66EEA8" w:rsidR="00BE3FE8" w:rsidRDefault="00602532">
      <w:pPr>
        <w:pStyle w:val="Prrafodelista"/>
      </w:pPr>
      <w:r w:rsidRPr="00602532">
        <w:lastRenderedPageBreak/>
        <w:drawing>
          <wp:inline distT="0" distB="0" distL="0" distR="0" wp14:anchorId="69DE90A6" wp14:editId="1A60268B">
            <wp:extent cx="2372056" cy="1705213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0C89" w14:textId="77777777" w:rsidR="00BE3FE8" w:rsidRDefault="00BE3FE8">
      <w:pPr>
        <w:pStyle w:val="Prrafodelista"/>
      </w:pPr>
    </w:p>
    <w:p w14:paraId="5C3AA422" w14:textId="77777777" w:rsidR="00BE3FE8" w:rsidRDefault="00A45527">
      <w:pPr>
        <w:pStyle w:val="Prrafodelista"/>
        <w:numPr>
          <w:ilvl w:val="0"/>
          <w:numId w:val="6"/>
        </w:numPr>
      </w:pPr>
      <w:r>
        <w:t>Brinde los diferentes resultados de acuerdo a la siguiente tabla:</w:t>
      </w:r>
    </w:p>
    <w:p w14:paraId="50B792D1" w14:textId="77777777" w:rsidR="00BE3FE8" w:rsidRDefault="00BE3FE8">
      <w:pPr>
        <w:pStyle w:val="Prrafodelista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630"/>
      </w:tblGrid>
      <w:tr w:rsidR="00BE3FE8" w14:paraId="5CE558FD" w14:textId="77777777">
        <w:tc>
          <w:tcPr>
            <w:tcW w:w="5000" w:type="pct"/>
            <w:shd w:val="clear" w:color="auto" w:fill="D9D9D9" w:themeFill="background1" w:themeFillShade="D9"/>
          </w:tcPr>
          <w:p w14:paraId="2D8831A5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Consulta (en palabras)</w:t>
            </w:r>
          </w:p>
        </w:tc>
      </w:tr>
      <w:tr w:rsidR="00BE3FE8" w14:paraId="6EFE2D46" w14:textId="77777777">
        <w:tc>
          <w:tcPr>
            <w:tcW w:w="5000" w:type="pct"/>
          </w:tcPr>
          <w:p w14:paraId="6593B7C7" w14:textId="77777777" w:rsidR="00BE3FE8" w:rsidRDefault="00BE3FE8">
            <w:pPr>
              <w:pStyle w:val="Prrafodelista"/>
              <w:spacing w:line="240" w:lineRule="auto"/>
              <w:ind w:left="0"/>
            </w:pPr>
          </w:p>
        </w:tc>
      </w:tr>
      <w:tr w:rsidR="00BE3FE8" w14:paraId="4D314B9A" w14:textId="77777777">
        <w:tc>
          <w:tcPr>
            <w:tcW w:w="5000" w:type="pct"/>
            <w:shd w:val="clear" w:color="auto" w:fill="D9D9D9" w:themeFill="background1" w:themeFillShade="D9"/>
          </w:tcPr>
          <w:p w14:paraId="281BCA6C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Sentencia SQL</w:t>
            </w:r>
          </w:p>
        </w:tc>
      </w:tr>
      <w:tr w:rsidR="00BE3FE8" w14:paraId="4455EBB7" w14:textId="77777777">
        <w:tc>
          <w:tcPr>
            <w:tcW w:w="5000" w:type="pct"/>
          </w:tcPr>
          <w:p w14:paraId="3A223539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s-PE"/>
              </w:rPr>
              <w:t>1000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Dato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4D60A984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s-PE"/>
              </w:rPr>
              <w:t>0.5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"Dato"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105416AE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TO_CHAR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>(</w:t>
            </w:r>
            <w:r w:rsidRPr="00602532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s-PE"/>
              </w:rPr>
              <w:t>1000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,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'L9,999.00'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)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AS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"Dato"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04F6D001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TO_CHAR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>(</w:t>
            </w:r>
            <w:r w:rsidRPr="00602532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s-PE"/>
              </w:rPr>
              <w:t>1000.5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,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'L9,999.00'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)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AS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"Dato"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0B967216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TO_CHAR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>(</w:t>
            </w:r>
            <w:r w:rsidRPr="00602532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s-PE"/>
              </w:rPr>
              <w:t>1000000.5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,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'L9,999,999.00'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)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AS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"Dato"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25A3608E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TO_CHAR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>(</w:t>
            </w:r>
            <w:r w:rsidRPr="00602532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val="es-PE"/>
              </w:rPr>
              <w:t>0.5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,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'L9,999.00'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)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AS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"Dato"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07BBE1A9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TO_CHAR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(ano_edicion,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'9,999'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)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AS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"Año Edición"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libros;</w:t>
            </w:r>
          </w:p>
          <w:p w14:paraId="4DCCBB1A" w14:textId="77777777" w:rsidR="00602532" w:rsidRPr="00602532" w:rsidRDefault="00602532" w:rsidP="00602532">
            <w:pPr>
              <w:shd w:val="clear" w:color="auto" w:fill="FFFFFE"/>
              <w:spacing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SELECT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TO_CHAR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>(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SYSDATE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,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'DD Month YYYY'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)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AS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FF0000"/>
                <w:sz w:val="18"/>
                <w:szCs w:val="18"/>
                <w:lang w:val="es-PE"/>
              </w:rPr>
              <w:t>"Fecha Actual"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</w:t>
            </w: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t>FROM</w:t>
            </w:r>
            <w:r w:rsidRPr="006025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s-PE"/>
              </w:rPr>
              <w:t xml:space="preserve"> dual;</w:t>
            </w:r>
          </w:p>
          <w:p w14:paraId="772E3FE3" w14:textId="4CAECAE2" w:rsidR="00BE3FE8" w:rsidRDefault="00602532">
            <w:pPr>
              <w:pStyle w:val="Prrafodelista"/>
              <w:spacing w:line="240" w:lineRule="auto"/>
              <w:ind w:left="0"/>
            </w:pPr>
            <w:r w:rsidRPr="00602532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val="es-PE"/>
              </w:rPr>
              <w:drawing>
                <wp:inline distT="0" distB="0" distL="0" distR="0" wp14:anchorId="68AA30DE" wp14:editId="64219CA6">
                  <wp:extent cx="2152950" cy="1295581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FE8" w14:paraId="5BC2E71A" w14:textId="77777777">
        <w:tc>
          <w:tcPr>
            <w:tcW w:w="5000" w:type="pct"/>
            <w:shd w:val="clear" w:color="auto" w:fill="D9D9D9" w:themeFill="background1" w:themeFillShade="D9"/>
          </w:tcPr>
          <w:p w14:paraId="2F4095E3" w14:textId="77777777" w:rsidR="00BE3FE8" w:rsidRDefault="00A45527">
            <w:pPr>
              <w:pStyle w:val="Prrafodelista"/>
              <w:spacing w:line="240" w:lineRule="auto"/>
              <w:ind w:left="0"/>
              <w:jc w:val="center"/>
            </w:pPr>
            <w:r>
              <w:t>Resultado de la herramienta</w:t>
            </w:r>
          </w:p>
        </w:tc>
      </w:tr>
      <w:tr w:rsidR="00BE3FE8" w14:paraId="36C5FC6F" w14:textId="77777777">
        <w:tc>
          <w:tcPr>
            <w:tcW w:w="5000" w:type="pct"/>
            <w:shd w:val="clear" w:color="auto" w:fill="auto"/>
          </w:tcPr>
          <w:p w14:paraId="03FE3D9E" w14:textId="1F9B99E6" w:rsidR="00602532" w:rsidRDefault="00602532" w:rsidP="00602532">
            <w:pPr>
              <w:pStyle w:val="Prrafodelista"/>
              <w:spacing w:line="240" w:lineRule="auto"/>
              <w:ind w:left="0"/>
            </w:pPr>
            <w:r w:rsidRPr="00602532">
              <w:drawing>
                <wp:inline distT="0" distB="0" distL="0" distR="0" wp14:anchorId="3A5F1988" wp14:editId="1FFA4625">
                  <wp:extent cx="2035534" cy="810895"/>
                  <wp:effectExtent l="0" t="0" r="3175" b="825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017" cy="81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BD250" w14:textId="1F4B5800" w:rsidR="00602532" w:rsidRDefault="00602532" w:rsidP="00602532">
            <w:pPr>
              <w:pStyle w:val="Prrafodelista"/>
              <w:spacing w:line="240" w:lineRule="auto"/>
              <w:ind w:left="0"/>
            </w:pPr>
            <w:r w:rsidRPr="00602532">
              <w:drawing>
                <wp:inline distT="0" distB="0" distL="0" distR="0" wp14:anchorId="5CAD0570" wp14:editId="5CF432BD">
                  <wp:extent cx="2106930" cy="500932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211" cy="50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BBB96" w14:textId="7C98784D" w:rsidR="00602532" w:rsidRDefault="00602532" w:rsidP="00602532">
            <w:pPr>
              <w:pStyle w:val="Prrafodelista"/>
              <w:spacing w:line="240" w:lineRule="auto"/>
              <w:ind w:left="0"/>
            </w:pPr>
            <w:r w:rsidRPr="00602532">
              <w:drawing>
                <wp:inline distT="0" distB="0" distL="0" distR="0" wp14:anchorId="137FD055" wp14:editId="00168FD4">
                  <wp:extent cx="1956021" cy="796445"/>
                  <wp:effectExtent l="0" t="0" r="6350" b="381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454" cy="80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C1C56" w14:textId="63441F7C" w:rsidR="00602532" w:rsidRDefault="00602532" w:rsidP="00602532">
            <w:pPr>
              <w:pStyle w:val="Prrafodelista"/>
              <w:spacing w:line="240" w:lineRule="auto"/>
              <w:ind w:left="0"/>
            </w:pPr>
            <w:r w:rsidRPr="00602532">
              <w:drawing>
                <wp:inline distT="0" distB="0" distL="0" distR="0" wp14:anchorId="169053EF" wp14:editId="39F0BB09">
                  <wp:extent cx="2257740" cy="514422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8C25F" w14:textId="1760E775" w:rsidR="00602532" w:rsidRDefault="00602532" w:rsidP="00602532">
            <w:pPr>
              <w:pStyle w:val="Prrafodelista"/>
              <w:spacing w:line="240" w:lineRule="auto"/>
              <w:ind w:left="0"/>
            </w:pPr>
            <w:r w:rsidRPr="00602532">
              <w:lastRenderedPageBreak/>
              <w:drawing>
                <wp:inline distT="0" distB="0" distL="0" distR="0" wp14:anchorId="7B9C4120" wp14:editId="347B6FB9">
                  <wp:extent cx="2362530" cy="1552792"/>
                  <wp:effectExtent l="0" t="0" r="0" b="952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8AEC7" w14:textId="138C2F46" w:rsidR="00602532" w:rsidRDefault="00602532" w:rsidP="00602532">
            <w:pPr>
              <w:pStyle w:val="Prrafodelista"/>
              <w:spacing w:line="240" w:lineRule="auto"/>
              <w:ind w:left="0"/>
            </w:pPr>
          </w:p>
        </w:tc>
      </w:tr>
    </w:tbl>
    <w:p w14:paraId="6471F6A1" w14:textId="77777777" w:rsidR="00BE3FE8" w:rsidRDefault="00BE3FE8">
      <w:pPr>
        <w:pStyle w:val="Prrafodelista"/>
      </w:pPr>
    </w:p>
    <w:p w14:paraId="030F6332" w14:textId="77777777" w:rsidR="00BE3FE8" w:rsidRDefault="00BE3FE8">
      <w:pPr>
        <w:pStyle w:val="Prrafodelista"/>
      </w:pPr>
    </w:p>
    <w:p w14:paraId="005D2D70" w14:textId="77777777" w:rsidR="00BE3FE8" w:rsidRDefault="00A45527">
      <w:pPr>
        <w:pStyle w:val="Prrafodelista"/>
        <w:numPr>
          <w:ilvl w:val="0"/>
          <w:numId w:val="6"/>
        </w:numPr>
        <w:jc w:val="both"/>
      </w:pPr>
      <w:r>
        <w:t>Grabe su trabajo en un nuevo SCRIPT.</w:t>
      </w:r>
    </w:p>
    <w:p w14:paraId="25717575" w14:textId="78836AA3" w:rsidR="00BE3FE8" w:rsidRDefault="00602532" w:rsidP="00602532">
      <w:pPr>
        <w:spacing w:after="200"/>
        <w:jc w:val="both"/>
      </w:pPr>
      <w:bookmarkStart w:id="7" w:name="_bmoj257t9i9j" w:colFirst="0" w:colLast="0"/>
      <w:bookmarkStart w:id="8" w:name="_dqird4ym9kfe" w:colFirst="0" w:colLast="0"/>
      <w:bookmarkStart w:id="9" w:name="_qipota1cmnjr" w:colFirst="0" w:colLast="0"/>
      <w:bookmarkEnd w:id="7"/>
      <w:bookmarkEnd w:id="8"/>
      <w:bookmarkEnd w:id="9"/>
      <w:r w:rsidRPr="00602532">
        <w:drawing>
          <wp:inline distT="0" distB="0" distL="0" distR="0" wp14:anchorId="414C8A6D" wp14:editId="6A71EBDF">
            <wp:extent cx="6121400" cy="19119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527">
        <w:br w:type="page"/>
      </w:r>
    </w:p>
    <w:p w14:paraId="0CB3CB12" w14:textId="77777777" w:rsidR="00BE3FE8" w:rsidRDefault="00A45527">
      <w:pPr>
        <w:pStyle w:val="Ttulo1"/>
        <w:numPr>
          <w:ilvl w:val="0"/>
          <w:numId w:val="1"/>
        </w:numPr>
      </w:pPr>
      <w:r>
        <w:lastRenderedPageBreak/>
        <w:t>OBSERVACIONES</w:t>
      </w:r>
    </w:p>
    <w:p w14:paraId="773D5FDC" w14:textId="07E351A2" w:rsidR="00BE3FE8" w:rsidRPr="00602532" w:rsidRDefault="00602532" w:rsidP="00602532">
      <w:pPr>
        <w:pStyle w:val="Prrafodelista"/>
        <w:spacing w:after="200"/>
      </w:pPr>
      <w:r w:rsidRPr="00602532">
        <w:t xml:space="preserve">● Se observó que la función </w:t>
      </w:r>
      <w:r w:rsidRPr="00602532">
        <w:rPr>
          <w:rStyle w:val="CdigoHTML"/>
          <w:rFonts w:ascii="Arial" w:eastAsia="Arial" w:hAnsi="Arial" w:cs="Arial"/>
          <w:sz w:val="22"/>
          <w:szCs w:val="22"/>
        </w:rPr>
        <w:t>TO_CHAR</w:t>
      </w:r>
      <w:r w:rsidRPr="00602532">
        <w:t xml:space="preserve"> permite personalizar el formato de salida tanto de números como de fechas.</w:t>
      </w:r>
      <w:r w:rsidRPr="00602532">
        <w:br/>
        <w:t xml:space="preserve">● Se verificó que el parámetro </w:t>
      </w:r>
      <w:r w:rsidRPr="00602532">
        <w:rPr>
          <w:rStyle w:val="CdigoHTML"/>
          <w:rFonts w:ascii="Arial" w:eastAsia="Arial" w:hAnsi="Arial" w:cs="Arial"/>
          <w:sz w:val="22"/>
          <w:szCs w:val="22"/>
        </w:rPr>
        <w:t>'L'</w:t>
      </w:r>
      <w:r w:rsidRPr="00602532">
        <w:t xml:space="preserve"> agrega automáticamente el símbolo monetario local.</w:t>
      </w:r>
      <w:r w:rsidRPr="00602532">
        <w:br/>
        <w:t xml:space="preserve">● Se comprobó que los patrones </w:t>
      </w:r>
      <w:r w:rsidRPr="00602532">
        <w:rPr>
          <w:rStyle w:val="CdigoHTML"/>
          <w:rFonts w:ascii="Arial" w:eastAsia="Arial" w:hAnsi="Arial" w:cs="Arial"/>
          <w:sz w:val="22"/>
          <w:szCs w:val="22"/>
        </w:rPr>
        <w:t>'9,999.00'</w:t>
      </w:r>
      <w:r w:rsidRPr="00602532">
        <w:t xml:space="preserve"> y </w:t>
      </w:r>
      <w:r w:rsidRPr="00602532">
        <w:rPr>
          <w:rStyle w:val="CdigoHTML"/>
          <w:rFonts w:ascii="Arial" w:eastAsia="Arial" w:hAnsi="Arial" w:cs="Arial"/>
          <w:sz w:val="22"/>
          <w:szCs w:val="22"/>
        </w:rPr>
        <w:t>'DD Month YYYY'</w:t>
      </w:r>
      <w:r w:rsidRPr="00602532">
        <w:t xml:space="preserve"> modifican la presentación de los datos.</w:t>
      </w:r>
      <w:r w:rsidRPr="00602532">
        <w:br/>
        <w:t>● Se notó que Oracle Live SQL ejecuta las consultas de manera inmediata sin requerir configuración adicional.</w:t>
      </w:r>
      <w:r w:rsidRPr="00602532">
        <w:br/>
        <w:t>● Se evidenció que las conversiones de formato facilitan la interpretación visual de los resultados.</w:t>
      </w:r>
    </w:p>
    <w:p w14:paraId="089369AB" w14:textId="77777777" w:rsidR="00BE3FE8" w:rsidRDefault="00A45527">
      <w:pPr>
        <w:pStyle w:val="Ttulo1"/>
        <w:numPr>
          <w:ilvl w:val="0"/>
          <w:numId w:val="1"/>
        </w:numPr>
      </w:pPr>
      <w:bookmarkStart w:id="10" w:name="_6wxyil56yj48" w:colFirst="0" w:colLast="0"/>
      <w:bookmarkEnd w:id="10"/>
      <w:r>
        <w:t>CONCLUSIONES</w:t>
      </w:r>
    </w:p>
    <w:p w14:paraId="22637A23" w14:textId="7A757EEF" w:rsidR="00602532" w:rsidRPr="00602532" w:rsidRDefault="00602532" w:rsidP="00602532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2532">
        <w:rPr>
          <w:rFonts w:ascii="Arial" w:hAnsi="Arial" w:cs="Arial"/>
          <w:sz w:val="22"/>
          <w:szCs w:val="22"/>
        </w:rPr>
        <w:t xml:space="preserve">Se aplicó correctamente la función </w:t>
      </w:r>
      <w:r w:rsidRPr="00602532">
        <w:rPr>
          <w:rStyle w:val="CdigoHTML"/>
          <w:rFonts w:ascii="Arial" w:hAnsi="Arial" w:cs="Arial"/>
          <w:sz w:val="22"/>
          <w:szCs w:val="22"/>
        </w:rPr>
        <w:t>TO_CHAR</w:t>
      </w:r>
      <w:r w:rsidRPr="00602532">
        <w:rPr>
          <w:rFonts w:ascii="Arial" w:hAnsi="Arial" w:cs="Arial"/>
          <w:sz w:val="22"/>
          <w:szCs w:val="22"/>
        </w:rPr>
        <w:t xml:space="preserve"> para formatear números y fechas en Oracle SQL.</w:t>
      </w:r>
    </w:p>
    <w:p w14:paraId="5D5161B6" w14:textId="089389D8" w:rsidR="00602532" w:rsidRPr="00602532" w:rsidRDefault="00602532" w:rsidP="00602532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2532">
        <w:rPr>
          <w:rFonts w:ascii="Arial" w:hAnsi="Arial" w:cs="Arial"/>
          <w:sz w:val="22"/>
          <w:szCs w:val="22"/>
        </w:rPr>
        <w:t>Se comprobó que los formatos definidos mejoraron la legibilidad y presentación de los resultados.</w:t>
      </w:r>
    </w:p>
    <w:p w14:paraId="161E6A85" w14:textId="1F1BD00E" w:rsidR="00602532" w:rsidRPr="00602532" w:rsidRDefault="00602532" w:rsidP="00602532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2532">
        <w:rPr>
          <w:rFonts w:ascii="Arial" w:hAnsi="Arial" w:cs="Arial"/>
          <w:sz w:val="22"/>
          <w:szCs w:val="22"/>
        </w:rPr>
        <w:t xml:space="preserve">Se identificó el uso del prefijo </w:t>
      </w:r>
      <w:r w:rsidRPr="00602532">
        <w:rPr>
          <w:rStyle w:val="CdigoHTML"/>
          <w:rFonts w:ascii="Arial" w:hAnsi="Arial" w:cs="Arial"/>
          <w:sz w:val="22"/>
          <w:szCs w:val="22"/>
        </w:rPr>
        <w:t>'L'</w:t>
      </w:r>
      <w:r w:rsidRPr="00602532">
        <w:rPr>
          <w:rFonts w:ascii="Arial" w:hAnsi="Arial" w:cs="Arial"/>
          <w:sz w:val="22"/>
          <w:szCs w:val="22"/>
        </w:rPr>
        <w:t xml:space="preserve"> para mostrar el símbolo monetario en las consultas.</w:t>
      </w:r>
    </w:p>
    <w:p w14:paraId="27E93D45" w14:textId="09095F7D" w:rsidR="00602532" w:rsidRPr="00602532" w:rsidRDefault="00602532" w:rsidP="00602532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2532">
        <w:rPr>
          <w:rFonts w:ascii="Arial" w:hAnsi="Arial" w:cs="Arial"/>
          <w:sz w:val="22"/>
          <w:szCs w:val="22"/>
        </w:rPr>
        <w:t>Se confirmó que Oracle permite manipular la apariencia de los datos sin alterar su valor real.</w:t>
      </w:r>
    </w:p>
    <w:p w14:paraId="39E04873" w14:textId="47A0ECF1" w:rsidR="00602532" w:rsidRPr="00602532" w:rsidRDefault="00602532" w:rsidP="00602532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2532">
        <w:rPr>
          <w:rFonts w:ascii="Arial" w:hAnsi="Arial" w:cs="Arial"/>
          <w:sz w:val="22"/>
          <w:szCs w:val="22"/>
        </w:rPr>
        <w:t>Se concluyó que las funciones de conversión son esenciales para la presentación y análisis de información en bases de datos.</w:t>
      </w:r>
    </w:p>
    <w:p w14:paraId="143F3B2C" w14:textId="77777777" w:rsidR="00BE3FE8" w:rsidRDefault="00BE3FE8" w:rsidP="00602532">
      <w:pPr>
        <w:spacing w:after="200"/>
        <w:ind w:left="360"/>
      </w:pPr>
    </w:p>
    <w:p w14:paraId="58CDB032" w14:textId="77777777" w:rsidR="00BE3FE8" w:rsidRDefault="00BE3FE8">
      <w:pPr>
        <w:pStyle w:val="Ttulo1"/>
        <w:ind w:left="0" w:firstLine="0"/>
        <w:contextualSpacing w:val="0"/>
      </w:pPr>
      <w:bookmarkStart w:id="11" w:name="_x00j1cnqahvf" w:colFirst="0" w:colLast="0"/>
      <w:bookmarkStart w:id="12" w:name="_hk09t7wn7ded" w:colFirst="0" w:colLast="0"/>
      <w:bookmarkEnd w:id="11"/>
      <w:bookmarkEnd w:id="12"/>
    </w:p>
    <w:sectPr w:rsidR="00BE3FE8">
      <w:headerReference w:type="default" r:id="rId39"/>
      <w:headerReference w:type="first" r:id="rId40"/>
      <w:pgSz w:w="11906" w:h="16838"/>
      <w:pgMar w:top="1133" w:right="1133" w:bottom="1133" w:left="1133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B07B3" w14:textId="77777777" w:rsidR="00993D5C" w:rsidRDefault="00993D5C">
      <w:pPr>
        <w:spacing w:line="240" w:lineRule="auto"/>
      </w:pPr>
      <w:r>
        <w:separator/>
      </w:r>
    </w:p>
  </w:endnote>
  <w:endnote w:type="continuationSeparator" w:id="0">
    <w:p w14:paraId="18C17293" w14:textId="77777777" w:rsidR="00993D5C" w:rsidRDefault="00993D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33C96" w14:textId="77777777" w:rsidR="00993D5C" w:rsidRDefault="00993D5C">
      <w:r>
        <w:separator/>
      </w:r>
    </w:p>
  </w:footnote>
  <w:footnote w:type="continuationSeparator" w:id="0">
    <w:p w14:paraId="467FAD00" w14:textId="77777777" w:rsidR="00993D5C" w:rsidRDefault="00993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53E29" w14:textId="77777777" w:rsidR="00BE3FE8" w:rsidRDefault="00BE3FE8">
    <w:pPr>
      <w:jc w:val="right"/>
    </w:pPr>
  </w:p>
  <w:tbl>
    <w:tblPr>
      <w:tblStyle w:val="1"/>
      <w:tblW w:w="1078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4A0" w:firstRow="1" w:lastRow="0" w:firstColumn="1" w:lastColumn="0" w:noHBand="0" w:noVBand="1"/>
    </w:tblPr>
    <w:tblGrid>
      <w:gridCol w:w="2115"/>
      <w:gridCol w:w="5775"/>
      <w:gridCol w:w="2895"/>
    </w:tblGrid>
    <w:tr w:rsidR="00BE3FE8" w14:paraId="65227319" w14:textId="77777777">
      <w:trPr>
        <w:trHeight w:val="420"/>
        <w:jc w:val="center"/>
      </w:trPr>
      <w:tc>
        <w:tcPr>
          <w:tcW w:w="211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6DE650B" w14:textId="77777777" w:rsidR="00BE3FE8" w:rsidRDefault="00A45527">
          <w:r>
            <w:rPr>
              <w:noProof/>
              <w:lang w:val="es-PE"/>
            </w:rPr>
            <w:drawing>
              <wp:inline distT="114300" distB="114300" distL="114300" distR="114300" wp14:anchorId="23ED1AB3" wp14:editId="5A260264">
                <wp:extent cx="1211580" cy="334010"/>
                <wp:effectExtent l="0" t="0" r="0" b="0"/>
                <wp:docPr id="20" name="image42.png" descr="Logo_657747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42.png" descr="Logo_657747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192" cy="334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CD708AD" w14:textId="77777777" w:rsidR="00BE3FE8" w:rsidRDefault="00A45527">
          <w:pPr>
            <w:widowControl w:val="0"/>
            <w:spacing w:line="240" w:lineRule="auto"/>
            <w:jc w:val="center"/>
            <w:rPr>
              <w:b/>
            </w:rPr>
          </w:pPr>
          <w:r>
            <w:rPr>
              <w:b/>
            </w:rPr>
            <w:t>Laboratorio de Base de Datos</w:t>
          </w:r>
        </w:p>
        <w:p w14:paraId="007498BD" w14:textId="77777777" w:rsidR="00BE3FE8" w:rsidRDefault="00A45527">
          <w:pPr>
            <w:widowControl w:val="0"/>
            <w:spacing w:line="240" w:lineRule="auto"/>
            <w:jc w:val="center"/>
          </w:pPr>
          <w:r>
            <w:t>Funciones de Conversión y Expresiones Condicionales</w:t>
          </w:r>
        </w:p>
      </w:tc>
      <w:tc>
        <w:tcPr>
          <w:tcW w:w="28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4142D81" w14:textId="77777777" w:rsidR="00BE3FE8" w:rsidRDefault="00A45527">
          <w:r>
            <w:t>Nro. DD-106</w:t>
          </w:r>
        </w:p>
      </w:tc>
    </w:tr>
    <w:tr w:rsidR="00BE3FE8" w14:paraId="194235FE" w14:textId="77777777">
      <w:trPr>
        <w:trHeight w:val="420"/>
        <w:jc w:val="center"/>
      </w:trPr>
      <w:tc>
        <w:tcPr>
          <w:tcW w:w="211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5A66520" w14:textId="77777777" w:rsidR="00BE3FE8" w:rsidRDefault="00BE3FE8">
          <w:pPr>
            <w:widowControl w:val="0"/>
            <w:spacing w:line="240" w:lineRule="auto"/>
          </w:pPr>
        </w:p>
      </w:tc>
      <w:tc>
        <w:tcPr>
          <w:tcW w:w="577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B827976" w14:textId="77777777" w:rsidR="00BE3FE8" w:rsidRDefault="00BE3FE8">
          <w:pPr>
            <w:widowControl w:val="0"/>
            <w:spacing w:line="240" w:lineRule="auto"/>
          </w:pPr>
        </w:p>
      </w:tc>
      <w:tc>
        <w:tcPr>
          <w:tcW w:w="28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77A48A9" w14:textId="77777777" w:rsidR="00BE3FE8" w:rsidRDefault="00A45527">
          <w:pPr>
            <w:widowControl w:val="0"/>
            <w:spacing w:line="240" w:lineRule="auto"/>
          </w:pPr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</w:tr>
  </w:tbl>
  <w:p w14:paraId="1C1E0666" w14:textId="77777777" w:rsidR="00BE3FE8" w:rsidRDefault="00BE3FE8">
    <w:pP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52138" w14:textId="77777777" w:rsidR="005E3317" w:rsidRDefault="005E331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F36AD76" wp14:editId="6FA980B9">
          <wp:simplePos x="0" y="0"/>
          <wp:positionH relativeFrom="column">
            <wp:posOffset>-732155</wp:posOffset>
          </wp:positionH>
          <wp:positionV relativeFrom="paragraph">
            <wp:posOffset>0</wp:posOffset>
          </wp:positionV>
          <wp:extent cx="7565372" cy="10706100"/>
          <wp:effectExtent l="0" t="0" r="4445" b="0"/>
          <wp:wrapNone/>
          <wp:docPr id="14080001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000185" name="Imagen 14080001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895" cy="107181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EDE"/>
    <w:multiLevelType w:val="multilevel"/>
    <w:tmpl w:val="0541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742FE"/>
    <w:multiLevelType w:val="multilevel"/>
    <w:tmpl w:val="20B7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852DE"/>
    <w:multiLevelType w:val="hybridMultilevel"/>
    <w:tmpl w:val="97566A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21C46"/>
    <w:multiLevelType w:val="hybridMultilevel"/>
    <w:tmpl w:val="A078C7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45E31"/>
    <w:multiLevelType w:val="multilevel"/>
    <w:tmpl w:val="29845E31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9E0F7C"/>
    <w:multiLevelType w:val="multilevel"/>
    <w:tmpl w:val="2E9E0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7172D3"/>
    <w:multiLevelType w:val="hybridMultilevel"/>
    <w:tmpl w:val="AC5CC4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60D3C"/>
    <w:multiLevelType w:val="hybridMultilevel"/>
    <w:tmpl w:val="E68AC11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692979"/>
    <w:multiLevelType w:val="hybridMultilevel"/>
    <w:tmpl w:val="DA0EC328"/>
    <w:lvl w:ilvl="0" w:tplc="A0CA02B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8496A"/>
    <w:multiLevelType w:val="hybridMultilevel"/>
    <w:tmpl w:val="695C4F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E7321"/>
    <w:multiLevelType w:val="multilevel"/>
    <w:tmpl w:val="72EE7321"/>
    <w:lvl w:ilvl="0">
      <w:start w:val="1"/>
      <w:numFmt w:val="decimal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3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862984"/>
    <w:multiLevelType w:val="multilevel"/>
    <w:tmpl w:val="7A862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4127E7"/>
    <w:multiLevelType w:val="multilevel"/>
    <w:tmpl w:val="7C4127E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1"/>
  </w:num>
  <w:num w:numId="5">
    <w:abstractNumId w:val="1"/>
  </w:num>
  <w:num w:numId="6">
    <w:abstractNumId w:val="10"/>
  </w:num>
  <w:num w:numId="7">
    <w:abstractNumId w:val="12"/>
  </w:num>
  <w:num w:numId="8">
    <w:abstractNumId w:val="3"/>
  </w:num>
  <w:num w:numId="9">
    <w:abstractNumId w:val="8"/>
  </w:num>
  <w:num w:numId="10">
    <w:abstractNumId w:val="2"/>
  </w:num>
  <w:num w:numId="11">
    <w:abstractNumId w:val="7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836"/>
    <w:rsid w:val="00032183"/>
    <w:rsid w:val="00037647"/>
    <w:rsid w:val="00084052"/>
    <w:rsid w:val="000B2D56"/>
    <w:rsid w:val="000E3281"/>
    <w:rsid w:val="00120BF6"/>
    <w:rsid w:val="00167274"/>
    <w:rsid w:val="00181236"/>
    <w:rsid w:val="001B0D1B"/>
    <w:rsid w:val="001D6D56"/>
    <w:rsid w:val="001E2773"/>
    <w:rsid w:val="00220024"/>
    <w:rsid w:val="00252A15"/>
    <w:rsid w:val="00253DA7"/>
    <w:rsid w:val="002B38D7"/>
    <w:rsid w:val="002D046C"/>
    <w:rsid w:val="002D54D3"/>
    <w:rsid w:val="00320B9B"/>
    <w:rsid w:val="00336905"/>
    <w:rsid w:val="003652DF"/>
    <w:rsid w:val="0036655F"/>
    <w:rsid w:val="00371F86"/>
    <w:rsid w:val="00383966"/>
    <w:rsid w:val="00390D78"/>
    <w:rsid w:val="003C15E7"/>
    <w:rsid w:val="003E7C02"/>
    <w:rsid w:val="00410411"/>
    <w:rsid w:val="00423101"/>
    <w:rsid w:val="00426309"/>
    <w:rsid w:val="00447AEA"/>
    <w:rsid w:val="004B53B9"/>
    <w:rsid w:val="0052794E"/>
    <w:rsid w:val="00534BFD"/>
    <w:rsid w:val="00552583"/>
    <w:rsid w:val="00574CF5"/>
    <w:rsid w:val="00591808"/>
    <w:rsid w:val="005B3646"/>
    <w:rsid w:val="005E3317"/>
    <w:rsid w:val="005F2E20"/>
    <w:rsid w:val="005F7CA4"/>
    <w:rsid w:val="0060235B"/>
    <w:rsid w:val="00602532"/>
    <w:rsid w:val="0063249A"/>
    <w:rsid w:val="00637E8F"/>
    <w:rsid w:val="006445DD"/>
    <w:rsid w:val="006611E5"/>
    <w:rsid w:val="006955B2"/>
    <w:rsid w:val="006A7836"/>
    <w:rsid w:val="006D2582"/>
    <w:rsid w:val="006D7BB2"/>
    <w:rsid w:val="006F1A99"/>
    <w:rsid w:val="006F25F6"/>
    <w:rsid w:val="007013A7"/>
    <w:rsid w:val="00741D84"/>
    <w:rsid w:val="00750A0E"/>
    <w:rsid w:val="00781D22"/>
    <w:rsid w:val="00782EA3"/>
    <w:rsid w:val="007B4EB7"/>
    <w:rsid w:val="007C2A8E"/>
    <w:rsid w:val="007D0EB2"/>
    <w:rsid w:val="007D5411"/>
    <w:rsid w:val="007F32DF"/>
    <w:rsid w:val="00857D65"/>
    <w:rsid w:val="008B4764"/>
    <w:rsid w:val="008F4F5A"/>
    <w:rsid w:val="0092224B"/>
    <w:rsid w:val="00927026"/>
    <w:rsid w:val="009506EA"/>
    <w:rsid w:val="00990291"/>
    <w:rsid w:val="0099040E"/>
    <w:rsid w:val="0099042B"/>
    <w:rsid w:val="00993D5C"/>
    <w:rsid w:val="009A1BB0"/>
    <w:rsid w:val="009C6792"/>
    <w:rsid w:val="009D2171"/>
    <w:rsid w:val="009E6BDA"/>
    <w:rsid w:val="009F6EBA"/>
    <w:rsid w:val="00A0660C"/>
    <w:rsid w:val="00A11B43"/>
    <w:rsid w:val="00A11DF6"/>
    <w:rsid w:val="00A45527"/>
    <w:rsid w:val="00A82EFC"/>
    <w:rsid w:val="00AB7C99"/>
    <w:rsid w:val="00AF6723"/>
    <w:rsid w:val="00B108A5"/>
    <w:rsid w:val="00B63E0E"/>
    <w:rsid w:val="00B869C0"/>
    <w:rsid w:val="00B96424"/>
    <w:rsid w:val="00BA4308"/>
    <w:rsid w:val="00BC1F34"/>
    <w:rsid w:val="00BE3FE8"/>
    <w:rsid w:val="00C13B7E"/>
    <w:rsid w:val="00C221CF"/>
    <w:rsid w:val="00C24CBE"/>
    <w:rsid w:val="00C35583"/>
    <w:rsid w:val="00C5628A"/>
    <w:rsid w:val="00C8383B"/>
    <w:rsid w:val="00CB46CC"/>
    <w:rsid w:val="00CD0337"/>
    <w:rsid w:val="00CE4F4C"/>
    <w:rsid w:val="00CE7F4B"/>
    <w:rsid w:val="00D00314"/>
    <w:rsid w:val="00D11CD4"/>
    <w:rsid w:val="00D262B0"/>
    <w:rsid w:val="00D3353B"/>
    <w:rsid w:val="00DB7791"/>
    <w:rsid w:val="00DD299E"/>
    <w:rsid w:val="00DD725F"/>
    <w:rsid w:val="00DF0E61"/>
    <w:rsid w:val="00E03E06"/>
    <w:rsid w:val="00E07ABE"/>
    <w:rsid w:val="00E459F2"/>
    <w:rsid w:val="00E57CC3"/>
    <w:rsid w:val="00E765D3"/>
    <w:rsid w:val="00E77509"/>
    <w:rsid w:val="00EA4E2F"/>
    <w:rsid w:val="00ED3303"/>
    <w:rsid w:val="00F01E06"/>
    <w:rsid w:val="00F07473"/>
    <w:rsid w:val="00F54D87"/>
    <w:rsid w:val="00F55017"/>
    <w:rsid w:val="00F6777F"/>
    <w:rsid w:val="00F75363"/>
    <w:rsid w:val="00F77CB3"/>
    <w:rsid w:val="00F878EE"/>
    <w:rsid w:val="00FA28EA"/>
    <w:rsid w:val="00FB7F81"/>
    <w:rsid w:val="00FC7AA0"/>
    <w:rsid w:val="00FE478A"/>
    <w:rsid w:val="00FF60EB"/>
    <w:rsid w:val="20FA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  <w14:docId w14:val="53E203AB"/>
  <w15:docId w15:val="{CDDBE0B1-A5F7-2240-A30C-1D0727AF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s" w:eastAsia="es-PE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ind w:left="720" w:hanging="360"/>
      <w:contextualSpacing/>
      <w:jc w:val="both"/>
      <w:outlineLvl w:val="0"/>
    </w:pPr>
    <w:rPr>
      <w:b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ind w:left="72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">
    <w:name w:val="9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NormalWeb">
    <w:name w:val="Normal (Web)"/>
    <w:basedOn w:val="Normal"/>
    <w:uiPriority w:val="99"/>
    <w:semiHidden/>
    <w:unhideWhenUsed/>
    <w:rsid w:val="00390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390D7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25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livesql.oracle.com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Javier Carpio Concha</dc:creator>
  <cp:lastModifiedBy>Lucho ConD</cp:lastModifiedBy>
  <cp:revision>4</cp:revision>
  <dcterms:created xsi:type="dcterms:W3CDTF">2025-05-23T23:28:00Z</dcterms:created>
  <dcterms:modified xsi:type="dcterms:W3CDTF">2025-11-12T17:48:00Z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5C5AB7CF70BD410DAEF0D48B2F3571E7_12</vt:lpwstr>
  </property>
</Properties>
</file>