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8BBCB" w14:textId="23C694BD" w:rsidR="009D0379" w:rsidRDefault="00E96A1F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44EB1B" wp14:editId="23A031E6">
            <wp:simplePos x="0" y="0"/>
            <wp:positionH relativeFrom="page">
              <wp:align>right</wp:align>
            </wp:positionH>
            <wp:positionV relativeFrom="paragraph">
              <wp:posOffset>-694237</wp:posOffset>
            </wp:positionV>
            <wp:extent cx="7550331" cy="10646228"/>
            <wp:effectExtent l="0" t="0" r="0" b="3175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331" cy="10646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91B43" w14:textId="77777777" w:rsidR="009D0379" w:rsidRDefault="009D0379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color w:val="54C2EA"/>
          <w:sz w:val="44"/>
          <w:szCs w:val="40"/>
        </w:rPr>
        <w:br w:type="page"/>
      </w:r>
    </w:p>
    <w:p w14:paraId="6A679BE0" w14:textId="77777777" w:rsidR="007D3700" w:rsidRPr="00A01BFE" w:rsidRDefault="00A54F39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 w:rsidRPr="00A01BFE">
        <w:rPr>
          <w:rFonts w:ascii="Arial" w:eastAsia="Arial" w:hAnsi="Arial" w:cs="Arial"/>
          <w:b/>
          <w:color w:val="54C2EA"/>
        </w:rPr>
        <w:lastRenderedPageBreak/>
        <w:t>Identifican operadores y ejecutan sentencias utilizando operadores lógicos</w:t>
      </w:r>
    </w:p>
    <w:p w14:paraId="23D3C59B" w14:textId="77777777" w:rsidR="00014DB9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Capacidades</w:t>
      </w:r>
    </w:p>
    <w:p w14:paraId="0E508E00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43643C70" w14:textId="77777777" w:rsidR="00847513" w:rsidRPr="00847513" w:rsidRDefault="00847513" w:rsidP="00847513">
      <w:pPr>
        <w:pStyle w:val="Prrafodelista"/>
        <w:numPr>
          <w:ilvl w:val="0"/>
          <w:numId w:val="14"/>
        </w:numPr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  <w:lang w:val="es"/>
        </w:rPr>
      </w:pPr>
      <w:r w:rsidRPr="00847513">
        <w:rPr>
          <w:rFonts w:ascii="Arial" w:eastAsia="Arial" w:hAnsi="Arial" w:cs="Arial"/>
          <w:color w:val="000000" w:themeColor="text1"/>
          <w:lang w:val="es"/>
        </w:rPr>
        <w:t>Emplear funciones diversas en sentencias SQL.</w:t>
      </w:r>
    </w:p>
    <w:p w14:paraId="776F757E" w14:textId="77777777" w:rsidR="000D59AA" w:rsidRPr="00847513" w:rsidRDefault="000D59AA" w:rsidP="000D59AA">
      <w:pPr>
        <w:pStyle w:val="Prrafodelista"/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  <w:lang w:val="es"/>
        </w:rPr>
      </w:pPr>
    </w:p>
    <w:p w14:paraId="09FB56B1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Seguridad</w:t>
      </w:r>
    </w:p>
    <w:p w14:paraId="0A3977C8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59B4DEF7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Ubicar maletines y/o mochilas en lugar destinado para tal fin.</w:t>
      </w:r>
    </w:p>
    <w:p w14:paraId="0ADA8320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Dejar la mesa de trabajo y la silla utilizada </w:t>
      </w:r>
      <w:r w:rsidR="008469AA" w:rsidRPr="00A01BFE">
        <w:rPr>
          <w:rFonts w:ascii="Arial" w:eastAsia="Arial" w:hAnsi="Arial" w:cs="Arial"/>
        </w:rPr>
        <w:t>limpias y ordenadas.</w:t>
      </w:r>
    </w:p>
    <w:p w14:paraId="7BE50A7C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1CD0292A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Fundamento teórico</w:t>
      </w:r>
    </w:p>
    <w:p w14:paraId="78C7FC4F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A01BFE">
        <w:rPr>
          <w:rFonts w:ascii="Arial" w:eastAsia="Arial" w:hAnsi="Arial" w:cs="Arial"/>
        </w:rPr>
        <w:t>.</w:t>
      </w:r>
    </w:p>
    <w:p w14:paraId="2B274A8D" w14:textId="77777777" w:rsidR="006A5DFF" w:rsidRPr="00A01BFE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1D63D3C6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Normas empleadas</w:t>
      </w:r>
    </w:p>
    <w:p w14:paraId="19C01086" w14:textId="77777777" w:rsidR="006A5DFF" w:rsidRPr="00A01BFE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A01BFE">
        <w:rPr>
          <w:rFonts w:ascii="Arial" w:eastAsia="Arial" w:hAnsi="Arial" w:cs="Arial"/>
          <w:i/>
        </w:rPr>
        <w:t>No aplica</w:t>
      </w:r>
    </w:p>
    <w:p w14:paraId="7846A3FE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90E33C5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Recursos</w:t>
      </w:r>
    </w:p>
    <w:p w14:paraId="40E4E701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En este laboratorio, cada estudiante trabajará con una computadora con Windows 1</w:t>
      </w:r>
      <w:r w:rsidR="00671987" w:rsidRPr="00A01BFE">
        <w:rPr>
          <w:rFonts w:ascii="Arial" w:eastAsia="Arial" w:hAnsi="Arial" w:cs="Arial"/>
        </w:rPr>
        <w:t>1</w:t>
      </w:r>
      <w:r w:rsidRPr="00A01BFE">
        <w:rPr>
          <w:rFonts w:ascii="Arial" w:eastAsia="Arial" w:hAnsi="Arial" w:cs="Arial"/>
        </w:rPr>
        <w:t>.</w:t>
      </w:r>
    </w:p>
    <w:p w14:paraId="287EF46C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La instalación del software requerido se realizará en el equipo virtual.</w:t>
      </w:r>
    </w:p>
    <w:p w14:paraId="29738BA8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50C17D41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Metodología para el desarrollo de la tarea</w:t>
      </w:r>
    </w:p>
    <w:p w14:paraId="29EEFC8F" w14:textId="77777777" w:rsidR="006A5DFF" w:rsidRPr="00A01BFE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El desarrollo del laboratorio es individual</w:t>
      </w:r>
    </w:p>
    <w:p w14:paraId="505BBA89" w14:textId="77777777" w:rsidR="00A01BFE" w:rsidRPr="00A01BFE" w:rsidRDefault="00A01BFE" w:rsidP="0026740C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1009A3" w14:textId="77777777" w:rsidR="00A01BFE" w:rsidRPr="00A01BFE" w:rsidRDefault="00A01BFE" w:rsidP="00A01BFE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044E9353" w14:textId="77777777" w:rsidR="0026740C" w:rsidRPr="00D10FD8" w:rsidRDefault="006A5DFF" w:rsidP="000D6519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Procedimiento</w:t>
      </w:r>
    </w:p>
    <w:p w14:paraId="55769A36" w14:textId="77777777" w:rsidR="0026740C" w:rsidRDefault="0026740C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4206F943" w14:textId="77777777" w:rsidR="00847513" w:rsidRPr="00847513" w:rsidRDefault="00847513" w:rsidP="00847513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 xml:space="preserve">Ingrese a su cuenta de Oracle Live SQL: </w:t>
      </w:r>
      <w:hyperlink r:id="rId10" w:history="1">
        <w:r w:rsidRPr="00847513">
          <w:rPr>
            <w:rStyle w:val="Hipervnculo"/>
            <w:rFonts w:ascii="Arial" w:eastAsia="Arial" w:hAnsi="Arial" w:cs="Arial"/>
            <w:lang w:val="es"/>
          </w:rPr>
          <w:t>https://livesql.oracle.com/</w:t>
        </w:r>
      </w:hyperlink>
    </w:p>
    <w:p w14:paraId="20954B8B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A7FE2EC" w14:textId="77777777" w:rsidR="00847513" w:rsidRPr="00847513" w:rsidRDefault="00847513" w:rsidP="00847513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Ingrese a la opción de MY SCRIPTS, elija el Script de la sesión Nro. 3 y ejecútelo.</w:t>
      </w:r>
    </w:p>
    <w:p w14:paraId="37313FE4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776CE498" w14:textId="77777777" w:rsidR="00847513" w:rsidRPr="00847513" w:rsidRDefault="00847513" w:rsidP="00847513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Compruebe en SQUEMA que se tienen disponibles las tablas y en SQL WORKSHEET ingrese las sentencias SQL para visualizar el contenido de las tablas. Verifique que se tienen los 5 registros solicitados en ese laboratorio.</w:t>
      </w:r>
    </w:p>
    <w:p w14:paraId="278A8219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07ADBBB2" w14:textId="77777777" w:rsidR="00847513" w:rsidRPr="00847513" w:rsidRDefault="00847513" w:rsidP="00847513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 xml:space="preserve">En base a la información obtenida, realice lo siguiente </w:t>
      </w:r>
      <w:r w:rsidRPr="00847513">
        <w:rPr>
          <w:rFonts w:ascii="Arial" w:eastAsia="Arial" w:hAnsi="Arial" w:cs="Arial"/>
          <w:i/>
          <w:lang w:val="es"/>
        </w:rPr>
        <w:t>(considere los alias de tabla y columna que estime por conveniente)</w:t>
      </w:r>
      <w:r w:rsidRPr="00847513">
        <w:rPr>
          <w:rFonts w:ascii="Arial" w:eastAsia="Arial" w:hAnsi="Arial" w:cs="Arial"/>
          <w:lang w:val="es"/>
        </w:rPr>
        <w:t>. Brinde los diferentes resultados de acuerdo a la siguiente tabla:</w:t>
      </w:r>
    </w:p>
    <w:p w14:paraId="2F066180" w14:textId="77777777" w:rsid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2D72A11" w14:textId="77777777" w:rsid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3759B5A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tbl>
      <w:tblPr>
        <w:tblStyle w:val="Tablaconcuadrcula"/>
        <w:tblW w:w="4915" w:type="pct"/>
        <w:tblLook w:val="04A0" w:firstRow="1" w:lastRow="0" w:firstColumn="1" w:lastColumn="0" w:noHBand="0" w:noVBand="1"/>
      </w:tblPr>
      <w:tblGrid>
        <w:gridCol w:w="9619"/>
      </w:tblGrid>
      <w:tr w:rsidR="00847513" w:rsidRPr="00847513" w14:paraId="3CC0847E" w14:textId="77777777" w:rsidTr="00EE1802">
        <w:trPr>
          <w:trHeight w:val="438"/>
        </w:trPr>
        <w:tc>
          <w:tcPr>
            <w:tcW w:w="5000" w:type="pct"/>
            <w:shd w:val="clear" w:color="auto" w:fill="D9D9D9" w:themeFill="background1" w:themeFillShade="D9"/>
          </w:tcPr>
          <w:p w14:paraId="41D5A8FB" w14:textId="77777777" w:rsidR="00847513" w:rsidRPr="00847513" w:rsidRDefault="00847513" w:rsidP="00847513">
            <w:pPr>
              <w:tabs>
                <w:tab w:val="left" w:pos="120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lang w:val="es"/>
              </w:rPr>
            </w:pPr>
            <w:r w:rsidRPr="00847513">
              <w:rPr>
                <w:rFonts w:ascii="Arial" w:eastAsia="Arial" w:hAnsi="Arial" w:cs="Arial"/>
                <w:b/>
                <w:lang w:val="es"/>
              </w:rPr>
              <w:lastRenderedPageBreak/>
              <w:t>Consulta (en palabras)</w:t>
            </w:r>
          </w:p>
        </w:tc>
      </w:tr>
      <w:tr w:rsidR="00847513" w:rsidRPr="00847513" w14:paraId="7C4DE89A" w14:textId="77777777" w:rsidTr="00EE1802">
        <w:trPr>
          <w:trHeight w:val="929"/>
        </w:trPr>
        <w:tc>
          <w:tcPr>
            <w:tcW w:w="5000" w:type="pct"/>
          </w:tcPr>
          <w:p w14:paraId="15E6E2AD" w14:textId="3C90CFAC" w:rsidR="00847513" w:rsidRDefault="00EE1802" w:rsidP="00847513">
            <w:pPr>
              <w:tabs>
                <w:tab w:val="left" w:pos="1200"/>
              </w:tabs>
              <w:spacing w:after="160" w:line="259" w:lineRule="auto"/>
            </w:pPr>
            <w:r>
              <w:t xml:space="preserve">a. </w:t>
            </w:r>
            <w:r>
              <w:t>Libros con stock menor o igual al promedio de todos los stocks</w:t>
            </w:r>
          </w:p>
          <w:p w14:paraId="40A7B169" w14:textId="5A7C161E" w:rsidR="00EE1802" w:rsidRPr="00847513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>
              <w:t xml:space="preserve">b. </w:t>
            </w:r>
            <w:r>
              <w:t xml:space="preserve">Editoriales y autores de los libros de género </w:t>
            </w:r>
            <w:r>
              <w:rPr>
                <w:rStyle w:val="Textoennegrita"/>
              </w:rPr>
              <w:t>Drama</w:t>
            </w:r>
            <w:r>
              <w:t xml:space="preserve"> y </w:t>
            </w:r>
            <w:r>
              <w:rPr>
                <w:rStyle w:val="Textoennegrita"/>
              </w:rPr>
              <w:t>Fantasía</w:t>
            </w:r>
          </w:p>
        </w:tc>
      </w:tr>
      <w:tr w:rsidR="00847513" w:rsidRPr="00847513" w14:paraId="0434D69D" w14:textId="77777777" w:rsidTr="00EE1802">
        <w:trPr>
          <w:trHeight w:val="438"/>
        </w:trPr>
        <w:tc>
          <w:tcPr>
            <w:tcW w:w="5000" w:type="pct"/>
            <w:shd w:val="clear" w:color="auto" w:fill="D9D9D9" w:themeFill="background1" w:themeFillShade="D9"/>
          </w:tcPr>
          <w:p w14:paraId="53E14585" w14:textId="77777777" w:rsidR="00847513" w:rsidRPr="00847513" w:rsidRDefault="00847513" w:rsidP="00847513">
            <w:pPr>
              <w:tabs>
                <w:tab w:val="left" w:pos="1200"/>
              </w:tabs>
              <w:spacing w:after="160" w:line="259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847513">
              <w:rPr>
                <w:rFonts w:ascii="Arial" w:eastAsia="Arial" w:hAnsi="Arial" w:cs="Arial"/>
                <w:b/>
                <w:lang w:val="es"/>
              </w:rPr>
              <w:t>Sentencia SQL</w:t>
            </w:r>
          </w:p>
        </w:tc>
      </w:tr>
      <w:tr w:rsidR="00847513" w:rsidRPr="00847513" w14:paraId="4F2384FF" w14:textId="77777777" w:rsidTr="00EE1802">
        <w:trPr>
          <w:trHeight w:val="4050"/>
        </w:trPr>
        <w:tc>
          <w:tcPr>
            <w:tcW w:w="5000" w:type="pct"/>
          </w:tcPr>
          <w:p w14:paraId="1A52F53E" w14:textId="77777777" w:rsidR="00847513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EE1802">
              <w:rPr>
                <w:rFonts w:ascii="Arial" w:eastAsia="Arial" w:hAnsi="Arial" w:cs="Arial"/>
                <w:lang w:val="es"/>
              </w:rPr>
              <w:drawing>
                <wp:inline distT="0" distB="0" distL="0" distR="0" wp14:anchorId="7A36135E" wp14:editId="0791E966">
                  <wp:extent cx="3810532" cy="1095528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19E999" w14:textId="36A1834D" w:rsidR="00EE1802" w:rsidRPr="00847513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lang w:val="es"/>
              </w:rPr>
            </w:pPr>
            <w:r w:rsidRPr="00EE1802">
              <w:rPr>
                <w:rFonts w:ascii="Arial" w:eastAsia="Arial" w:hAnsi="Arial" w:cs="Arial"/>
                <w:lang w:val="es"/>
              </w:rPr>
              <w:drawing>
                <wp:inline distT="0" distB="0" distL="0" distR="0" wp14:anchorId="475F4636" wp14:editId="2D155A70">
                  <wp:extent cx="3029373" cy="116221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373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7513" w:rsidRPr="00847513" w14:paraId="6A7EF5AD" w14:textId="77777777" w:rsidTr="00EE1802">
        <w:trPr>
          <w:trHeight w:val="438"/>
        </w:trPr>
        <w:tc>
          <w:tcPr>
            <w:tcW w:w="5000" w:type="pct"/>
            <w:shd w:val="clear" w:color="auto" w:fill="D9D9D9" w:themeFill="background1" w:themeFillShade="D9"/>
          </w:tcPr>
          <w:p w14:paraId="20B21291" w14:textId="77777777" w:rsidR="00847513" w:rsidRPr="00847513" w:rsidRDefault="00847513" w:rsidP="00847513">
            <w:pPr>
              <w:tabs>
                <w:tab w:val="left" w:pos="1200"/>
              </w:tabs>
              <w:spacing w:after="160" w:line="259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847513">
              <w:rPr>
                <w:rFonts w:ascii="Arial" w:eastAsia="Arial" w:hAnsi="Arial" w:cs="Arial"/>
                <w:b/>
                <w:lang w:val="es"/>
              </w:rPr>
              <w:t>Resultado de la herramienta</w:t>
            </w:r>
          </w:p>
        </w:tc>
      </w:tr>
      <w:tr w:rsidR="00847513" w:rsidRPr="00847513" w14:paraId="61BF881A" w14:textId="77777777" w:rsidTr="00EE1802">
        <w:trPr>
          <w:trHeight w:val="1793"/>
        </w:trPr>
        <w:tc>
          <w:tcPr>
            <w:tcW w:w="5000" w:type="pct"/>
            <w:shd w:val="clear" w:color="auto" w:fill="auto"/>
          </w:tcPr>
          <w:p w14:paraId="0491DE25" w14:textId="77777777" w:rsidR="00EE1802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</w:p>
          <w:p w14:paraId="1085D0A2" w14:textId="77777777" w:rsidR="00847513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EE1802">
              <w:rPr>
                <w:rFonts w:ascii="Arial" w:eastAsia="Arial" w:hAnsi="Arial" w:cs="Arial"/>
                <w:b/>
                <w:lang w:val="es"/>
              </w:rPr>
              <w:drawing>
                <wp:inline distT="0" distB="0" distL="0" distR="0" wp14:anchorId="37AC787D" wp14:editId="6B443A38">
                  <wp:extent cx="5971430" cy="98425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958" cy="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D1F65" w14:textId="77777777" w:rsidR="00EE1802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</w:p>
          <w:p w14:paraId="23A3E61C" w14:textId="010D1B93" w:rsidR="00EE1802" w:rsidRPr="00847513" w:rsidRDefault="00EE1802" w:rsidP="00847513">
            <w:pPr>
              <w:tabs>
                <w:tab w:val="left" w:pos="1200"/>
              </w:tabs>
              <w:spacing w:after="160" w:line="259" w:lineRule="auto"/>
              <w:rPr>
                <w:rFonts w:ascii="Arial" w:eastAsia="Arial" w:hAnsi="Arial" w:cs="Arial"/>
                <w:b/>
                <w:lang w:val="es"/>
              </w:rPr>
            </w:pPr>
            <w:r w:rsidRPr="00EE1802">
              <w:rPr>
                <w:rFonts w:ascii="Arial" w:eastAsia="Arial" w:hAnsi="Arial" w:cs="Arial"/>
                <w:b/>
                <w:lang w:val="es"/>
              </w:rPr>
              <w:drawing>
                <wp:inline distT="0" distB="0" distL="0" distR="0" wp14:anchorId="6EE789E0" wp14:editId="43A14E69">
                  <wp:extent cx="4058216" cy="733527"/>
                  <wp:effectExtent l="0" t="0" r="0" b="952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535AD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0D78D45D" w14:textId="4C556BE0" w:rsid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Muestre los nombres, autores y editoriales de los libros que tengan un stock menor o igual al promedio de stocks de todos los libros.</w:t>
      </w:r>
    </w:p>
    <w:p w14:paraId="04186172" w14:textId="0EB6ED8A" w:rsidR="00EE1802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6752D63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6FF12BD6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NOMBRE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"Libro"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2BAD80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AUTOR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"Autor"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ABCB9C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EDITORIAL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"Editorial"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9AEFDC8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STOCK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"Stock"</w:t>
      </w:r>
    </w:p>
    <w:p w14:paraId="594AC0E4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LIBROS</w:t>
      </w:r>
    </w:p>
    <w:p w14:paraId="23D6BF80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STOCK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&lt;=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AVG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(STOCK)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LIBROS);</w:t>
      </w:r>
    </w:p>
    <w:p w14:paraId="007D4EB8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AC38301" w14:textId="782BF538" w:rsidR="00EE1802" w:rsidRPr="00847513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E1802">
        <w:rPr>
          <w:rFonts w:ascii="Arial" w:eastAsia="Arial" w:hAnsi="Arial" w:cs="Arial"/>
          <w:lang w:val="es"/>
        </w:rPr>
        <w:lastRenderedPageBreak/>
        <w:drawing>
          <wp:inline distT="0" distB="0" distL="0" distR="0" wp14:anchorId="496B5C41" wp14:editId="2BC18872">
            <wp:extent cx="6120130" cy="8674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B532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5E6F2EF5" w14:textId="337A68AF" w:rsid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 xml:space="preserve">Muestre los editoriales y autores de los libros que sean del género de </w:t>
      </w:r>
      <w:r w:rsidRPr="00847513">
        <w:rPr>
          <w:rFonts w:ascii="Arial" w:eastAsia="Arial" w:hAnsi="Arial" w:cs="Arial"/>
          <w:b/>
          <w:i/>
          <w:lang w:val="es"/>
        </w:rPr>
        <w:t>Drama</w:t>
      </w:r>
      <w:r w:rsidRPr="00847513">
        <w:rPr>
          <w:rFonts w:ascii="Arial" w:eastAsia="Arial" w:hAnsi="Arial" w:cs="Arial"/>
          <w:lang w:val="es"/>
        </w:rPr>
        <w:t xml:space="preserve"> y </w:t>
      </w:r>
      <w:r w:rsidRPr="00847513">
        <w:rPr>
          <w:rFonts w:ascii="Arial" w:eastAsia="Arial" w:hAnsi="Arial" w:cs="Arial"/>
          <w:b/>
          <w:i/>
          <w:lang w:val="es"/>
        </w:rPr>
        <w:t>Fantasía</w:t>
      </w:r>
      <w:r w:rsidRPr="00847513">
        <w:rPr>
          <w:rFonts w:ascii="Arial" w:eastAsia="Arial" w:hAnsi="Arial" w:cs="Arial"/>
          <w:lang w:val="es"/>
        </w:rPr>
        <w:t>. (trabaje con sus datos)</w:t>
      </w:r>
    </w:p>
    <w:p w14:paraId="7A0EE29A" w14:textId="301E28D8" w:rsidR="00EE1802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00F42F86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2CFD670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.EDITORIAL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"Editorial"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A62475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.AUTOR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"Autor"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75823AB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.GENERO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"Género"</w:t>
      </w:r>
    </w:p>
    <w:p w14:paraId="6B5D42B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LIBROS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</w:p>
    <w:p w14:paraId="73D56063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GENEROS_LIBROS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5BDFA42F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.ID_GENERO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.ID_GENERO</w:t>
      </w:r>
    </w:p>
    <w:p w14:paraId="2DAA8068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.GENERO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'Drama'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'Fantasía'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10CEDC0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011A82F" w14:textId="58BA9D0F" w:rsidR="00EE1802" w:rsidRPr="00847513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E1802">
        <w:rPr>
          <w:rFonts w:ascii="Arial" w:eastAsia="Arial" w:hAnsi="Arial" w:cs="Arial"/>
          <w:lang w:val="es"/>
        </w:rPr>
        <w:drawing>
          <wp:inline distT="0" distB="0" distL="0" distR="0" wp14:anchorId="0A282849" wp14:editId="419E3835">
            <wp:extent cx="4058216" cy="73352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4724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63DB1D9F" w14:textId="77777777" w:rsidR="00847513" w:rsidRP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Muestre la ubicación, teléfono, encargado y monto vendido de la biblioteca que ha tenido la mayor venta.</w:t>
      </w:r>
    </w:p>
    <w:p w14:paraId="680C4C07" w14:textId="787015A5" w:rsid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096DA2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063BD04E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.UBICACION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"Ubicación"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FB2F46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.TELEFONO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"Teléfono"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F574333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.NOMBRE_ENCARGADO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"Encargado"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1B9DA4F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.CANTIDAD)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"Monto Vendido"</w:t>
      </w:r>
    </w:p>
    <w:p w14:paraId="31F9004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BIBLIOTECAS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</w:p>
    <w:p w14:paraId="388CC67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ENCARGADOS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0BA683D2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.ID_BIBLIOTECA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.ID_BIBLIOTECA</w:t>
      </w:r>
    </w:p>
    <w:p w14:paraId="0E1BD8CC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VENTAS_LIBROS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5D58C4DA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.ID_BIBLIOTECA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.ID_BIBLIOTECA</w:t>
      </w:r>
    </w:p>
    <w:p w14:paraId="3184C89F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GROUP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.UBICACION,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.TELEFONO,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.NOMBRE_ENCARGADO</w:t>
      </w:r>
    </w:p>
    <w:p w14:paraId="4E11450B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HAVING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.CANTIDAD)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07928334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MAX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(v2.CANTIDAD))</w:t>
      </w:r>
    </w:p>
    <w:p w14:paraId="1AC00AF4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VENTAS_LIBROS v2</w:t>
      </w:r>
    </w:p>
    <w:p w14:paraId="5470FACC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GROUP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v2.ID_BIBLIOTECA</w:t>
      </w:r>
    </w:p>
    <w:p w14:paraId="0D523AE1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EFB63A5" w14:textId="453E7108" w:rsidR="00EE1802" w:rsidRDefault="00EE1802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681CBEA4" w14:textId="12E4AF8F" w:rsidR="00EE1802" w:rsidRPr="00847513" w:rsidRDefault="00EE1802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E1802">
        <w:rPr>
          <w:rFonts w:ascii="Arial" w:eastAsia="Arial" w:hAnsi="Arial" w:cs="Arial"/>
          <w:lang w:val="es"/>
        </w:rPr>
        <w:drawing>
          <wp:inline distT="0" distB="0" distL="0" distR="0" wp14:anchorId="6A2FC9B4" wp14:editId="596D637B">
            <wp:extent cx="6120130" cy="7080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9EA1" w14:textId="77777777" w:rsidR="00847513" w:rsidRP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lastRenderedPageBreak/>
        <w:t xml:space="preserve">Muestre los nombres de los encargados de bibliotecas y sus ubicaciones, de quienes  pertenecen a </w:t>
      </w:r>
      <w:r w:rsidRPr="00847513">
        <w:rPr>
          <w:rFonts w:ascii="Arial" w:eastAsia="Arial" w:hAnsi="Arial" w:cs="Arial"/>
          <w:b/>
          <w:i/>
          <w:lang w:val="es"/>
        </w:rPr>
        <w:t>Arequipa, Lima o Tacna</w:t>
      </w:r>
      <w:r w:rsidRPr="00847513">
        <w:rPr>
          <w:rFonts w:ascii="Arial" w:eastAsia="Arial" w:hAnsi="Arial" w:cs="Arial"/>
          <w:lang w:val="es"/>
        </w:rPr>
        <w:t>.(Trabaje con su datos)</w:t>
      </w:r>
    </w:p>
    <w:p w14:paraId="7109846B" w14:textId="22526967" w:rsidR="00EE1802" w:rsidRDefault="00EE1802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42E986AE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13E08F9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.NOMBRE_ENCARGADO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"Encargado"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F1472F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.UBICACION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"Ubicación"</w:t>
      </w:r>
    </w:p>
    <w:p w14:paraId="4B4499CF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ENCARGADOS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</w:p>
    <w:p w14:paraId="21CD7BD5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BIBLIOTECAS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631467DA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.ID_BIBLIOTECA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.ID_BIBLIOTECA</w:t>
      </w:r>
    </w:p>
    <w:p w14:paraId="20E10F5B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.UBICACION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'Arequipa'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'Lima'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'Tacna'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4EA26C4F" w14:textId="5C1EE89B" w:rsidR="00EE1802" w:rsidRDefault="00EE1802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8CE6D28" w14:textId="34FA2559" w:rsidR="00EE1802" w:rsidRPr="00847513" w:rsidRDefault="00EE1802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E1802">
        <w:rPr>
          <w:rFonts w:ascii="Arial" w:eastAsia="Arial" w:hAnsi="Arial" w:cs="Arial"/>
          <w:lang w:val="es"/>
        </w:rPr>
        <w:drawing>
          <wp:inline distT="0" distB="0" distL="0" distR="0" wp14:anchorId="7B77873E" wp14:editId="338C5367">
            <wp:extent cx="3686689" cy="1095528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3699" w14:textId="29687641" w:rsid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Muestre los nombres, celulares y correos de los clientes, así como las cantidades vendidas de libros de los clientes cuyas ventas han sido mayores o iguales al promedio de ventas.</w:t>
      </w:r>
    </w:p>
    <w:p w14:paraId="278D5B4E" w14:textId="74F481F2" w:rsidR="00EE1802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1A43EDE8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B0AA8A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.NOMBRE_CLIENTE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"Cliente"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F52AE5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.CELULAR_CLIENTE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"Celular"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27B6251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.CORREO_CLIENTE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"Correo"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2779012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.CANTIDAD)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FF0000"/>
          <w:sz w:val="18"/>
          <w:szCs w:val="18"/>
        </w:rPr>
        <w:t>"Total Vendido"</w:t>
      </w:r>
    </w:p>
    <w:p w14:paraId="7FDEE9C9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CLIENTES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</w:p>
    <w:p w14:paraId="25BBCFC3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VENTAS_LIBROS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311E3C8A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.ID_CLIENTE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.ID_CLIENTE</w:t>
      </w:r>
    </w:p>
    <w:p w14:paraId="700545A8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GROUP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.NOMBRE_CLIENTE,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.CELULAR_CLIENTE,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c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.CORREO_CLIENTE</w:t>
      </w:r>
    </w:p>
    <w:p w14:paraId="154E41D5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HAVING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v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.CANTIDAD) </w:t>
      </w:r>
      <w:r w:rsidRPr="00EE1802">
        <w:rPr>
          <w:rFonts w:ascii="Courier New" w:eastAsia="Times New Roman" w:hAnsi="Courier New" w:cs="Courier New"/>
          <w:color w:val="778899"/>
          <w:sz w:val="18"/>
          <w:szCs w:val="18"/>
        </w:rPr>
        <w:t>&gt;=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76404F55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AVG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SUM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(v2.CANTIDAD))</w:t>
      </w:r>
    </w:p>
    <w:p w14:paraId="1C30709C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VENTAS_LIBROS v2</w:t>
      </w:r>
    </w:p>
    <w:p w14:paraId="095CC68D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GROUP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EE1802">
        <w:rPr>
          <w:rFonts w:ascii="Courier New" w:eastAsia="Times New Roman" w:hAnsi="Courier New" w:cs="Courier New"/>
          <w:color w:val="0000FF"/>
          <w:sz w:val="18"/>
          <w:szCs w:val="18"/>
        </w:rPr>
        <w:t>BY</w:t>
      </w: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v2.ID_CLIENTE</w:t>
      </w:r>
    </w:p>
    <w:p w14:paraId="4739B35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E180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BA1D937" w14:textId="77777777" w:rsidR="00EE1802" w:rsidRPr="00EE1802" w:rsidRDefault="00EE1802" w:rsidP="00EE180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32A0D1C" w14:textId="2CE5D131" w:rsidR="00EE1802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079714E7" w14:textId="1A6D1D44" w:rsidR="00EE1802" w:rsidRPr="00847513" w:rsidRDefault="00EE1802" w:rsidP="00EE1802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EE1802">
        <w:rPr>
          <w:rFonts w:ascii="Arial" w:eastAsia="Arial" w:hAnsi="Arial" w:cs="Arial"/>
          <w:lang w:val="es"/>
        </w:rPr>
        <w:drawing>
          <wp:inline distT="0" distB="0" distL="0" distR="0" wp14:anchorId="67086695" wp14:editId="6798EAC7">
            <wp:extent cx="6120130" cy="7670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41B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41B4188F" w14:textId="0AC2404E" w:rsidR="00847513" w:rsidRDefault="00847513" w:rsidP="00847513">
      <w:pPr>
        <w:numPr>
          <w:ilvl w:val="1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 xml:space="preserve">Muestre los nombres, editorial y precio unitario de los libros del género </w:t>
      </w:r>
      <w:r w:rsidRPr="00847513">
        <w:rPr>
          <w:rFonts w:ascii="Arial" w:eastAsia="Arial" w:hAnsi="Arial" w:cs="Arial"/>
          <w:b/>
          <w:i/>
          <w:lang w:val="es"/>
        </w:rPr>
        <w:t xml:space="preserve">Terror </w:t>
      </w:r>
      <w:r w:rsidRPr="00847513">
        <w:rPr>
          <w:rFonts w:ascii="Arial" w:eastAsia="Arial" w:hAnsi="Arial" w:cs="Arial"/>
          <w:lang w:val="es"/>
        </w:rPr>
        <w:t xml:space="preserve">cuyos precios unitarios sean superiores a </w:t>
      </w:r>
      <w:r w:rsidRPr="00847513">
        <w:rPr>
          <w:rFonts w:ascii="Arial" w:eastAsia="Arial" w:hAnsi="Arial" w:cs="Arial"/>
          <w:b/>
          <w:lang w:val="es"/>
        </w:rPr>
        <w:t xml:space="preserve">TODOS </w:t>
      </w:r>
      <w:r w:rsidRPr="00847513">
        <w:rPr>
          <w:rFonts w:ascii="Arial" w:eastAsia="Arial" w:hAnsi="Arial" w:cs="Arial"/>
          <w:lang w:val="es"/>
        </w:rPr>
        <w:t>los</w:t>
      </w:r>
      <w:r w:rsidRPr="00847513">
        <w:rPr>
          <w:rFonts w:ascii="Arial" w:eastAsia="Arial" w:hAnsi="Arial" w:cs="Arial"/>
          <w:b/>
          <w:lang w:val="es"/>
        </w:rPr>
        <w:t xml:space="preserve"> </w:t>
      </w:r>
      <w:r w:rsidRPr="00847513">
        <w:rPr>
          <w:rFonts w:ascii="Arial" w:eastAsia="Arial" w:hAnsi="Arial" w:cs="Arial"/>
          <w:lang w:val="es"/>
        </w:rPr>
        <w:t xml:space="preserve">precios unitarios de los libros de género </w:t>
      </w:r>
      <w:r w:rsidRPr="00847513">
        <w:rPr>
          <w:rFonts w:ascii="Arial" w:eastAsia="Arial" w:hAnsi="Arial" w:cs="Arial"/>
          <w:b/>
          <w:i/>
          <w:lang w:val="es"/>
        </w:rPr>
        <w:t>Aventura</w:t>
      </w:r>
      <w:r w:rsidRPr="00847513">
        <w:rPr>
          <w:rFonts w:ascii="Arial" w:eastAsia="Arial" w:hAnsi="Arial" w:cs="Arial"/>
          <w:lang w:val="es"/>
        </w:rPr>
        <w:t>. (trabaje con sus datos)</w:t>
      </w:r>
    </w:p>
    <w:p w14:paraId="5929AE73" w14:textId="2F1661DF" w:rsidR="00524BE3" w:rsidRDefault="00524BE3" w:rsidP="00524BE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3EEFE502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1431540C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.NOMBRE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FF0000"/>
          <w:sz w:val="18"/>
          <w:szCs w:val="18"/>
        </w:rPr>
        <w:t>"Libro"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3720D6D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.EDITORIAL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FF0000"/>
          <w:sz w:val="18"/>
          <w:szCs w:val="18"/>
        </w:rPr>
        <w:t>"Editorial"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79E9DD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.PRECIO_UNITARIO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AS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FF0000"/>
          <w:sz w:val="18"/>
          <w:szCs w:val="18"/>
        </w:rPr>
        <w:t>"Precio Unitario"</w:t>
      </w:r>
    </w:p>
    <w:p w14:paraId="250D7FE7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LIBROS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</w:p>
    <w:p w14:paraId="11F098BD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GENEROS_LIBROS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</w:p>
    <w:p w14:paraId="562039A4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.ID_GENERO </w:t>
      </w:r>
      <w:r w:rsidRPr="00524BE3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>.ID_GENERO</w:t>
      </w:r>
    </w:p>
    <w:p w14:paraId="2D501E26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g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.GENERO </w:t>
      </w:r>
      <w:r w:rsidRPr="00524BE3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FF0000"/>
          <w:sz w:val="18"/>
          <w:szCs w:val="18"/>
        </w:rPr>
        <w:t>'Terror'</w:t>
      </w:r>
    </w:p>
    <w:p w14:paraId="75A15BE9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AND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.PRECIO_UNITARIO </w:t>
      </w:r>
      <w:r w:rsidRPr="00524BE3">
        <w:rPr>
          <w:rFonts w:ascii="Courier New" w:eastAsia="Times New Roman" w:hAnsi="Courier New" w:cs="Courier New"/>
          <w:color w:val="778899"/>
          <w:sz w:val="18"/>
          <w:szCs w:val="18"/>
        </w:rPr>
        <w:t>&gt;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ALL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4A4FFE1E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l2.PRECIO_UNITARIO</w:t>
      </w:r>
    </w:p>
    <w:p w14:paraId="79D4A421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LIBROS l2</w:t>
      </w:r>
    </w:p>
    <w:p w14:paraId="6DA98105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JOIN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GENEROS_LIBROS g2 </w:t>
      </w:r>
    </w:p>
    <w:p w14:paraId="1AC7808C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l2.ID_GENERO </w:t>
      </w:r>
      <w:r w:rsidRPr="00524BE3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g2.ID_GENERO</w:t>
      </w:r>
    </w:p>
    <w:p w14:paraId="729B4BB4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524BE3">
        <w:rPr>
          <w:rFonts w:ascii="Courier New" w:eastAsia="Times New Roman" w:hAnsi="Courier New" w:cs="Courier New"/>
          <w:color w:val="0000FF"/>
          <w:sz w:val="18"/>
          <w:szCs w:val="18"/>
        </w:rPr>
        <w:t>WHERE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g2.GENERO </w:t>
      </w:r>
      <w:r w:rsidRPr="00524BE3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24BE3">
        <w:rPr>
          <w:rFonts w:ascii="Courier New" w:eastAsia="Times New Roman" w:hAnsi="Courier New" w:cs="Courier New"/>
          <w:color w:val="FF0000"/>
          <w:sz w:val="18"/>
          <w:szCs w:val="18"/>
        </w:rPr>
        <w:t>'Aventura'</w:t>
      </w:r>
    </w:p>
    <w:p w14:paraId="4AB43838" w14:textId="77777777" w:rsidR="00524BE3" w:rsidRPr="00524BE3" w:rsidRDefault="00524BE3" w:rsidP="00524BE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24BE3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8B577AA" w14:textId="2940597D" w:rsidR="00524BE3" w:rsidRDefault="00524BE3" w:rsidP="00524BE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24B5D618" w14:textId="6E5CFEF2" w:rsidR="00524BE3" w:rsidRPr="00847513" w:rsidRDefault="00524BE3" w:rsidP="00524BE3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524BE3">
        <w:rPr>
          <w:rFonts w:ascii="Arial" w:eastAsia="Arial" w:hAnsi="Arial" w:cs="Arial"/>
          <w:lang w:val="es"/>
        </w:rPr>
        <w:drawing>
          <wp:inline distT="0" distB="0" distL="0" distR="0" wp14:anchorId="00AD7058" wp14:editId="18BB9F23">
            <wp:extent cx="4153480" cy="53347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FD64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00EBBE32" w14:textId="77777777" w:rsidR="00847513" w:rsidRPr="00847513" w:rsidRDefault="00847513" w:rsidP="00847513">
      <w:pPr>
        <w:tabs>
          <w:tab w:val="left" w:pos="1200"/>
        </w:tabs>
        <w:rPr>
          <w:rFonts w:ascii="Arial" w:eastAsia="Arial" w:hAnsi="Arial" w:cs="Arial"/>
          <w:lang w:val="es"/>
        </w:rPr>
      </w:pPr>
    </w:p>
    <w:p w14:paraId="6EEC47F9" w14:textId="77777777" w:rsidR="00847513" w:rsidRPr="00847513" w:rsidRDefault="00847513" w:rsidP="00847513">
      <w:pPr>
        <w:numPr>
          <w:ilvl w:val="0"/>
          <w:numId w:val="13"/>
        </w:numPr>
        <w:tabs>
          <w:tab w:val="left" w:pos="1200"/>
        </w:tabs>
        <w:rPr>
          <w:rFonts w:ascii="Arial" w:eastAsia="Arial" w:hAnsi="Arial" w:cs="Arial"/>
          <w:lang w:val="es"/>
        </w:rPr>
      </w:pPr>
      <w:r w:rsidRPr="00847513">
        <w:rPr>
          <w:rFonts w:ascii="Arial" w:eastAsia="Arial" w:hAnsi="Arial" w:cs="Arial"/>
          <w:lang w:val="es"/>
        </w:rPr>
        <w:t>Grabe su trabajo en un nuevo SCRIPT.</w:t>
      </w:r>
    </w:p>
    <w:p w14:paraId="7992040E" w14:textId="6FA334F3" w:rsidR="00D8196D" w:rsidRPr="00847513" w:rsidRDefault="00524BE3" w:rsidP="000D6519">
      <w:pPr>
        <w:tabs>
          <w:tab w:val="left" w:pos="1200"/>
        </w:tabs>
        <w:rPr>
          <w:rFonts w:ascii="Arial" w:eastAsia="Arial" w:hAnsi="Arial" w:cs="Arial"/>
          <w:lang w:val="es"/>
        </w:rPr>
      </w:pPr>
      <w:r w:rsidRPr="00524BE3">
        <w:rPr>
          <w:rFonts w:ascii="Arial" w:eastAsia="Arial" w:hAnsi="Arial" w:cs="Arial"/>
          <w:lang w:val="es"/>
        </w:rPr>
        <w:drawing>
          <wp:inline distT="0" distB="0" distL="0" distR="0" wp14:anchorId="633353A6" wp14:editId="431CED6F">
            <wp:extent cx="1343212" cy="57158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8857" w14:textId="77777777" w:rsidR="00D10FD8" w:rsidRPr="00A01BFE" w:rsidRDefault="00D10FD8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69256A2A" w14:textId="77777777" w:rsidR="000D6519" w:rsidRPr="00A01BFE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Conclusiones:</w:t>
      </w:r>
    </w:p>
    <w:p w14:paraId="5B66B123" w14:textId="77777777" w:rsidR="00D2273B" w:rsidRPr="00A01BFE" w:rsidRDefault="00D2273B" w:rsidP="00D2273B">
      <w:pPr>
        <w:rPr>
          <w:rFonts w:ascii="Arial" w:hAnsi="Arial" w:cs="Arial"/>
          <w:sz w:val="20"/>
          <w:szCs w:val="20"/>
          <w:lang w:val="es-MX"/>
        </w:rPr>
      </w:pPr>
      <w:r w:rsidRPr="00A01BFE">
        <w:rPr>
          <w:rFonts w:ascii="Arial" w:hAnsi="Arial" w:cs="Arial"/>
          <w:sz w:val="20"/>
          <w:szCs w:val="20"/>
          <w:lang w:val="es-MX"/>
        </w:rPr>
        <w:t>Indicar las conclusiones que ha llegado después de desarrollar la práctica.</w:t>
      </w:r>
    </w:p>
    <w:p w14:paraId="757C6E8E" w14:textId="77777777" w:rsidR="00EE1802" w:rsidRPr="00EE1802" w:rsidRDefault="00EE1802" w:rsidP="00EE1802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E1802">
        <w:rPr>
          <w:rFonts w:ascii="Arial" w:hAnsi="Arial" w:cs="Arial"/>
          <w:sz w:val="22"/>
          <w:szCs w:val="22"/>
        </w:rPr>
        <w:t>Se identificó el uso de operadores lógicos en consultas SQL para filtrar y comparar datos de manera eficiente.</w:t>
      </w:r>
    </w:p>
    <w:p w14:paraId="41AA3865" w14:textId="77777777" w:rsidR="00EE1802" w:rsidRPr="00EE1802" w:rsidRDefault="00EE1802" w:rsidP="00EE1802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E1802">
        <w:rPr>
          <w:rFonts w:ascii="Arial" w:hAnsi="Arial" w:cs="Arial"/>
          <w:sz w:val="22"/>
          <w:szCs w:val="22"/>
        </w:rPr>
        <w:t>Se aplicó el uso de subconsultas y funciones agregadas para calcular promedios y valores máximos.</w:t>
      </w:r>
    </w:p>
    <w:p w14:paraId="3A424971" w14:textId="77777777" w:rsidR="00EE1802" w:rsidRPr="00EE1802" w:rsidRDefault="00EE1802" w:rsidP="00EE1802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E1802">
        <w:rPr>
          <w:rFonts w:ascii="Arial" w:hAnsi="Arial" w:cs="Arial"/>
          <w:sz w:val="22"/>
          <w:szCs w:val="22"/>
        </w:rPr>
        <w:t>Se verificó la importancia de los alias en la claridad de las sentencias SQL.</w:t>
      </w:r>
    </w:p>
    <w:p w14:paraId="1C084A39" w14:textId="77777777" w:rsidR="00EE1802" w:rsidRPr="00EE1802" w:rsidRDefault="00EE1802" w:rsidP="00EE1802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E1802">
        <w:rPr>
          <w:rFonts w:ascii="Arial" w:hAnsi="Arial" w:cs="Arial"/>
          <w:sz w:val="22"/>
          <w:szCs w:val="22"/>
        </w:rPr>
        <w:t xml:space="preserve">Se comprobó que el uso de operadores </w:t>
      </w:r>
      <w:r w:rsidRPr="00EE1802">
        <w:rPr>
          <w:rStyle w:val="CdigoHTML"/>
          <w:rFonts w:ascii="Arial" w:hAnsi="Arial" w:cs="Arial"/>
          <w:sz w:val="22"/>
          <w:szCs w:val="22"/>
        </w:rPr>
        <w:t>IN</w:t>
      </w:r>
      <w:r w:rsidRPr="00EE1802">
        <w:rPr>
          <w:rFonts w:ascii="Arial" w:hAnsi="Arial" w:cs="Arial"/>
          <w:sz w:val="22"/>
          <w:szCs w:val="22"/>
        </w:rPr>
        <w:t xml:space="preserve">, </w:t>
      </w:r>
      <w:r w:rsidRPr="00EE1802">
        <w:rPr>
          <w:rStyle w:val="CdigoHTML"/>
          <w:rFonts w:ascii="Arial" w:hAnsi="Arial" w:cs="Arial"/>
          <w:sz w:val="22"/>
          <w:szCs w:val="22"/>
        </w:rPr>
        <w:t>ALL</w:t>
      </w:r>
      <w:r w:rsidRPr="00EE1802">
        <w:rPr>
          <w:rFonts w:ascii="Arial" w:hAnsi="Arial" w:cs="Arial"/>
          <w:sz w:val="22"/>
          <w:szCs w:val="22"/>
        </w:rPr>
        <w:t xml:space="preserve">, </w:t>
      </w:r>
      <w:r w:rsidRPr="00EE1802">
        <w:rPr>
          <w:rStyle w:val="CdigoHTML"/>
          <w:rFonts w:ascii="Arial" w:hAnsi="Arial" w:cs="Arial"/>
          <w:sz w:val="22"/>
          <w:szCs w:val="22"/>
        </w:rPr>
        <w:t>HAVING</w:t>
      </w:r>
      <w:r w:rsidRPr="00EE1802">
        <w:rPr>
          <w:rFonts w:ascii="Arial" w:hAnsi="Arial" w:cs="Arial"/>
          <w:sz w:val="22"/>
          <w:szCs w:val="22"/>
        </w:rPr>
        <w:t xml:space="preserve"> y </w:t>
      </w:r>
      <w:r w:rsidRPr="00EE1802">
        <w:rPr>
          <w:rStyle w:val="CdigoHTML"/>
          <w:rFonts w:ascii="Arial" w:hAnsi="Arial" w:cs="Arial"/>
          <w:sz w:val="22"/>
          <w:szCs w:val="22"/>
        </w:rPr>
        <w:t>BETWEEN</w:t>
      </w:r>
      <w:r w:rsidRPr="00EE1802">
        <w:rPr>
          <w:rFonts w:ascii="Arial" w:hAnsi="Arial" w:cs="Arial"/>
          <w:sz w:val="22"/>
          <w:szCs w:val="22"/>
        </w:rPr>
        <w:t xml:space="preserve"> facilita la selección de datos específicos.</w:t>
      </w:r>
    </w:p>
    <w:p w14:paraId="05141BD7" w14:textId="77777777" w:rsidR="00EE1802" w:rsidRPr="00EE1802" w:rsidRDefault="00EE1802" w:rsidP="00EE1802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E1802">
        <w:rPr>
          <w:rFonts w:ascii="Arial" w:hAnsi="Arial" w:cs="Arial"/>
          <w:sz w:val="22"/>
          <w:szCs w:val="22"/>
        </w:rPr>
        <w:t xml:space="preserve">Se consolidó el manejo de relaciones entre tablas mediante el uso de </w:t>
      </w:r>
      <w:r w:rsidRPr="00EE1802">
        <w:rPr>
          <w:rStyle w:val="CdigoHTML"/>
          <w:rFonts w:ascii="Arial" w:hAnsi="Arial" w:cs="Arial"/>
          <w:sz w:val="22"/>
          <w:szCs w:val="22"/>
        </w:rPr>
        <w:t>JOIN</w:t>
      </w:r>
      <w:r w:rsidRPr="00EE1802">
        <w:rPr>
          <w:rFonts w:ascii="Arial" w:hAnsi="Arial" w:cs="Arial"/>
          <w:sz w:val="22"/>
          <w:szCs w:val="22"/>
        </w:rPr>
        <w:t xml:space="preserve"> y condiciones lógicas combinadas.</w:t>
      </w:r>
    </w:p>
    <w:p w14:paraId="297A1E42" w14:textId="77777777" w:rsidR="00D2273B" w:rsidRPr="00A01BFE" w:rsidRDefault="00D2273B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D2273B" w:rsidRPr="00A01BFE" w:rsidSect="009D0379">
      <w:headerReference w:type="even" r:id="rId21"/>
      <w:headerReference w:type="default" r:id="rId22"/>
      <w:pgSz w:w="11906" w:h="16838" w:code="9"/>
      <w:pgMar w:top="1134" w:right="1134" w:bottom="1134" w:left="1134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2E8FE" w14:textId="77777777" w:rsidR="00187E16" w:rsidRDefault="00187E16">
      <w:pPr>
        <w:spacing w:after="0" w:line="240" w:lineRule="auto"/>
      </w:pPr>
      <w:r>
        <w:separator/>
      </w:r>
    </w:p>
  </w:endnote>
  <w:endnote w:type="continuationSeparator" w:id="0">
    <w:p w14:paraId="717B5FB3" w14:textId="77777777" w:rsidR="00187E16" w:rsidRDefault="00187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99793" w14:textId="77777777" w:rsidR="00187E16" w:rsidRDefault="00187E16">
      <w:pPr>
        <w:spacing w:after="0" w:line="240" w:lineRule="auto"/>
      </w:pPr>
      <w:r>
        <w:separator/>
      </w:r>
    </w:p>
  </w:footnote>
  <w:footnote w:type="continuationSeparator" w:id="0">
    <w:p w14:paraId="611A3248" w14:textId="77777777" w:rsidR="00187E16" w:rsidRDefault="00187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CF63E" w14:textId="77777777" w:rsidR="00FF0624" w:rsidRDefault="00187E16">
    <w:pPr>
      <w:pStyle w:val="Encabezado"/>
    </w:pPr>
    <w:r>
      <w:rPr>
        <w:noProof/>
      </w:rPr>
      <w:pict w14:anchorId="7C5DE3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49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B03AD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57216" behindDoc="1" locked="0" layoutInCell="1" allowOverlap="1" wp14:anchorId="38E57EF3" wp14:editId="57440DDD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367481379" name="Imagen 1367481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2F84">
      <w:rPr>
        <w:rFonts w:ascii="Arial" w:hAnsi="Arial" w:cs="Arial"/>
        <w:b/>
        <w:color w:val="000000" w:themeColor="text1"/>
        <w:sz w:val="18"/>
      </w:rPr>
      <w:t>Bases de Datos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570F24">
      <w:rPr>
        <w:rFonts w:ascii="Arial" w:hAnsi="Arial" w:cs="Arial"/>
        <w:color w:val="000000" w:themeColor="text1"/>
        <w:sz w:val="18"/>
      </w:rPr>
      <w:t>2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21295C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</w:t>
    </w:r>
    <w:r w:rsidR="009C6819">
      <w:rPr>
        <w:rFonts w:ascii="Arial" w:hAnsi="Arial" w:cs="Arial"/>
        <w:color w:val="000000" w:themeColor="text1"/>
        <w:sz w:val="18"/>
      </w:rPr>
      <w:t>R</w:t>
    </w:r>
  </w:p>
  <w:p w14:paraId="4718ECE6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2245005C" w14:textId="77777777" w:rsidR="007D3700" w:rsidRDefault="007D37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413EDE"/>
    <w:multiLevelType w:val="multilevel"/>
    <w:tmpl w:val="2FB6A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03217"/>
    <w:multiLevelType w:val="hybridMultilevel"/>
    <w:tmpl w:val="A42E07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C196FF3"/>
    <w:multiLevelType w:val="multilevel"/>
    <w:tmpl w:val="157C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DC4877"/>
    <w:multiLevelType w:val="hybridMultilevel"/>
    <w:tmpl w:val="9A6EE7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267366"/>
    <w:multiLevelType w:val="hybridMultilevel"/>
    <w:tmpl w:val="C8CE2024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EE7321"/>
    <w:multiLevelType w:val="multilevel"/>
    <w:tmpl w:val="FA902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DA7917"/>
    <w:multiLevelType w:val="hybridMultilevel"/>
    <w:tmpl w:val="A1548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14"/>
  </w:num>
  <w:num w:numId="5">
    <w:abstractNumId w:val="12"/>
  </w:num>
  <w:num w:numId="6">
    <w:abstractNumId w:val="5"/>
  </w:num>
  <w:num w:numId="7">
    <w:abstractNumId w:val="7"/>
  </w:num>
  <w:num w:numId="8">
    <w:abstractNumId w:val="15"/>
  </w:num>
  <w:num w:numId="9">
    <w:abstractNumId w:val="9"/>
  </w:num>
  <w:num w:numId="10">
    <w:abstractNumId w:val="0"/>
  </w:num>
  <w:num w:numId="11">
    <w:abstractNumId w:val="1"/>
  </w:num>
  <w:num w:numId="12">
    <w:abstractNumId w:val="4"/>
  </w:num>
  <w:num w:numId="13">
    <w:abstractNumId w:val="13"/>
  </w:num>
  <w:num w:numId="14">
    <w:abstractNumId w:val="2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D59AA"/>
    <w:rsid w:val="000D6519"/>
    <w:rsid w:val="00123285"/>
    <w:rsid w:val="00187E16"/>
    <w:rsid w:val="0021295C"/>
    <w:rsid w:val="0026740C"/>
    <w:rsid w:val="002A7408"/>
    <w:rsid w:val="00342F84"/>
    <w:rsid w:val="003A6765"/>
    <w:rsid w:val="003B58A8"/>
    <w:rsid w:val="004D66FC"/>
    <w:rsid w:val="00524BE3"/>
    <w:rsid w:val="00540392"/>
    <w:rsid w:val="00570F24"/>
    <w:rsid w:val="0058554E"/>
    <w:rsid w:val="00597970"/>
    <w:rsid w:val="005C412D"/>
    <w:rsid w:val="00655EA4"/>
    <w:rsid w:val="00671987"/>
    <w:rsid w:val="00676B04"/>
    <w:rsid w:val="006A5DFF"/>
    <w:rsid w:val="006D0389"/>
    <w:rsid w:val="007607F1"/>
    <w:rsid w:val="007D3700"/>
    <w:rsid w:val="008469AA"/>
    <w:rsid w:val="008473E7"/>
    <w:rsid w:val="00847513"/>
    <w:rsid w:val="00847D92"/>
    <w:rsid w:val="008C4319"/>
    <w:rsid w:val="009930AA"/>
    <w:rsid w:val="009C6819"/>
    <w:rsid w:val="009D0379"/>
    <w:rsid w:val="009D4981"/>
    <w:rsid w:val="009E23FC"/>
    <w:rsid w:val="00A01BFE"/>
    <w:rsid w:val="00A17E50"/>
    <w:rsid w:val="00A520B6"/>
    <w:rsid w:val="00A54F39"/>
    <w:rsid w:val="00AB09AB"/>
    <w:rsid w:val="00B01B51"/>
    <w:rsid w:val="00B344B4"/>
    <w:rsid w:val="00B96E33"/>
    <w:rsid w:val="00C55220"/>
    <w:rsid w:val="00CA4D9E"/>
    <w:rsid w:val="00CD0428"/>
    <w:rsid w:val="00CD29EC"/>
    <w:rsid w:val="00CE640A"/>
    <w:rsid w:val="00D10FD8"/>
    <w:rsid w:val="00D2273B"/>
    <w:rsid w:val="00D80DF9"/>
    <w:rsid w:val="00D8196D"/>
    <w:rsid w:val="00E33032"/>
    <w:rsid w:val="00E67822"/>
    <w:rsid w:val="00E96A1F"/>
    <w:rsid w:val="00EE1802"/>
    <w:rsid w:val="00F47973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1DB52F6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2">
    <w:name w:val="_Style 42"/>
    <w:basedOn w:val="Tablanormal"/>
    <w:rsid w:val="00A01BFE"/>
    <w:pPr>
      <w:spacing w:after="0" w:line="240" w:lineRule="auto"/>
    </w:pPr>
    <w:rPr>
      <w:rFonts w:ascii="Arial" w:eastAsia="Arial" w:hAnsi="Arial" w:cs="Arial"/>
      <w:sz w:val="20"/>
      <w:szCs w:val="20"/>
    </w:rPr>
    <w:tblPr>
      <w:tblInd w:w="0" w:type="nil"/>
    </w:tblPr>
  </w:style>
  <w:style w:type="table" w:styleId="Tablaconcuadrcula1clara-nfasis1">
    <w:name w:val="Grid Table 1 Light Accent 1"/>
    <w:basedOn w:val="Tablanormal"/>
    <w:uiPriority w:val="46"/>
    <w:rsid w:val="00A01BF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6740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6740C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0F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1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E180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E1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livesql.oracle.com/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3008291-44A7-0F44-9105-054113F39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Lucho ConD</cp:lastModifiedBy>
  <cp:revision>5</cp:revision>
  <cp:lastPrinted>2025-02-04T17:34:00Z</cp:lastPrinted>
  <dcterms:created xsi:type="dcterms:W3CDTF">2025-06-14T21:59:00Z</dcterms:created>
  <dcterms:modified xsi:type="dcterms:W3CDTF">2025-11-12T19:00:00Z</dcterms:modified>
</cp:coreProperties>
</file>