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QO Memory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mdvu8xmiuj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m2f94c4fx9z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5qhxg51w28j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v2seebon900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vnlabuh4sex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73fxw6koxen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em9hk5aoge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8p3vb4pizo6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jdbeyu3w0gu5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software need to be install to run File open stability tool: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Python 2.7 +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 browser dev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6mdvu8xmiuj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ab/>
          <w:t xml:space="preserve">scratch/e2eBasedTools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piuivkvboshl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8m2f94c4fx9z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git-core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node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Install Python 2.7 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latest chrome browser of dev version (Solution only for dev chrome browser)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clone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scratch/e2eBasedTools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scratch/e2eBasedTools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Now you should be on </w:t>
      </w:r>
      <w:r w:rsidDel="00000000" w:rsidR="00000000" w:rsidRPr="00000000">
        <w:rPr>
          <w:b w:val="1"/>
          <w:rtl w:val="0"/>
        </w:rPr>
        <w:t xml:space="preserve">scratch/e2eBasedTools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Replace html-office/crx/app with </w:t>
      </w:r>
      <w:r w:rsidDel="00000000" w:rsidR="00000000" w:rsidRPr="00000000">
        <w:rPr>
          <w:rtl w:val="0"/>
        </w:rPr>
        <w:t xml:space="preserve">target </w:t>
      </w:r>
      <w:r w:rsidDel="00000000" w:rsidR="00000000" w:rsidRPr="00000000">
        <w:rPr>
          <w:rtl w:val="0"/>
        </w:rPr>
        <w:t xml:space="preserve">crx debug build.(E2E does not work on any other build like cws_ext, cws_int as it uses qowt api’s)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the test files at /html-office/crx/e2eTests/miscTests/memoryStatus/sheet/testFiles (Test only for sheet files)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s5qhxg51w28j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chrome browser.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debug Build  and rename it with “app”and replace it  with old “app” at location   /html-office/crx.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all test files in html-office/crx/e2eTests/miscTests/memoryStatus/sheet/testFiles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/html-office/crx/e2eTests and run following command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python run_misc_test.py --memory --build &lt;build_no&gt;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4qpmc3q8inbr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dlhc03chk1pw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Analysis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plzytw1l0qz" w:id="11"/>
      <w:bookmarkEnd w:id="11"/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Detail Presentation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a/synerzip.com/presentation/d/1Np1_zy1AKhAXKrGz4eSPI72clFPEy4DcXus3A9rwTdY/edit#slide=id.p" TargetMode="External"/><Relationship Id="rId6" Type="http://schemas.openxmlformats.org/officeDocument/2006/relationships/hyperlink" Target="http://howtonode.org/how-to-install-nodejs" TargetMode="External"/><Relationship Id="rId5" Type="http://schemas.openxmlformats.org/officeDocument/2006/relationships/hyperlink" Target="https://quickoffice-internal.googlesource.com/html-office/+/scratch/e2eBasedTools" TargetMode="External"/><Relationship Id="rId8" Type="http://schemas.openxmlformats.org/officeDocument/2006/relationships/hyperlink" Target="https://docs.google.com/a/synerzip.com/spreadsheets/d/1Dv-5w1oA2ioNWv5J4-i6ZZM2GJiAkpdXz1A1Brmfpb8/edit#gid=1066446146" TargetMode="External"/><Relationship Id="rId7" Type="http://schemas.openxmlformats.org/officeDocument/2006/relationships/hyperlink" Target="https://quickoffice-internal.googlesource.com/html-office" TargetMode="External"/></Relationships>
</file>