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0FA5" w14:textId="1B224C52" w:rsidR="007F4756" w:rsidRDefault="00E30BC4" w:rsidP="00980A3D">
      <w:pPr>
        <w:spacing w:line="480" w:lineRule="auto"/>
        <w:jc w:val="center"/>
      </w:pPr>
      <w:r>
        <w:t>Defensive Control Mapping</w:t>
      </w:r>
    </w:p>
    <w:p w14:paraId="0DD69991" w14:textId="7CCE16DB" w:rsidR="00E30BC4" w:rsidRDefault="00E30BC4" w:rsidP="00980A3D">
      <w:pPr>
        <w:spacing w:line="480" w:lineRule="auto"/>
        <w:jc w:val="center"/>
      </w:pPr>
    </w:p>
    <w:p w14:paraId="2C782AA2" w14:textId="77777777" w:rsidR="003E4F72" w:rsidRDefault="00E30BC4" w:rsidP="00980A3D">
      <w:pPr>
        <w:spacing w:line="480" w:lineRule="auto"/>
      </w:pPr>
      <w:r>
        <w:tab/>
        <w:t xml:space="preserve">From an administrative stand-point, the best route to take is to implore employees to take up-to-date cyber security training regarding phishing emails. Having employees of an organization be aware of phishing attacks is one of the first lines of defense that a company can have. </w:t>
      </w:r>
      <w:r w:rsidR="005665F6">
        <w:t xml:space="preserve">If employees are aware of a phishing email, they would be able to flag for spam and have the security team intercept it. </w:t>
      </w:r>
      <w:r>
        <w:t xml:space="preserve">However, these precautions are not enough. Scammers and hackers are becoming more and more deceptive every day. One mis-click and it could cause millions of dollars lost (i.e., </w:t>
      </w:r>
      <w:proofErr w:type="spellStart"/>
      <w:r>
        <w:t>emotet</w:t>
      </w:r>
      <w:proofErr w:type="spellEnd"/>
      <w:r>
        <w:t xml:space="preserve"> network). Another precaution for this scenario would be </w:t>
      </w:r>
      <w:r w:rsidR="005665F6">
        <w:t xml:space="preserve">creating an email filter from trusted DNS and updating the antivirus. Should the scenario escalate further, then </w:t>
      </w:r>
      <w:r w:rsidR="003E4F72">
        <w:t xml:space="preserve">investigative action must take place. View the source of the email. Find out the email headers, and place the word file into </w:t>
      </w:r>
      <w:proofErr w:type="spellStart"/>
      <w:r w:rsidR="003E4F72">
        <w:t>VirusTotal</w:t>
      </w:r>
      <w:proofErr w:type="spellEnd"/>
      <w:r w:rsidR="003E4F72">
        <w:t xml:space="preserve"> for a deeper analysis.</w:t>
      </w:r>
    </w:p>
    <w:p w14:paraId="094FBED5" w14:textId="19B87478" w:rsidR="00E30BC4" w:rsidRDefault="003E4F72" w:rsidP="00980A3D">
      <w:pPr>
        <w:spacing w:line="480" w:lineRule="auto"/>
      </w:pPr>
      <w:r>
        <w:tab/>
        <w:t>The best way to defer this scenario from ever happening, is having alerts when a user expands the company’s scope of practice.</w:t>
      </w:r>
      <w:r w:rsidR="00FB6111">
        <w:t xml:space="preserve"> First of all, a typical company employee doesn’t use PowerShell. Some do, but only a very small percentage and only if they are qualified. So that should be an indicator there. The next indicator</w:t>
      </w:r>
      <w:r>
        <w:t xml:space="preserve"> </w:t>
      </w:r>
      <w:r w:rsidR="00FB6111">
        <w:t>would be</w:t>
      </w:r>
      <w:r>
        <w:t xml:space="preserve"> </w:t>
      </w:r>
      <w:r w:rsidR="008A09A9">
        <w:t>when you</w:t>
      </w:r>
      <w:r>
        <w:t xml:space="preserve"> notice a</w:t>
      </w:r>
      <w:r w:rsidR="00FB6111">
        <w:t xml:space="preserve"> suspicious network</w:t>
      </w:r>
      <w:r w:rsidR="008A09A9">
        <w:t>. Looking through the network and seeing</w:t>
      </w:r>
      <w:r w:rsidR="00FB6111">
        <w:t xml:space="preserve"> large amount</w:t>
      </w:r>
      <w:r w:rsidR="008A09A9">
        <w:t>s</w:t>
      </w:r>
      <w:r w:rsidR="00FB6111">
        <w:t xml:space="preserve"> of data</w:t>
      </w:r>
      <w:r w:rsidR="008A09A9">
        <w:t xml:space="preserve"> </w:t>
      </w:r>
      <w:r w:rsidR="00FB6111">
        <w:t xml:space="preserve">being transferred </w:t>
      </w:r>
      <w:r w:rsidR="008A09A9">
        <w:t xml:space="preserve">SOCs should </w:t>
      </w:r>
      <w:r w:rsidR="00FB6111">
        <w:t xml:space="preserve">immediately shut </w:t>
      </w:r>
      <w:r w:rsidR="008A09A9">
        <w:t>that connection down. Having preventative measures for employees like filters, ensures a positive reinforcement that nothing can get out.</w:t>
      </w:r>
    </w:p>
    <w:p w14:paraId="11CB0182" w14:textId="2134A3AA" w:rsidR="00952D75" w:rsidRDefault="008A09A9" w:rsidP="00980A3D">
      <w:pPr>
        <w:spacing w:line="480" w:lineRule="auto"/>
      </w:pPr>
      <w:r>
        <w:tab/>
        <w:t xml:space="preserve">If the packet has been sent out, </w:t>
      </w:r>
      <w:proofErr w:type="spellStart"/>
      <w:r>
        <w:t>Grime</w:t>
      </w:r>
      <w:r w:rsidR="00952D75">
        <w:t>y</w:t>
      </w:r>
      <w:proofErr w:type="spellEnd"/>
      <w:r>
        <w:t xml:space="preserve"> has a connection and will be trying to brute-force or password spraying. Best way to catch this would be </w:t>
      </w:r>
      <w:r w:rsidR="00596DCF">
        <w:t xml:space="preserve">through Wireshark or </w:t>
      </w:r>
      <w:proofErr w:type="spellStart"/>
      <w:r w:rsidR="00596DCF">
        <w:t>Fireeyes</w:t>
      </w:r>
      <w:proofErr w:type="spellEnd"/>
      <w:r w:rsidR="00596DCF">
        <w:t xml:space="preserve"> Redline. Essentially you will be seeing the amount of persistence from the </w:t>
      </w:r>
      <w:proofErr w:type="spellStart"/>
      <w:r w:rsidR="00596DCF">
        <w:t>Src_Ip</w:t>
      </w:r>
      <w:proofErr w:type="spellEnd"/>
      <w:r w:rsidR="00596DCF">
        <w:t xml:space="preserve"> to </w:t>
      </w:r>
      <w:proofErr w:type="spellStart"/>
      <w:r w:rsidR="00596DCF">
        <w:t>Dest_ip</w:t>
      </w:r>
      <w:proofErr w:type="spellEnd"/>
      <w:r w:rsidR="00596DCF">
        <w:t xml:space="preserve">. </w:t>
      </w:r>
      <w:r w:rsidR="00952D75">
        <w:lastRenderedPageBreak/>
        <w:t xml:space="preserve">Assuming </w:t>
      </w:r>
      <w:proofErr w:type="spellStart"/>
      <w:r w:rsidR="00952D75">
        <w:t>Grimey</w:t>
      </w:r>
      <w:proofErr w:type="spellEnd"/>
      <w:r w:rsidR="00952D75">
        <w:t xml:space="preserve"> is using </w:t>
      </w:r>
      <w:proofErr w:type="spellStart"/>
      <w:r w:rsidR="00952D75">
        <w:t>meterpreter</w:t>
      </w:r>
      <w:proofErr w:type="spellEnd"/>
      <w:r w:rsidR="00952D75">
        <w:t xml:space="preserve">, there will be malicious activity on Windows Event Logs. Updating Windows Active Directory for the organization would make </w:t>
      </w:r>
      <w:proofErr w:type="spellStart"/>
      <w:r w:rsidR="00952D75">
        <w:t>mimikatz</w:t>
      </w:r>
      <w:proofErr w:type="spellEnd"/>
      <w:r w:rsidR="00952D75">
        <w:t xml:space="preserve"> less effective. </w:t>
      </w:r>
      <w:r w:rsidR="00292EF5">
        <w:t xml:space="preserve">Keeping track of computer hierarchy is also an important skill to have. </w:t>
      </w:r>
      <w:proofErr w:type="spellStart"/>
      <w:r w:rsidR="00292EF5">
        <w:t>Grimey</w:t>
      </w:r>
      <w:proofErr w:type="spellEnd"/>
      <w:r w:rsidR="00292EF5">
        <w:t xml:space="preserve"> escalated his privilege through Homers computer to </w:t>
      </w:r>
      <w:proofErr w:type="spellStart"/>
      <w:r w:rsidR="00292EF5">
        <w:t>Waylons</w:t>
      </w:r>
      <w:proofErr w:type="spellEnd"/>
      <w:r w:rsidR="00292EF5">
        <w:t>. Reading the crumb trails could help gain the bigger picture.</w:t>
      </w:r>
    </w:p>
    <w:p w14:paraId="55FA5BA2" w14:textId="77777777" w:rsidR="002208EE" w:rsidRDefault="00007DE9" w:rsidP="00980A3D">
      <w:pPr>
        <w:spacing w:line="480" w:lineRule="auto"/>
      </w:pPr>
      <w:r>
        <w:tab/>
        <w:t xml:space="preserve">Smithers first security precaution should have been to encrypt his password files. </w:t>
      </w:r>
      <w:r w:rsidR="00C17E42">
        <w:t xml:space="preserve">Searching through event logs seeing when the file has been opened also is an indicator to where </w:t>
      </w:r>
      <w:proofErr w:type="spellStart"/>
      <w:r w:rsidR="00C17E42">
        <w:t>Grimey</w:t>
      </w:r>
      <w:proofErr w:type="spellEnd"/>
      <w:r w:rsidR="00C17E42">
        <w:t xml:space="preserve"> was headed. </w:t>
      </w:r>
      <w:r w:rsidR="003B749C">
        <w:t xml:space="preserve">The SCADA network should </w:t>
      </w:r>
      <w:r w:rsidR="00C60763">
        <w:t>have a better infrastructure since the beginning. The network should have been isolated and not be connected to Smithers’ computer. Admin encryption for both password files, and password logon should be implemented. MFA also would be greatly encouraged.</w:t>
      </w:r>
      <w:r w:rsidR="002208EE">
        <w:t xml:space="preserve"> A firewall should have been created for this highly risky network. This would defer any </w:t>
      </w:r>
      <w:proofErr w:type="spellStart"/>
      <w:r w:rsidR="002208EE">
        <w:t>nmap</w:t>
      </w:r>
      <w:proofErr w:type="spellEnd"/>
      <w:r w:rsidR="002208EE">
        <w:t xml:space="preserve"> scans that Grimes was able to do and identify port 666. Firewalls would be able to also detect any suspicious attempts to intrude a network.</w:t>
      </w:r>
    </w:p>
    <w:p w14:paraId="4049A78B" w14:textId="3643668C" w:rsidR="00292EF5" w:rsidRDefault="002208EE" w:rsidP="00980A3D">
      <w:pPr>
        <w:spacing w:line="480" w:lineRule="auto"/>
      </w:pPr>
      <w:r>
        <w:tab/>
        <w:t>Finally regular system updates and checks</w:t>
      </w:r>
      <w:r w:rsidR="00153C77">
        <w:t xml:space="preserve"> within the</w:t>
      </w:r>
      <w:r>
        <w:t xml:space="preserve"> SCADA network and </w:t>
      </w:r>
      <w:r w:rsidR="00153C77">
        <w:t xml:space="preserve">on all the computers would help identify the deployed malware. Suspicious activity would trigger alerts and </w:t>
      </w:r>
      <w:proofErr w:type="spellStart"/>
      <w:r w:rsidR="00153C77">
        <w:t>eventlogs</w:t>
      </w:r>
      <w:proofErr w:type="spellEnd"/>
      <w:r w:rsidR="00153C77">
        <w:t>. If after security team do</w:t>
      </w:r>
      <w:r w:rsidR="003C775D">
        <w:t xml:space="preserve">esn’t find any trace of cyber security intrusion, then the next parameters would physically to notice temperature checks on the reactor. Having the temperature gauge set a trigger when it goes above, or below a certain temperature, would be the last line of defense to notify employees there is something really wrong, should it ever get to that.  </w:t>
      </w:r>
      <w:r>
        <w:br/>
      </w:r>
      <w:r w:rsidR="00C60763">
        <w:t xml:space="preserve"> </w:t>
      </w:r>
    </w:p>
    <w:sectPr w:rsidR="00292EF5" w:rsidSect="00C54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BC4"/>
    <w:rsid w:val="00007DE9"/>
    <w:rsid w:val="00153C77"/>
    <w:rsid w:val="002208EE"/>
    <w:rsid w:val="00230BEB"/>
    <w:rsid w:val="00292EF5"/>
    <w:rsid w:val="003B749C"/>
    <w:rsid w:val="003C775D"/>
    <w:rsid w:val="003E4F72"/>
    <w:rsid w:val="005665F6"/>
    <w:rsid w:val="00596DCF"/>
    <w:rsid w:val="008A09A9"/>
    <w:rsid w:val="00952D75"/>
    <w:rsid w:val="00980A3D"/>
    <w:rsid w:val="00C17E42"/>
    <w:rsid w:val="00C54A4C"/>
    <w:rsid w:val="00C60763"/>
    <w:rsid w:val="00DD4B1C"/>
    <w:rsid w:val="00E30BC4"/>
    <w:rsid w:val="00FB6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9EF34"/>
  <w15:chartTrackingRefBased/>
  <w15:docId w15:val="{0CF51AB5-111E-BE4F-B96D-1B607048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Vien Amor Vallesteros</dc:creator>
  <cp:keywords/>
  <dc:description/>
  <cp:lastModifiedBy>Vien Amor Vallesteros</cp:lastModifiedBy>
  <cp:revision>5</cp:revision>
  <dcterms:created xsi:type="dcterms:W3CDTF">2021-08-30T08:28:00Z</dcterms:created>
  <dcterms:modified xsi:type="dcterms:W3CDTF">2021-08-30T21:01:00Z</dcterms:modified>
</cp:coreProperties>
</file>