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A365D"/>
          <w:sz w:val="72"/>
          <w:szCs w:val="72"/>
        </w:rPr>
        <w:t xml:space="preserve">OpenLetter</w:t>
      </w:r>
    </w:p>
    <w:p>
      <w:pPr>
        <w:spacing w:before="200"/>
        <w:jc w:val="center"/>
      </w:pPr>
      <w:r>
        <w:rPr>
          <w:color w:val="4A5568"/>
          <w:sz w:val="36"/>
          <w:szCs w:val="36"/>
        </w:rPr>
        <w:t xml:space="preserve">Email Infrastructure Guide</w:t>
      </w:r>
    </w:p>
    <w:p>
      <w:pPr>
        <w:spacing w:before="300"/>
        <w:jc w:val="center"/>
      </w:pPr>
      <w:r>
        <w:rPr>
          <w:color w:val="718096"/>
          <w:sz w:val="24"/>
          <w:szCs w:val="24"/>
        </w:rPr>
        <w:t xml:space="preserve">Choosing and Configuring Your Email Provider</w:t>
      </w:r>
    </w:p>
    <w:p>
      <w:pPr>
        <w:spacing w:before="400"/>
        <w:jc w:val="center"/>
      </w:pPr>
      <w:r>
        <w:rPr>
          <w:color w:val="A0AEC0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This guide helps you choose the right email infrastructure for OpenLetter. The email system is critical for receiving newsletters at your custom domain addresses (e.g., user@openletter.yourdomain.com).</w:t>
      </w:r>
    </w:p>
    <w:p>
      <w:pPr>
        <w:pStyle w:val="Heading2"/>
      </w:pPr>
      <w:r>
        <w:t xml:space="preserve">1.1 What You Need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Inbound Email Processing:</w:t>
      </w:r>
      <w:r>
        <w:t xml:space="preserve"> Receive emails and forward them to your application via webhooks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Domain Support:</w:t>
      </w:r>
      <w:r>
        <w:t xml:space="preserve"> Configure MX records for your domain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Parsing:</w:t>
      </w:r>
      <w:r>
        <w:t xml:space="preserve"> Extract sender, subject, HTML/text content, headers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Scalability:</w:t>
      </w:r>
      <w:r>
        <w:t xml:space="preserve"> Handle potentially thousands of incoming emails per day</w:t>
      </w:r>
    </w:p>
    <w:p>
      <w:pPr>
        <w:pStyle w:val="Heading2"/>
      </w:pPr>
      <w:r>
        <w:t xml:space="preserve">1.2 How Inbound Email Works</w:t>
      </w:r>
    </w:p>
    <w:p>
      <w:pPr>
        <w:pStyle w:val="ListParagraph"/>
        <w:numPr>
          <w:ilvl w:val="0"/>
          <w:numId w:val="3"/>
        </w:numPr>
      </w:pPr>
      <w:r>
        <w:t xml:space="preserve">A newsletter is sent to user@openletter.yourdomain.com</w:t>
      </w:r>
    </w:p>
    <w:p>
      <w:pPr>
        <w:pStyle w:val="ListParagraph"/>
        <w:numPr>
          <w:ilvl w:val="0"/>
          <w:numId w:val="3"/>
        </w:numPr>
      </w:pPr>
      <w:r>
        <w:t xml:space="preserve">DNS MX records route the email to your email provider</w:t>
      </w:r>
    </w:p>
    <w:p>
      <w:pPr>
        <w:pStyle w:val="ListParagraph"/>
        <w:numPr>
          <w:ilvl w:val="0"/>
          <w:numId w:val="3"/>
        </w:numPr>
      </w:pPr>
      <w:r>
        <w:t xml:space="preserve">Provider receives and parses the email</w:t>
      </w:r>
    </w:p>
    <w:p>
      <w:pPr>
        <w:pStyle w:val="ListParagraph"/>
        <w:numPr>
          <w:ilvl w:val="0"/>
          <w:numId w:val="3"/>
        </w:numPr>
      </w:pPr>
      <w:r>
        <w:t xml:space="preserve">Provider sends parsed data to your webhook URL as HTTP POST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Your application processes and stores the newsletter</w:t>
      </w:r>
    </w:p>
    <w:p>
      <w:r>
        <w:br w:type="page"/>
      </w:r>
    </w:p>
    <w:p>
      <w:pPr>
        <w:pStyle w:val="Heading1"/>
      </w:pPr>
      <w:r>
        <w:t xml:space="preserve">2. Provider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Mailgun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SendGrid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Inbound Parse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Excellent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Good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(Inbound)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$0.80/1000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100/day (3mo)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100/day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100k/day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Full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Base64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Base64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 Filtering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Included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Tech-savvy</w:t>
            </w:r>
          </w:p>
        </w:tc>
      </w:tr>
    </w:tbl>
    <w:p>
      <w:pPr>
        <w:spacing w:before="100"/>
      </w:pPr>
      <w:r>
        <w:rPr>
          <w:i/>
          <w:iCs/>
          <w:color w:val="718096"/>
          <w:sz w:val="18"/>
          <w:szCs w:val="18"/>
        </w:rPr>
        <w:t xml:space="preserve">*Cloudflare Email Workers is in beta and requires custom code</w:t>
      </w:r>
    </w:p>
    <w:p>
      <w:r>
        <w:br w:type="page"/>
      </w:r>
    </w:p>
    <w:p>
      <w:pPr>
        <w:pStyle w:val="Heading1"/>
      </w:pPr>
      <w:r>
        <w:t xml:space="preserve">3. Recommendation</w:t>
      </w:r>
    </w:p>
    <w:p>
      <w:pPr>
        <w:shd w:fill="EBF8FF" w:val="clear"/>
        <w:spacing w:after="100"/>
      </w:pPr>
      <w:r>
        <w:rPr>
          <w:sz w:val="22"/>
          <w:szCs w:val="22"/>
        </w:rPr>
        <w:t xml:space="preserve">  </w:t>
      </w:r>
    </w:p>
    <w:p>
      <w:pPr>
        <w:shd w:fill="EBF8FF" w:val="clear"/>
      </w:pPr>
      <w:r>
        <w:rPr>
          <w:b/>
          <w:bCs/>
          <w:color w:val="2B6CB0"/>
          <w:sz w:val="28"/>
          <w:szCs w:val="28"/>
        </w:rPr>
        <w:t xml:space="preserve">  ★ RECOMMENDED: Mailgun</w:t>
      </w:r>
    </w:p>
    <w:p>
      <w:pPr>
        <w:shd w:fill="EBF8FF" w:val="clear"/>
      </w:pPr>
      <w:r>
        <w:rPr>
          <w:sz w:val="22"/>
          <w:szCs w:val="22"/>
        </w:rPr>
        <w:t xml:space="preserve">  </w:t>
      </w:r>
    </w:p>
    <w:p>
      <w:pPr>
        <w:shd w:fill="EBF8FF" w:val="clear"/>
      </w:pPr>
      <w:r>
        <w:rPr>
          <w:sz w:val="22"/>
          <w:szCs w:val="22"/>
        </w:rPr>
        <w:t xml:space="preserve">  For OpenLetter, we recommend Mailgun as the primary email provider:</w:t>
      </w:r>
    </w:p>
    <w:p>
      <w:pPr>
        <w:shd w:fill="EBF8FF" w:val="clear"/>
      </w:pPr>
      <w:r>
        <w:rPr>
          <w:sz w:val="22"/>
          <w:szCs w:val="22"/>
        </w:rPr>
        <w:t xml:space="preserve">  </w:t>
      </w:r>
    </w:p>
    <w:p>
      <w:pPr>
        <w:shd w:fill="EBF8FF" w:val="clear"/>
      </w:pPr>
      <w:r>
        <w:rPr>
          <w:sz w:val="20"/>
          <w:szCs w:val="20"/>
        </w:rPr>
        <w:t xml:space="preserve">  • Best-in-class inbound email parsing with regex support</w:t>
      </w:r>
    </w:p>
    <w:p>
      <w:pPr>
        <w:shd w:fill="EBF8FF" w:val="clear"/>
      </w:pPr>
      <w:r>
        <w:rPr>
          <w:sz w:val="20"/>
          <w:szCs w:val="20"/>
        </w:rPr>
        <w:t xml:space="preserve">  • Higher deliverability rates (71.4% vs 61% for SendGrid)</w:t>
      </w:r>
    </w:p>
    <w:p>
      <w:pPr>
        <w:shd w:fill="EBF8FF" w:val="clear"/>
      </w:pPr>
      <w:r>
        <w:rPr>
          <w:sz w:val="20"/>
          <w:szCs w:val="20"/>
        </w:rPr>
        <w:t xml:space="preserve">  • Excellent documentation and developer experience</w:t>
      </w:r>
    </w:p>
    <w:p>
      <w:pPr>
        <w:shd w:fill="EBF8FF" w:val="clear"/>
      </w:pPr>
      <w:r>
        <w:rPr>
          <w:sz w:val="20"/>
          <w:szCs w:val="20"/>
        </w:rPr>
        <w:t xml:space="preserve">  • Reliable webhook delivery with retries</w:t>
      </w:r>
    </w:p>
    <w:p>
      <w:pPr>
        <w:shd w:fill="EBF8FF" w:val="clear"/>
        <w:spacing w:after="200"/>
      </w:pPr>
      <w:r>
        <w:rPr>
          <w:sz w:val="22"/>
          <w:szCs w:val="22"/>
        </w:rPr>
        <w:t xml:space="preserve">  </w:t>
      </w:r>
    </w:p>
    <w:p>
      <w:pPr>
        <w:pStyle w:val="Heading2"/>
      </w:pPr>
      <w:r>
        <w:t xml:space="preserve">3.1 Alternative Options</w:t>
      </w:r>
    </w:p>
    <w:p>
      <w:pPr>
        <w:spacing w:before="100"/>
      </w:pPr>
      <w:r>
        <w:rPr>
          <w:b/>
          <w:bCs/>
        </w:rPr>
        <w:t xml:space="preserve">SendGrid</w:t>
      </w:r>
      <w:r>
        <w:t xml:space="preserve"> - Good if you already use Twilio/SendGrid or need the lowest cost option</w:t>
      </w:r>
    </w:p>
    <w:p>
      <w:pPr>
        <w:spacing w:after="200"/>
      </w:pPr>
      <w:r>
        <w:rPr>
          <w:b/>
          <w:bCs/>
        </w:rPr>
        <w:t xml:space="preserve">Cloudflare Email Routing + Workers</w:t>
      </w:r>
      <w:r>
        <w:t xml:space="preserve"> - Best for those already on Cloudflare who want maximum control</w:t>
      </w:r>
    </w:p>
    <w:p>
      <w:r>
        <w:br w:type="page"/>
      </w:r>
    </w:p>
    <w:p>
      <w:pPr>
        <w:pStyle w:val="Heading1"/>
      </w:pPr>
      <w:r>
        <w:t xml:space="preserve">4. Mailgun Setup Guide</w:t>
      </w:r>
    </w:p>
    <w:p>
      <w:pPr>
        <w:pStyle w:val="Heading2"/>
      </w:pPr>
      <w:r>
        <w:t xml:space="preserve">4.1 Account Setup</w:t>
      </w:r>
    </w:p>
    <w:p>
      <w:pPr>
        <w:pStyle w:val="ListParagraph"/>
        <w:numPr>
          <w:ilvl w:val="0"/>
          <w:numId w:val="3"/>
        </w:numPr>
      </w:pPr>
      <w:r>
        <w:t xml:space="preserve">Sign up at mailgun.com</w:t>
      </w:r>
    </w:p>
    <w:p>
      <w:pPr>
        <w:pStyle w:val="ListParagraph"/>
        <w:numPr>
          <w:ilvl w:val="0"/>
          <w:numId w:val="3"/>
        </w:numPr>
      </w:pPr>
      <w:r>
        <w:t xml:space="preserve">Verify your account and add payment method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Add your domain (e.g., openletter.yourdomain.com)</w:t>
      </w:r>
    </w:p>
    <w:p>
      <w:pPr>
        <w:pStyle w:val="Heading2"/>
      </w:pPr>
      <w:r>
        <w:t xml:space="preserve">4.2 DNS Configuration</w:t>
      </w:r>
    </w:p>
    <w:p>
      <w:pPr>
        <w:spacing w:after="100"/>
      </w:pPr>
      <w:r>
        <w:t xml:space="preserve">Add these DNS records to your domain: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Name/Host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openletter.yourdomain.com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mxa.mailgun.org (10)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openletter.yourdomain.com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mxb.mailgun.org (10)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openletter.yourdomain.com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v=spf1 include:mailgun.org ~all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k1._domainkey.openletter...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(DKIM key from Mailgun)</w:t>
            </w:r>
          </w:p>
        </w:tc>
      </w:tr>
    </w:tbl>
    <w:p>
      <w:pPr>
        <w:pStyle w:val="Heading2"/>
        <w:spacing w:before="300"/>
      </w:pPr>
      <w:r>
        <w:t xml:space="preserve">4.3 Inbound Route Configuration</w:t>
      </w:r>
    </w:p>
    <w:p>
      <w:pPr>
        <w:pStyle w:val="ListParagraph"/>
        <w:numPr>
          <w:ilvl w:val="0"/>
          <w:numId w:val="3"/>
        </w:numPr>
      </w:pPr>
      <w:r>
        <w:t xml:space="preserve">Go to Mailgun Dashboard → Receiving → Create Route</w:t>
      </w:r>
    </w:p>
    <w:p>
      <w:pPr>
        <w:pStyle w:val="ListParagraph"/>
        <w:numPr>
          <w:ilvl w:val="0"/>
          <w:numId w:val="3"/>
        </w:numPr>
      </w:pPr>
      <w:r>
        <w:t xml:space="preserve">Expression Type: Match Recipient</w:t>
      </w:r>
    </w:p>
    <w:p>
      <w:pPr>
        <w:pStyle w:val="ListParagraph"/>
        <w:numPr>
          <w:ilvl w:val="0"/>
          <w:numId w:val="3"/>
        </w:numPr>
      </w:pPr>
      <w:r>
        <w:t xml:space="preserve">Recipient: .*@openletter.yourdomain.com (catch-all)</w:t>
      </w:r>
    </w:p>
    <w:p>
      <w:pPr>
        <w:pStyle w:val="ListParagraph"/>
        <w:numPr>
          <w:ilvl w:val="0"/>
          <w:numId w:val="3"/>
        </w:numPr>
      </w:pPr>
      <w:r>
        <w:t xml:space="preserve">Actions: Forward → https://api.yourdomain.com/webhooks/inbound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Enable "Store and notify"</w:t>
      </w:r>
    </w:p>
    <w:p>
      <w:r>
        <w:br w:type="page"/>
      </w:r>
    </w:p>
    <w:p>
      <w:pPr>
        <w:pStyle w:val="Heading1"/>
      </w:pPr>
      <w:r>
        <w:t xml:space="preserve">5. Webhook Implementation</w:t>
      </w:r>
    </w:p>
    <w:p>
      <w:pPr>
        <w:pStyle w:val="Heading2"/>
      </w:pPr>
      <w:r>
        <w:t xml:space="preserve">5.1 Mailgun Webhook Payload</w:t>
      </w:r>
    </w:p>
    <w:p>
      <w:pPr>
        <w:spacing w:after="100"/>
      </w:pPr>
      <w:r>
        <w:t xml:space="preserve">Mailgun sends a multipart/form-data POST with these fields: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// Key fields in webhook payload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recipient: 'user123@openletter.domain.com',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sender: 'newsletter@substack.com',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from: 'Newsletter Name &lt;newsletter@substack.com&gt;',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subject: 'Weekly Update #42',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'body-html': '&lt;html&gt;...',  // HTML content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'body-plain': 'Plain text...',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'stripped-html': '&lt;html&gt;...',  // Without quotes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timestamp: '1704067200',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token: 'abc123...',  // For signature verification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signature: 'def456...',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'message-headers': '[...]'  // JSON array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5.2 Signature Verification</w:t>
      </w:r>
    </w:p>
    <w:p>
      <w:pPr>
        <w:spacing w:after="100"/>
      </w:pPr>
      <w:r>
        <w:t xml:space="preserve">Always verify webhook signatures to prevent spoofing: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verifyMailgunSignature(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timestamp: string,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token: string,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signature: string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): boolean {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data = timestamp + token;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hash = crypto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.createHmac('sha256', MAILGUN_API_KEY)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.update(data)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.digest('hex');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hash === signature;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SendGrid Setup (Alternative)</w:t>
      </w:r>
    </w:p>
    <w:p>
      <w:pPr>
        <w:pStyle w:val="Heading2"/>
      </w:pPr>
      <w:r>
        <w:t xml:space="preserve">6.1 DNS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Name/Host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openletter.yourdomain.com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mx.sendgrid.net (10)</w:t>
            </w:r>
          </w:p>
        </w:tc>
      </w:tr>
    </w:tbl>
    <w:p>
      <w:pPr>
        <w:pStyle w:val="Heading2"/>
        <w:spacing w:before="300"/>
      </w:pPr>
      <w:r>
        <w:t xml:space="preserve">6.2 Inbound Parse Setup</w:t>
      </w:r>
    </w:p>
    <w:p>
      <w:pPr>
        <w:pStyle w:val="ListParagraph"/>
        <w:numPr>
          <w:ilvl w:val="0"/>
          <w:numId w:val="3"/>
        </w:numPr>
      </w:pPr>
      <w:r>
        <w:t xml:space="preserve">Go to Settings → Inbound Parse</w:t>
      </w:r>
    </w:p>
    <w:p>
      <w:pPr>
        <w:pStyle w:val="ListParagraph"/>
        <w:numPr>
          <w:ilvl w:val="0"/>
          <w:numId w:val="3"/>
        </w:numPr>
      </w:pPr>
      <w:r>
        <w:t xml:space="preserve">Add Host &amp; URL</w:t>
      </w:r>
    </w:p>
    <w:p>
      <w:pPr>
        <w:pStyle w:val="ListParagraph"/>
        <w:numPr>
          <w:ilvl w:val="0"/>
          <w:numId w:val="3"/>
        </w:numPr>
      </w:pPr>
      <w:r>
        <w:t xml:space="preserve">Hostname: openletter.yourdomain.com</w:t>
      </w:r>
    </w:p>
    <w:p>
      <w:pPr>
        <w:pStyle w:val="ListParagraph"/>
        <w:numPr>
          <w:ilvl w:val="0"/>
          <w:numId w:val="3"/>
        </w:numPr>
      </w:pPr>
      <w:r>
        <w:t xml:space="preserve">URL: https://api.yourdomain.com/webhooks/sendgrid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Enable "POST the raw, full MIME message"</w:t>
      </w:r>
    </w:p>
    <w:p>
      <w:pPr>
        <w:pStyle w:val="Heading2"/>
      </w:pPr>
      <w:r>
        <w:t xml:space="preserve">6.3 Key Differences from Mailgun</w:t>
      </w:r>
    </w:p>
    <w:p>
      <w:pPr>
        <w:pStyle w:val="ListParagraph"/>
        <w:numPr>
          <w:ilvl w:val="0"/>
          <w:numId w:val="2"/>
        </w:numPr>
      </w:pPr>
      <w:r>
        <w:t xml:space="preserve">Attachments limited to 30MB total per email</w:t>
      </w:r>
    </w:p>
    <w:p>
      <w:pPr>
        <w:pStyle w:val="ListParagraph"/>
        <w:numPr>
          <w:ilvl w:val="0"/>
          <w:numId w:val="2"/>
        </w:numPr>
      </w:pPr>
      <w:r>
        <w:t xml:space="preserve">No regex-based routing (all emails to domain go to one URL)</w:t>
      </w:r>
    </w:p>
    <w:p>
      <w:pPr>
        <w:pStyle w:val="ListParagraph"/>
        <w:numPr>
          <w:ilvl w:val="0"/>
          <w:numId w:val="2"/>
        </w:numPr>
      </w:pPr>
      <w:r>
        <w:t xml:space="preserve">Different webhook payload format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Retries on 5XX errors only</w:t>
      </w:r>
    </w:p>
    <w:p>
      <w:r>
        <w:br w:type="page"/>
      </w:r>
    </w:p>
    <w:p>
      <w:pPr>
        <w:pStyle w:val="Heading1"/>
      </w:pPr>
      <w:r>
        <w:t xml:space="preserve">7. Cloudflare Email Routing (Advanced)</w:t>
      </w:r>
    </w:p>
    <w:p>
      <w:pPr>
        <w:spacing w:after="200"/>
      </w:pPr>
      <w:r>
        <w:t xml:space="preserve">Cloudflare Email Routing with Workers provides the most control but requires more setup. This is recommended for advanced users who are already using Cloudflare.</w:t>
      </w:r>
    </w:p>
    <w:p>
      <w:pPr>
        <w:pStyle w:val="Heading2"/>
      </w:pPr>
      <w:r>
        <w:t xml:space="preserve">7.1 Advantages</w:t>
      </w:r>
    </w:p>
    <w:p>
      <w:pPr>
        <w:pStyle w:val="ListParagraph"/>
        <w:numPr>
          <w:ilvl w:val="0"/>
          <w:numId w:val="2"/>
        </w:numPr>
      </w:pPr>
      <w:r>
        <w:t xml:space="preserve">Free for up to 100,000 emails/day</w:t>
      </w:r>
    </w:p>
    <w:p>
      <w:pPr>
        <w:pStyle w:val="ListParagraph"/>
        <w:numPr>
          <w:ilvl w:val="0"/>
          <w:numId w:val="2"/>
        </w:numPr>
      </w:pPr>
      <w:r>
        <w:t xml:space="preserve">Edge processing (low latency)</w:t>
      </w:r>
    </w:p>
    <w:p>
      <w:pPr>
        <w:pStyle w:val="ListParagraph"/>
        <w:numPr>
          <w:ilvl w:val="0"/>
          <w:numId w:val="2"/>
        </w:numPr>
      </w:pPr>
      <w:r>
        <w:t xml:space="preserve">Full control over email processing logic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Native integration with other Cloudflare services</w:t>
      </w:r>
    </w:p>
    <w:p>
      <w:pPr>
        <w:pStyle w:val="Heading2"/>
      </w:pPr>
      <w:r>
        <w:t xml:space="preserve">7.2 Disadvantages</w:t>
      </w:r>
    </w:p>
    <w:p>
      <w:pPr>
        <w:pStyle w:val="ListParagraph"/>
        <w:numPr>
          <w:ilvl w:val="0"/>
          <w:numId w:val="2"/>
        </w:numPr>
      </w:pPr>
      <w:r>
        <w:t xml:space="preserve">Requires writing Worker code</w:t>
      </w:r>
    </w:p>
    <w:p>
      <w:pPr>
        <w:pStyle w:val="ListParagraph"/>
        <w:numPr>
          <w:ilvl w:val="0"/>
          <w:numId w:val="2"/>
        </w:numPr>
      </w:pPr>
      <w:r>
        <w:t xml:space="preserve">Must implement your own email parsing</w:t>
      </w:r>
    </w:p>
    <w:p>
      <w:pPr>
        <w:pStyle w:val="ListParagraph"/>
        <w:numPr>
          <w:ilvl w:val="0"/>
          <w:numId w:val="2"/>
        </w:numPr>
      </w:pPr>
      <w:r>
        <w:t xml:space="preserve">Limited documentation for complex use cases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Still in beta (Email Service announced Oct 2025)</w:t>
      </w:r>
    </w:p>
    <w:p>
      <w:pPr>
        <w:pStyle w:val="Heading2"/>
      </w:pPr>
      <w:r>
        <w:t xml:space="preserve">7.3 Basic Worker Example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{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async email(message, env, ctx) {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from, to } = message;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rawEmail = await message.raw();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Forward to your API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await fetch('https://api.yourdomain.com/email', {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'message/rfc822' },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rawEmail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Summary &amp; Next Steps</w:t>
      </w:r>
    </w:p>
    <w:p>
      <w:pPr>
        <w:pStyle w:val="Heading2"/>
      </w:pPr>
      <w:r>
        <w:t xml:space="preserve">8.1 Quick Decision Guide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Overall:</w:t>
      </w:r>
      <w:r>
        <w:t xml:space="preserve"> Mailgun - Reliable, great DX, reasonable pricing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Lowest Cost:</w:t>
      </w:r>
      <w:r>
        <w:t xml:space="preserve"> SendGrid - Good free tier, included inbound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Maximum Control:</w:t>
      </w:r>
      <w:r>
        <w:t xml:space="preserve"> Cloudflare - Free, edge processing, requires coding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Self-Hosted:</w:t>
      </w:r>
      <w:r>
        <w:t xml:space="preserve"> Postal/Haraka - Full control, most complex</w:t>
      </w:r>
    </w:p>
    <w:p>
      <w:pPr>
        <w:pStyle w:val="Heading2"/>
      </w:pPr>
      <w:r>
        <w:t xml:space="preserve">8.2 Cost Estimation (Medium Scale)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Mailgun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SendGrid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 emails/month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10,000 emails/month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~$8/month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~$15/month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100,000 emails/month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~$80/month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~$90/month</w:t>
            </w:r>
          </w:p>
        </w:tc>
      </w:tr>
    </w:tbl>
    <w:p>
      <w:pPr>
        <w:pStyle w:val="Heading2"/>
        <w:spacing w:before="300"/>
      </w:pPr>
      <w:r>
        <w:t xml:space="preserve">8.3 Checklist Before Going Live</w:t>
      </w:r>
    </w:p>
    <w:p>
      <w:pPr>
        <w:pStyle w:val="ListParagraph"/>
        <w:numPr>
          <w:ilvl w:val="0"/>
          <w:numId w:val="2"/>
        </w:numPr>
      </w:pPr>
      <w:r>
        <w:t xml:space="preserve">DNS records configured and verified</w:t>
      </w:r>
    </w:p>
    <w:p>
      <w:pPr>
        <w:pStyle w:val="ListParagraph"/>
        <w:numPr>
          <w:ilvl w:val="0"/>
          <w:numId w:val="2"/>
        </w:numPr>
      </w:pPr>
      <w:r>
        <w:t xml:space="preserve">Webhook endpoint deployed and accessible</w:t>
      </w:r>
    </w:p>
    <w:p>
      <w:pPr>
        <w:pStyle w:val="ListParagraph"/>
        <w:numPr>
          <w:ilvl w:val="0"/>
          <w:numId w:val="2"/>
        </w:numPr>
      </w:pPr>
      <w:r>
        <w:t xml:space="preserve">Signature verification implemented</w:t>
      </w:r>
    </w:p>
    <w:p>
      <w:pPr>
        <w:pStyle w:val="ListParagraph"/>
        <w:numPr>
          <w:ilvl w:val="0"/>
          <w:numId w:val="2"/>
        </w:numPr>
      </w:pPr>
      <w:r>
        <w:t xml:space="preserve">Error handling and retry logic in place</w:t>
      </w:r>
    </w:p>
    <w:p>
      <w:pPr>
        <w:pStyle w:val="ListParagraph"/>
        <w:numPr>
          <w:ilvl w:val="0"/>
          <w:numId w:val="2"/>
        </w:numPr>
      </w:pPr>
      <w:r>
        <w:t xml:space="preserve">Monitoring and alerting configured</w:t>
      </w:r>
    </w:p>
    <w:p>
      <w:pPr>
        <w:pStyle w:val="ListParagraph"/>
        <w:numPr>
          <w:ilvl w:val="0"/>
          <w:numId w:val="2"/>
        </w:numPr>
      </w:pPr>
      <w:r>
        <w:t xml:space="preserve">Test emails sent and received successfully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OpenLetter - Email Infrastructure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2026-01-13T14:14:05.185Z</dcterms:created>
  <dcterms:modified xsi:type="dcterms:W3CDTF">2026-01-13T14:14:05.185Z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