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Mini Sudoku 4x4</w:t>
      </w:r>
    </w:p>
    <w:p>
      <w:pPr>
        <w:jc w:val="center"/>
      </w:pPr>
      <w:r>
        <w:rPr>
          <w:color w:val="475569"/>
          <w:sz w:val="20"/>
        </w:rPr>
        <w:t>Documentação curta - HTML, CSS e JavaScript puro</w:t>
      </w:r>
    </w:p>
    <w:p/>
    <w:p>
      <w:pPr>
        <w:pStyle w:val="Heading1"/>
      </w:pPr>
      <w:r>
        <w:rPr>
          <w:color w:val="0F172A"/>
        </w:rPr>
        <w:t>Objetivo</w:t>
      </w:r>
    </w:p>
    <w:p>
      <w:r>
        <w:t>Mostrar lógica de validação de jogo em uma versão 4x4 rápida de Sudoku.</w:t>
      </w:r>
    </w:p>
    <w:p>
      <w:pPr>
        <w:pStyle w:val="Heading1"/>
      </w:pPr>
      <w:r>
        <w:rPr>
          <w:color w:val="0F172A"/>
        </w:rPr>
        <w:t>Tecnologias</w:t>
      </w:r>
    </w:p>
    <w:p>
      <w:r>
        <w:t>HTML, CSS e JavaScript puro</w:t>
      </w:r>
    </w:p>
    <w:p>
      <w:pPr>
        <w:pStyle w:val="Heading1"/>
      </w:pPr>
      <w:r>
        <w:rPr>
          <w:color w:val="0F172A"/>
        </w:rPr>
        <w:t>Como rodar</w:t>
      </w:r>
    </w:p>
    <w:p>
      <w:r>
        <w:t>Abra o arquivo index.html no navegador.</w:t>
      </w:r>
    </w:p>
    <w:p>
      <w:pPr>
        <w:pStyle w:val="Heading1"/>
      </w:pPr>
      <w:r>
        <w:rPr>
          <w:color w:val="0F172A"/>
        </w:rPr>
        <w:t>Pontos bem vistos</w:t>
      </w:r>
    </w:p>
    <w:p>
      <w:pPr>
        <w:pStyle w:val="ListBullet"/>
      </w:pPr>
      <w:r>
        <w:t>Manipulação de DOM</w:t>
      </w:r>
    </w:p>
    <w:p>
      <w:pPr>
        <w:pStyle w:val="ListBullet"/>
      </w:pPr>
      <w:r>
        <w:t>Validação de entrada</w:t>
      </w:r>
    </w:p>
    <w:p>
      <w:pPr>
        <w:pStyle w:val="ListBullet"/>
      </w:pPr>
      <w:r>
        <w:t>Feedback visual de erro/acerto</w:t>
      </w:r>
    </w:p>
    <w:p>
      <w:pPr>
        <w:pStyle w:val="Heading1"/>
      </w:pPr>
      <w:r>
        <w:rPr>
          <w:color w:val="0F172A"/>
        </w:rPr>
        <w:t>Explicação curta</w:t>
      </w:r>
    </w:p>
    <w:p>
      <w:r>
        <w:t>Este projeto é pequeno de propósito. Ele mostra domínio do fluxo principal da tecnologia, organização de arquivos e uma entrega funcional que pode entrar no portfolio sem parecer código solto.</w:t>
      </w:r>
    </w:p>
    <w:p>
      <w:pPr>
        <w:pStyle w:val="Heading1"/>
      </w:pPr>
      <w:r>
        <w:rPr>
          <w:color w:val="0F172A"/>
        </w:rPr>
        <w:t>Evolução possível</w:t>
      </w:r>
    </w:p>
    <w:p>
      <w:r>
        <w:t>Gerar puzzles aleatórios e validar blocos/linhas sem usar resposta fixa.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Sudoku 4x4</dc:title>
  <dc:subject/>
  <dc:creator>Caio Torquato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