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4E504CC1" w:rsidP="3594486C" w:rsidRDefault="4E504CC1" w14:paraId="4CC63909" w14:textId="61B62014">
      <w:pPr>
        <w:pStyle w:val="Heading1"/>
        <w:jc w:val="center"/>
        <w:rPr>
          <w:noProof w:val="0"/>
          <w:lang w:val="pt-BR"/>
        </w:rPr>
      </w:pPr>
      <w:bookmarkStart w:name="_Int_aOoQ4pnV" w:id="638327223"/>
      <w:r w:rsidRPr="0C6B3CF1" w:rsidR="4E504CC1">
        <w:rPr>
          <w:noProof w:val="0"/>
          <w:lang w:val="pt-BR"/>
        </w:rPr>
        <w:t>Aula 10 e 11</w:t>
      </w:r>
      <w:bookmarkEnd w:id="638327223"/>
    </w:p>
    <w:p w:rsidR="3594486C" w:rsidP="3594486C" w:rsidRDefault="3594486C" w14:paraId="42A9DEA9" w14:textId="5D5EEA8C">
      <w:pPr>
        <w:pStyle w:val="Normal"/>
        <w:rPr>
          <w:noProof w:val="0"/>
          <w:lang w:val="pt-BR"/>
        </w:rPr>
      </w:pPr>
    </w:p>
    <w:p w:rsidR="2BAB777A" w:rsidP="3594486C" w:rsidRDefault="2BAB777A" w14:paraId="088651BA" w14:textId="5F15B7C5">
      <w:pPr>
        <w:pStyle w:val="Normal"/>
        <w:jc w:val="both"/>
        <w:rPr>
          <w:noProof w:val="0"/>
          <w:lang w:val="pt-BR"/>
        </w:rPr>
      </w:pPr>
      <w:r w:rsidRPr="3594486C" w:rsidR="1650B9AF">
        <w:rPr>
          <w:noProof w:val="0"/>
          <w:lang w:val="pt-BR"/>
        </w:rPr>
        <w:t xml:space="preserve">Nessa aula </w:t>
      </w:r>
      <w:r w:rsidRPr="3594486C" w:rsidR="1650B9AF">
        <w:rPr>
          <w:noProof w:val="0"/>
          <w:lang w:val="pt-BR"/>
        </w:rPr>
        <w:t>tratamos</w:t>
      </w:r>
      <w:r w:rsidRPr="3594486C" w:rsidR="1650B9AF">
        <w:rPr>
          <w:noProof w:val="0"/>
          <w:lang w:val="pt-BR"/>
        </w:rPr>
        <w:t xml:space="preserve"> sobre o Word e as abas de Início e Inserir</w:t>
      </w:r>
    </w:p>
    <w:p w:rsidR="2BAB777A" w:rsidP="3594486C" w:rsidRDefault="2BAB777A" w14:paraId="790F1C7E" w14:textId="6EE4FD55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="64BBEF24">
        <w:drawing>
          <wp:inline wp14:editId="0ABA2CE8" wp14:anchorId="69A6AF1C">
            <wp:extent cx="2152650" cy="819150"/>
            <wp:effectExtent l="0" t="0" r="0" b="0"/>
            <wp:docPr id="181351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dc3e01bc14e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2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94486C" w:rsidP="3594486C" w:rsidRDefault="3594486C" w14:paraId="42207FD2" w14:textId="153377D3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sz w:val="24"/>
          <w:szCs w:val="24"/>
        </w:rPr>
      </w:pPr>
    </w:p>
    <w:p w:rsidR="74DFAC9C" w:rsidP="3594486C" w:rsidRDefault="74DFAC9C" w14:paraId="5420C0FC" w14:textId="14E16F9C">
      <w:pPr>
        <w:pStyle w:val="Normal"/>
        <w:spacing w:before="0" w:beforeAutospacing="off" w:after="160" w:afterAutospacing="off" w:line="259" w:lineRule="auto"/>
        <w:ind w:left="0" w:right="0" w:firstLine="0"/>
        <w:jc w:val="both"/>
      </w:pPr>
      <w:r w:rsidRPr="0C6B3CF1" w:rsidR="74DFAC9C">
        <w:rPr>
          <w:sz w:val="24"/>
          <w:szCs w:val="24"/>
        </w:rPr>
        <w:t>Para poder de referenciar coloque o mouse sobre as funcionalidades que o nome dela será mostrado:</w:t>
      </w:r>
    </w:p>
    <w:p w:rsidR="74DFAC9C" w:rsidP="3594486C" w:rsidRDefault="74DFAC9C" w14:paraId="3AE66770" w14:textId="0D3DF8CE">
      <w:pPr>
        <w:pStyle w:val="Normal"/>
        <w:spacing w:before="0" w:beforeAutospacing="off" w:after="160" w:afterAutospacing="off" w:line="259" w:lineRule="auto"/>
        <w:ind w:left="0" w:right="0" w:firstLine="0"/>
        <w:jc w:val="both"/>
      </w:pPr>
      <w:r>
        <w:br/>
      </w:r>
      <w:r w:rsidR="54321F35">
        <w:drawing>
          <wp:inline wp14:editId="56810A56" wp14:anchorId="1300DA3E">
            <wp:extent cx="1333500" cy="1038225"/>
            <wp:effectExtent l="0" t="0" r="0" b="0"/>
            <wp:docPr id="720722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c8d93184e42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BA8A8" w:rsidP="3594486C" w:rsidRDefault="2ECBA8A8" w14:paraId="340B706C" w14:textId="6568687C">
      <w:pPr>
        <w:pStyle w:val="Heading2"/>
        <w:jc w:val="both"/>
      </w:pPr>
      <w:r w:rsidR="2ECBA8A8">
        <w:rPr/>
        <w:t>Aba desfazer</w:t>
      </w:r>
    </w:p>
    <w:p w:rsidR="2BAB777A" w:rsidP="3594486C" w:rsidRDefault="2BAB777A" w14:paraId="020EF27F" w14:textId="3E04952A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sz w:val="24"/>
          <w:szCs w:val="24"/>
        </w:rPr>
      </w:pPr>
      <w:r w:rsidRPr="3594486C" w:rsidR="5AA179F0">
        <w:rPr>
          <w:sz w:val="24"/>
          <w:szCs w:val="24"/>
        </w:rPr>
        <w:t xml:space="preserve">A aba </w:t>
      </w:r>
      <w:r w:rsidRPr="3594486C" w:rsidR="59A0460A">
        <w:rPr>
          <w:sz w:val="24"/>
          <w:szCs w:val="24"/>
        </w:rPr>
        <w:t>desfazer</w:t>
      </w:r>
      <w:r w:rsidRPr="3594486C" w:rsidR="5AA179F0">
        <w:rPr>
          <w:sz w:val="24"/>
          <w:szCs w:val="24"/>
        </w:rPr>
        <w:t xml:space="preserve"> está localizada na parte superior da janela do Word, logo abaixo da guia Início. Ela contém os seguintes comandos:</w:t>
      </w:r>
    </w:p>
    <w:p w:rsidR="2BAB777A" w:rsidP="3594486C" w:rsidRDefault="2BAB777A" w14:paraId="39E9FABA" w14:textId="6621EC7B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sz w:val="24"/>
          <w:szCs w:val="24"/>
        </w:rPr>
      </w:pPr>
      <w:r w:rsidR="4EC94275">
        <w:drawing>
          <wp:anchor distT="0" distB="0" distL="114300" distR="114300" simplePos="0" relativeHeight="251658240" behindDoc="0" locked="0" layoutInCell="1" allowOverlap="1" wp14:editId="3573E1F7" wp14:anchorId="66402DD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6725" cy="819150"/>
            <wp:effectExtent l="0" t="0" r="0" b="0"/>
            <wp:wrapSquare wrapText="bothSides"/>
            <wp:docPr id="1297161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1c039d0784a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725" cy="8191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594486C" w:rsidR="4EC94275">
        <w:rPr>
          <w:sz w:val="24"/>
          <w:szCs w:val="24"/>
        </w:rPr>
        <w:t>Desfazer: Desfaz a última ação realizada.</w:t>
      </w:r>
      <w:r>
        <w:br/>
      </w:r>
      <w:r>
        <w:br/>
      </w:r>
      <w:r w:rsidRPr="3594486C" w:rsidR="5AA179F0">
        <w:rPr>
          <w:sz w:val="24"/>
          <w:szCs w:val="24"/>
        </w:rPr>
        <w:t>Refazer: Refaz a última ação desfeita.</w:t>
      </w:r>
      <w:r>
        <w:br/>
      </w:r>
    </w:p>
    <w:p w:rsidR="2BAB777A" w:rsidP="3594486C" w:rsidRDefault="2BAB777A" w14:textId="0033295A" w14:paraId="020FEB6E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sz w:val="24"/>
          <w:szCs w:val="24"/>
        </w:rPr>
      </w:pPr>
      <w:r>
        <w:br/>
      </w:r>
    </w:p>
    <w:p w:rsidR="2BAB777A" w:rsidP="3594486C" w:rsidRDefault="2BAB777A" w14:paraId="6AFF8697" w14:textId="637E45AD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r w:rsidR="76341EC3">
        <w:rPr/>
        <w:t>Aba Área de Transferência</w:t>
      </w:r>
    </w:p>
    <w:p w:rsidR="2BAB777A" w:rsidP="3594486C" w:rsidRDefault="2BAB777A" w14:paraId="32D7B479" w14:textId="712ABE5E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sz w:val="24"/>
          <w:szCs w:val="24"/>
        </w:rPr>
      </w:pPr>
      <w:r>
        <w:br/>
      </w:r>
      <w:r w:rsidRPr="0C6B3CF1" w:rsidR="58C8D5A7">
        <w:rPr>
          <w:sz w:val="24"/>
          <w:szCs w:val="24"/>
        </w:rPr>
        <w:t>A aba Área de Transferência do Word permite que o usuário armazene temporariamente dados, como texto, imagens e outros objetos. Os dados armazenados na Área de Transferên</w:t>
      </w:r>
      <w:r w:rsidRPr="0C6B3CF1" w:rsidR="58C8D5A7">
        <w:rPr>
          <w:sz w:val="24"/>
          <w:szCs w:val="24"/>
        </w:rPr>
        <w:t>cia podem ser colados em qualquer lugar no documento atual ou em outros documentos.</w:t>
      </w:r>
    </w:p>
    <w:p w:rsidR="0C6B3CF1" w:rsidP="0C6B3CF1" w:rsidRDefault="0C6B3CF1" w14:paraId="031B5D21" w14:textId="0C4437CE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sz w:val="24"/>
          <w:szCs w:val="24"/>
        </w:rPr>
      </w:pPr>
    </w:p>
    <w:p w:rsidR="2BAB777A" w:rsidP="3594486C" w:rsidRDefault="2BAB777A" w14:paraId="4C4CF3FF" w14:textId="6BD7F30A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sz w:val="24"/>
          <w:szCs w:val="24"/>
        </w:rPr>
      </w:pPr>
      <w:r w:rsidRPr="0C6B3CF1" w:rsidR="58C8D5A7">
        <w:rPr>
          <w:sz w:val="24"/>
          <w:szCs w:val="24"/>
        </w:rPr>
        <w:t xml:space="preserve"> </w:t>
      </w:r>
      <w:r w:rsidR="2890094F">
        <w:drawing>
          <wp:inline wp14:editId="7FE84979" wp14:anchorId="4D90C8EA">
            <wp:extent cx="1104900" cy="819150"/>
            <wp:effectExtent l="0" t="0" r="0" b="0"/>
            <wp:docPr id="1935170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1973fd75143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04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B3CF1" w:rsidP="0C6B3CF1" w:rsidRDefault="0C6B3CF1" w14:paraId="0D9200D0" w14:textId="36C8184E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sz w:val="24"/>
          <w:szCs w:val="24"/>
        </w:rPr>
      </w:pPr>
    </w:p>
    <w:p w:rsidR="1B6F9E46" w:rsidP="3594486C" w:rsidRDefault="1B6F9E46" w14:paraId="5C049AF0" w14:textId="69103418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sz w:val="24"/>
          <w:szCs w:val="24"/>
        </w:rPr>
      </w:pPr>
      <w:r w:rsidRPr="3594486C" w:rsidR="1B6F9E46">
        <w:rPr>
          <w:sz w:val="24"/>
          <w:szCs w:val="24"/>
        </w:rPr>
        <w:t>A aba Área de Transferência está localizada na parte superior da janela do Word, logo abaixo da guia Início. Ela contém os seguintes comandos:</w:t>
      </w:r>
    </w:p>
    <w:p w:rsidR="1B6F9E46" w:rsidP="3594486C" w:rsidRDefault="1B6F9E46" w14:paraId="350D3A1E" w14:textId="2C124495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3594486C" w:rsidR="1B6F9E46">
        <w:rPr>
          <w:sz w:val="24"/>
          <w:szCs w:val="24"/>
        </w:rPr>
        <w:t>Colar: Cola o conteúdo da Área de Transferência no documento atual.</w:t>
      </w:r>
    </w:p>
    <w:p w:rsidR="1B6F9E46" w:rsidP="3594486C" w:rsidRDefault="1B6F9E46" w14:paraId="6DE9D5CD" w14:textId="68CF47C6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3594486C" w:rsidR="1B6F9E46">
        <w:rPr>
          <w:sz w:val="24"/>
          <w:szCs w:val="24"/>
        </w:rPr>
        <w:t>Colar como texto sem formatação: Cola o conteúdo da Área de Transferência sem a formatação original.</w:t>
      </w:r>
    </w:p>
    <w:p w:rsidR="1B6F9E46" w:rsidP="3594486C" w:rsidRDefault="1B6F9E46" w14:paraId="6A13F415" w14:textId="0202343B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3594486C" w:rsidR="1B6F9E46">
        <w:rPr>
          <w:sz w:val="24"/>
          <w:szCs w:val="24"/>
        </w:rPr>
        <w:t>Colar como imagem: Cola o conteúdo da Área de Transferência como uma imagem.</w:t>
      </w:r>
    </w:p>
    <w:p w:rsidR="1B6F9E46" w:rsidP="3594486C" w:rsidRDefault="1B6F9E46" w14:paraId="1BF2EA94" w14:textId="407C8B3B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3594486C" w:rsidR="1B6F9E46">
        <w:rPr>
          <w:sz w:val="24"/>
          <w:szCs w:val="24"/>
        </w:rPr>
        <w:t>Recortar: Recorta o conteúdo selecionado e o move para a Área de Transferência.</w:t>
      </w:r>
    </w:p>
    <w:p w:rsidR="1B6F9E46" w:rsidP="3594486C" w:rsidRDefault="1B6F9E46" w14:paraId="48E97B9F" w14:textId="4EAD6A90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3594486C" w:rsidR="1B6F9E46">
        <w:rPr>
          <w:sz w:val="24"/>
          <w:szCs w:val="24"/>
        </w:rPr>
        <w:t>Pincel de formatação: Copia a formatação de um texto ou objeto e a aplica a outro texto ou objeto.</w:t>
      </w:r>
    </w:p>
    <w:p w:rsidR="1B6F9E46" w:rsidP="3594486C" w:rsidRDefault="1B6F9E46" w14:paraId="36F61818" w14:textId="7471B736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3594486C" w:rsidR="1B6F9E46">
        <w:rPr>
          <w:sz w:val="24"/>
          <w:szCs w:val="24"/>
        </w:rPr>
        <w:t>Copiar: Copia o conteúdo selecionado para a Área de Transferência.</w:t>
      </w:r>
    </w:p>
    <w:p w:rsidR="3594486C" w:rsidP="3594486C" w:rsidRDefault="3594486C" w14:paraId="4E932F8B" w14:textId="5010134E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sz w:val="24"/>
          <w:szCs w:val="24"/>
        </w:rPr>
      </w:pPr>
    </w:p>
    <w:p w:rsidR="0ED65809" w:rsidP="3594486C" w:rsidRDefault="0ED65809" w14:paraId="0CDE86B2" w14:textId="7E24EC22">
      <w:pPr>
        <w:pStyle w:val="Normal"/>
        <w:rPr>
          <w:noProof w:val="0"/>
          <w:sz w:val="24"/>
          <w:szCs w:val="24"/>
          <w:lang w:val="pt-BR"/>
        </w:rPr>
      </w:pPr>
      <w:r w:rsidRPr="3594486C" w:rsidR="0ED65809">
        <w:rPr>
          <w:noProof w:val="0"/>
          <w:sz w:val="24"/>
          <w:szCs w:val="24"/>
          <w:lang w:val="pt-BR"/>
        </w:rPr>
        <w:t xml:space="preserve">A aba Fonte do Word permite que o usuário formate o texto do documento, incluindo a fonte, o tamanho, o estilo, </w:t>
      </w:r>
      <w:r w:rsidRPr="3594486C" w:rsidR="0ED65809">
        <w:rPr>
          <w:noProof w:val="0"/>
          <w:sz w:val="24"/>
          <w:szCs w:val="24"/>
          <w:lang w:val="pt-BR"/>
        </w:rPr>
        <w:t>o cor</w:t>
      </w:r>
      <w:r w:rsidRPr="3594486C" w:rsidR="0ED65809">
        <w:rPr>
          <w:noProof w:val="0"/>
          <w:sz w:val="24"/>
          <w:szCs w:val="24"/>
          <w:lang w:val="pt-BR"/>
        </w:rPr>
        <w:t>, o espaçamento e o efeito.</w:t>
      </w:r>
    </w:p>
    <w:p w:rsidR="0ED65809" w:rsidP="3594486C" w:rsidRDefault="0ED65809" w14:paraId="0814A5D1" w14:textId="3B9FC02C">
      <w:pPr>
        <w:pStyle w:val="Normal"/>
        <w:rPr>
          <w:noProof w:val="0"/>
          <w:sz w:val="24"/>
          <w:szCs w:val="24"/>
          <w:lang w:val="pt-BR"/>
        </w:rPr>
      </w:pPr>
      <w:r w:rsidRPr="3594486C" w:rsidR="0ED65809">
        <w:rPr>
          <w:noProof w:val="0"/>
          <w:sz w:val="24"/>
          <w:szCs w:val="24"/>
          <w:lang w:val="pt-BR"/>
        </w:rPr>
        <w:t>A aba Fonte está localizada na parte superior da janela do Word, logo abaixo da guia Início. Ela contém os seguintes comandos:</w:t>
      </w:r>
    </w:p>
    <w:p w:rsidR="0ED65809" w:rsidP="3594486C" w:rsidRDefault="0ED65809" w14:paraId="03D5F11D" w14:textId="34564C4E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Pr="3594486C" w:rsidR="0ED65809">
        <w:rPr>
          <w:noProof w:val="0"/>
          <w:sz w:val="24"/>
          <w:szCs w:val="24"/>
          <w:lang w:val="pt-BR"/>
        </w:rPr>
        <w:t>Fonte: Exibe uma lista de fontes disponíveis.</w:t>
      </w:r>
    </w:p>
    <w:p w:rsidR="455FA51F" w:rsidP="3594486C" w:rsidRDefault="455FA51F" w14:paraId="2CBB339D" w14:textId="79CED9BA">
      <w:pPr>
        <w:pStyle w:val="ListParagraph"/>
        <w:numPr>
          <w:ilvl w:val="1"/>
          <w:numId w:val="4"/>
        </w:numPr>
        <w:rPr/>
      </w:pPr>
      <w:r w:rsidR="455FA51F">
        <w:drawing>
          <wp:inline wp14:editId="06058030" wp14:anchorId="5D48FF24">
            <wp:extent cx="1295400" cy="647700"/>
            <wp:effectExtent l="0" t="0" r="0" b="0"/>
            <wp:docPr id="144235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82abfa7ec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65809" w:rsidP="3594486C" w:rsidRDefault="0ED65809" w14:paraId="2568B445" w14:textId="672258CC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pt-BR"/>
        </w:rPr>
      </w:pPr>
      <w:r w:rsidRPr="3594486C" w:rsidR="0ED65809">
        <w:rPr>
          <w:noProof w:val="0"/>
          <w:sz w:val="24"/>
          <w:szCs w:val="24"/>
          <w:lang w:val="pt-BR"/>
        </w:rPr>
        <w:t>Tamanho da fonte: Permite selecionar o tamanho da fonte.</w:t>
      </w:r>
    </w:p>
    <w:p w:rsidR="7D9DF3EC" w:rsidP="3594486C" w:rsidRDefault="7D9DF3EC" w14:paraId="6CCCCABA" w14:textId="18865774">
      <w:pPr>
        <w:pStyle w:val="ListParagraph"/>
        <w:numPr>
          <w:ilvl w:val="1"/>
          <w:numId w:val="4"/>
        </w:numPr>
        <w:rPr/>
      </w:pPr>
      <w:r w:rsidR="7D9DF3EC">
        <w:drawing>
          <wp:inline wp14:editId="42750B6F" wp14:anchorId="4578B677">
            <wp:extent cx="962025" cy="219075"/>
            <wp:effectExtent l="0" t="0" r="0" b="0"/>
            <wp:docPr id="638832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402a31fd9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65809" w:rsidP="3594486C" w:rsidRDefault="0ED65809" w14:paraId="005BA95E" w14:textId="64618C09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Pr="3594486C" w:rsidR="0ED65809">
        <w:rPr>
          <w:noProof w:val="0"/>
          <w:sz w:val="24"/>
          <w:szCs w:val="24"/>
          <w:lang w:val="pt-BR"/>
        </w:rPr>
        <w:t>Estilo da fonte: Permite selecionar o estilo da fonte, como:</w:t>
      </w:r>
    </w:p>
    <w:p w:rsidR="5CF06685" w:rsidP="3594486C" w:rsidRDefault="5CF06685" w14:paraId="31E90F7D" w14:textId="6EA8376B">
      <w:pPr>
        <w:pStyle w:val="ListParagraph"/>
        <w:numPr>
          <w:ilvl w:val="1"/>
          <w:numId w:val="4"/>
        </w:numPr>
        <w:rPr>
          <w:b w:val="1"/>
          <w:bCs w:val="1"/>
          <w:noProof w:val="0"/>
          <w:color w:val="auto"/>
          <w:sz w:val="24"/>
          <w:szCs w:val="24"/>
          <w:lang w:val="pt-BR"/>
        </w:rPr>
      </w:pPr>
      <w:r w:rsidR="5CF06685">
        <w:drawing>
          <wp:inline wp14:editId="01C963CA" wp14:anchorId="2A85CBF2">
            <wp:extent cx="285750" cy="285750"/>
            <wp:effectExtent l="0" t="0" r="0" b="0"/>
            <wp:docPr id="132086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c2a41346f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94486C" w:rsidR="0ED65809">
        <w:rPr>
          <w:noProof w:val="0"/>
          <w:sz w:val="24"/>
          <w:szCs w:val="24"/>
          <w:lang w:val="pt-BR"/>
        </w:rPr>
        <w:t xml:space="preserve">Negrito: </w:t>
      </w:r>
      <w:r w:rsidRPr="3594486C" w:rsidR="0ED65809">
        <w:rPr>
          <w:noProof w:val="0"/>
          <w:sz w:val="24"/>
          <w:szCs w:val="24"/>
          <w:lang w:val="pt-BR"/>
        </w:rPr>
        <w:t>Ctrl+Shift+B</w:t>
      </w:r>
      <w:r w:rsidRPr="3594486C" w:rsidR="12787FB6">
        <w:rPr>
          <w:noProof w:val="0"/>
          <w:sz w:val="24"/>
          <w:szCs w:val="24"/>
          <w:lang w:val="pt-BR"/>
        </w:rPr>
        <w:t xml:space="preserve"> -&gt;</w:t>
      </w:r>
      <w:r w:rsidRPr="3594486C" w:rsidR="152EB553">
        <w:rPr>
          <w:noProof w:val="0"/>
          <w:sz w:val="24"/>
          <w:szCs w:val="24"/>
          <w:lang w:val="pt-BR"/>
        </w:rPr>
        <w:t xml:space="preserve"> </w:t>
      </w:r>
      <w:r w:rsidRPr="3594486C" w:rsidR="152EB553">
        <w:rPr>
          <w:b w:val="1"/>
          <w:bCs w:val="1"/>
          <w:noProof w:val="0"/>
          <w:color w:val="auto"/>
          <w:sz w:val="24"/>
          <w:szCs w:val="24"/>
          <w:lang w:val="pt-BR"/>
        </w:rPr>
        <w:t>Estilo Negrito</w:t>
      </w:r>
    </w:p>
    <w:p w:rsidR="152EB553" w:rsidP="0C6B3CF1" w:rsidRDefault="152EB553" w14:paraId="2DBC2EC4" w14:textId="4775211B">
      <w:pPr>
        <w:pStyle w:val="ListParagraph"/>
        <w:numPr>
          <w:ilvl w:val="1"/>
          <w:numId w:val="4"/>
        </w:numPr>
        <w:rPr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</w:pPr>
      <w:r w:rsidR="152EB553">
        <w:drawing>
          <wp:inline wp14:editId="10249938" wp14:anchorId="6F4CDAF7">
            <wp:extent cx="285750" cy="285750"/>
            <wp:effectExtent l="0" t="0" r="0" b="0"/>
            <wp:docPr id="824747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1d2a15a7c4f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 xml:space="preserve">Itálico: </w:t>
      </w:r>
      <w:r w:rsidRPr="0C6B3CF1" w:rsidR="0ED65809">
        <w:rPr>
          <w:noProof w:val="0"/>
          <w:sz w:val="24"/>
          <w:szCs w:val="24"/>
          <w:lang w:val="pt-BR"/>
        </w:rPr>
        <w:t>Ctrl+Shift+I</w:t>
      </w:r>
      <w:r w:rsidRPr="0C6B3CF1" w:rsidR="224130E3">
        <w:rPr>
          <w:noProof w:val="0"/>
          <w:sz w:val="24"/>
          <w:szCs w:val="24"/>
          <w:lang w:val="pt-BR"/>
        </w:rPr>
        <w:t xml:space="preserve"> -&gt;</w:t>
      </w:r>
      <w:r w:rsidRPr="0C6B3CF1" w:rsidR="1866CEEF">
        <w:rPr>
          <w:noProof w:val="0"/>
          <w:sz w:val="24"/>
          <w:szCs w:val="24"/>
          <w:lang w:val="pt-BR"/>
        </w:rPr>
        <w:t xml:space="preserve"> </w:t>
      </w:r>
      <w:r w:rsidRPr="0C6B3CF1" w:rsidR="1866CEEF">
        <w:rPr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 xml:space="preserve">Estilo </w:t>
      </w:r>
      <w:r w:rsidRPr="0C6B3CF1" w:rsidR="1866CEEF">
        <w:rPr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Itálico</w:t>
      </w:r>
    </w:p>
    <w:p w:rsidR="0F4C5111" w:rsidP="0C6B3CF1" w:rsidRDefault="0F4C5111" w14:paraId="1D0D9A3F" w14:textId="66137523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="0F4C5111">
        <w:drawing>
          <wp:inline wp14:editId="0AFD265E" wp14:anchorId="0F860C99">
            <wp:extent cx="285750" cy="285750"/>
            <wp:effectExtent l="0" t="0" r="0" b="0"/>
            <wp:docPr id="175493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bae77753d43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 xml:space="preserve">Sublinhado: </w:t>
      </w:r>
      <w:r w:rsidRPr="0C6B3CF1" w:rsidR="0ED65809">
        <w:rPr>
          <w:noProof w:val="0"/>
          <w:sz w:val="24"/>
          <w:szCs w:val="24"/>
          <w:lang w:val="pt-BR"/>
        </w:rPr>
        <w:t>Ctrl+Shift+U</w:t>
      </w:r>
      <w:r w:rsidRPr="0C6B3CF1" w:rsidR="37ED4F2E">
        <w:rPr>
          <w:noProof w:val="0"/>
          <w:sz w:val="24"/>
          <w:szCs w:val="24"/>
          <w:lang w:val="pt-BR"/>
        </w:rPr>
        <w:t xml:space="preserve"> -&gt; </w:t>
      </w:r>
      <w:r w:rsidRPr="0C6B3CF1" w:rsidR="1668400B">
        <w:rPr>
          <w:b w:val="0"/>
          <w:bCs w:val="0"/>
          <w:i w:val="0"/>
          <w:iCs w:val="0"/>
          <w:noProof w:val="0"/>
          <w:sz w:val="24"/>
          <w:szCs w:val="24"/>
          <w:u w:val="single"/>
          <w:lang w:val="pt-BR"/>
        </w:rPr>
        <w:t xml:space="preserve">Estilo </w:t>
      </w:r>
      <w:r w:rsidRPr="0C6B3CF1" w:rsidR="1668400B">
        <w:rPr>
          <w:b w:val="0"/>
          <w:bCs w:val="0"/>
          <w:i w:val="0"/>
          <w:iCs w:val="0"/>
          <w:noProof w:val="0"/>
          <w:sz w:val="24"/>
          <w:szCs w:val="24"/>
          <w:u w:val="single"/>
          <w:lang w:val="pt-BR"/>
        </w:rPr>
        <w:t>Sublinhado</w:t>
      </w:r>
    </w:p>
    <w:p w:rsidR="6D9BF24A" w:rsidP="0C6B3CF1" w:rsidRDefault="6D9BF24A" w14:paraId="376E9435" w14:textId="502C7017">
      <w:pPr>
        <w:pStyle w:val="ListParagraph"/>
        <w:numPr>
          <w:ilvl w:val="1"/>
          <w:numId w:val="4"/>
        </w:numPr>
        <w:rPr>
          <w:strike w:val="1"/>
          <w:noProof w:val="0"/>
          <w:sz w:val="24"/>
          <w:szCs w:val="24"/>
          <w:lang w:val="pt-BR"/>
        </w:rPr>
      </w:pPr>
      <w:r w:rsidR="6D9BF24A">
        <w:drawing>
          <wp:inline wp14:editId="3CC1E368" wp14:anchorId="465343F3">
            <wp:extent cx="285750" cy="285750"/>
            <wp:effectExtent l="0" t="0" r="0" b="0"/>
            <wp:docPr id="193950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dffd72cd145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1C8F72C7">
        <w:rPr>
          <w:noProof w:val="0"/>
          <w:sz w:val="24"/>
          <w:szCs w:val="24"/>
          <w:lang w:val="pt-BR"/>
        </w:rPr>
        <w:t>Tachado</w:t>
      </w:r>
      <w:r w:rsidRPr="0C6B3CF1" w:rsidR="0ED65809">
        <w:rPr>
          <w:noProof w:val="0"/>
          <w:sz w:val="24"/>
          <w:szCs w:val="24"/>
          <w:lang w:val="pt-BR"/>
        </w:rPr>
        <w:t xml:space="preserve">: </w:t>
      </w:r>
      <w:r w:rsidRPr="0C6B3CF1" w:rsidR="0ED65809">
        <w:rPr>
          <w:noProof w:val="0"/>
          <w:sz w:val="24"/>
          <w:szCs w:val="24"/>
          <w:lang w:val="pt-BR"/>
        </w:rPr>
        <w:t>Ctrl+Shift+Y</w:t>
      </w:r>
      <w:r w:rsidRPr="0C6B3CF1" w:rsidR="022FD654">
        <w:rPr>
          <w:noProof w:val="0"/>
          <w:sz w:val="24"/>
          <w:szCs w:val="24"/>
          <w:lang w:val="pt-BR"/>
        </w:rPr>
        <w:t xml:space="preserve"> -&gt;</w:t>
      </w:r>
      <w:r w:rsidRPr="0C6B3CF1" w:rsidR="59ABE826">
        <w:rPr>
          <w:noProof w:val="0"/>
          <w:sz w:val="24"/>
          <w:szCs w:val="24"/>
          <w:lang w:val="pt-BR"/>
        </w:rPr>
        <w:t xml:space="preserve"> </w:t>
      </w:r>
      <w:r w:rsidRPr="0C6B3CF1" w:rsidR="59ABE826">
        <w:rPr>
          <w:strike w:val="1"/>
          <w:noProof w:val="0"/>
          <w:sz w:val="24"/>
          <w:szCs w:val="24"/>
          <w:lang w:val="pt-BR"/>
        </w:rPr>
        <w:t>Estilo tachado</w:t>
      </w:r>
    </w:p>
    <w:p w:rsidR="711A90C6" w:rsidP="0C6B3CF1" w:rsidRDefault="711A90C6" w14:paraId="19A7A5C4" w14:textId="7C4625D3">
      <w:pPr>
        <w:pStyle w:val="ListParagraph"/>
        <w:numPr>
          <w:ilvl w:val="1"/>
          <w:numId w:val="4"/>
        </w:numPr>
        <w:rPr>
          <w:strike w:val="0"/>
          <w:dstrike w:val="0"/>
          <w:noProof w:val="0"/>
          <w:sz w:val="24"/>
          <w:szCs w:val="24"/>
          <w:lang w:val="pt-BR"/>
        </w:rPr>
      </w:pPr>
      <w:r w:rsidRPr="0C6B3CF1" w:rsidR="711A90C6">
        <w:rPr>
          <w:strike w:val="0"/>
          <w:dstrike w:val="0"/>
          <w:noProof w:val="0"/>
          <w:sz w:val="24"/>
          <w:szCs w:val="24"/>
          <w:lang w:val="pt-BR"/>
        </w:rPr>
        <w:t>Combinações</w:t>
      </w:r>
      <w:r w:rsidRPr="0C6B3CF1" w:rsidR="711A90C6">
        <w:rPr>
          <w:strike w:val="0"/>
          <w:dstrike w:val="0"/>
          <w:noProof w:val="0"/>
          <w:sz w:val="24"/>
          <w:szCs w:val="24"/>
          <w:lang w:val="pt-BR"/>
        </w:rPr>
        <w:t xml:space="preserve"> </w:t>
      </w:r>
    </w:p>
    <w:p w:rsidR="711A90C6" w:rsidP="0C6B3CF1" w:rsidRDefault="711A90C6" w14:paraId="05059C96" w14:textId="31A3A55E">
      <w:pPr>
        <w:pStyle w:val="ListParagraph"/>
        <w:numPr>
          <w:ilvl w:val="2"/>
          <w:numId w:val="4"/>
        </w:numPr>
        <w:rPr>
          <w:strike w:val="0"/>
          <w:dstrike w:val="0"/>
          <w:noProof w:val="0"/>
          <w:sz w:val="24"/>
          <w:szCs w:val="24"/>
          <w:lang w:val="pt-BR"/>
        </w:rPr>
      </w:pPr>
      <w:r w:rsidRPr="0C6B3CF1" w:rsidR="711A90C6">
        <w:rPr>
          <w:b w:val="1"/>
          <w:bCs w:val="1"/>
          <w:i w:val="1"/>
          <w:iCs w:val="1"/>
          <w:noProof w:val="0"/>
          <w:sz w:val="24"/>
          <w:szCs w:val="24"/>
          <w:lang w:val="pt-BR"/>
        </w:rPr>
        <w:t>Estilo Negrito + Italico</w:t>
      </w:r>
    </w:p>
    <w:p w:rsidR="711A90C6" w:rsidP="0C6B3CF1" w:rsidRDefault="711A90C6" w14:paraId="13CB31FD" w14:textId="7DC51806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u w:val="single"/>
          <w:lang w:val="pt-BR"/>
        </w:rPr>
      </w:pPr>
      <w:r w:rsidRPr="0C6B3CF1" w:rsidR="711A90C6">
        <w:rPr>
          <w:b w:val="1"/>
          <w:bCs w:val="1"/>
          <w:i w:val="1"/>
          <w:iCs w:val="1"/>
          <w:noProof w:val="0"/>
          <w:sz w:val="24"/>
          <w:szCs w:val="24"/>
          <w:u w:val="single"/>
          <w:lang w:val="pt-BR"/>
        </w:rPr>
        <w:t>Estilo Negrito + Itálico + Sublinhado</w:t>
      </w:r>
    </w:p>
    <w:p w:rsidR="711A90C6" w:rsidP="0C6B3CF1" w:rsidRDefault="711A90C6" w14:paraId="54A89561" w14:textId="43D1F005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trike w:val="1"/>
          <w:noProof w:val="0"/>
          <w:sz w:val="24"/>
          <w:szCs w:val="24"/>
          <w:u w:val="single"/>
          <w:lang w:val="pt-BR"/>
        </w:rPr>
      </w:pPr>
      <w:r w:rsidRPr="0C6B3CF1" w:rsidR="711A90C6">
        <w:rPr>
          <w:b w:val="1"/>
          <w:bCs w:val="1"/>
          <w:i w:val="1"/>
          <w:iCs w:val="1"/>
          <w:strike w:val="1"/>
          <w:noProof w:val="0"/>
          <w:sz w:val="24"/>
          <w:szCs w:val="24"/>
          <w:u w:val="single"/>
          <w:lang w:val="pt-BR"/>
        </w:rPr>
        <w:t>Estilo Negrito + Itálico + Sublinhado + tachado</w:t>
      </w:r>
    </w:p>
    <w:p w:rsidR="0730B8F6" w:rsidP="3594486C" w:rsidRDefault="0730B8F6" w14:paraId="476C0853" w14:textId="09A6CA25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="0730B8F6">
        <w:drawing>
          <wp:inline wp14:editId="0D2895C9" wp14:anchorId="6B6924DD">
            <wp:extent cx="285750" cy="285750"/>
            <wp:effectExtent l="0" t="0" r="0" b="0"/>
            <wp:docPr id="157477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54a1ee50a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94486C" w:rsidR="0ED65809">
        <w:rPr>
          <w:noProof w:val="0"/>
          <w:sz w:val="24"/>
          <w:szCs w:val="24"/>
          <w:lang w:val="pt-BR"/>
        </w:rPr>
        <w:t>Cor da fonte: Permite selecionar a cor da fonte.</w:t>
      </w:r>
    </w:p>
    <w:p w:rsidR="0ED65809" w:rsidP="3594486C" w:rsidRDefault="0ED65809" w14:paraId="00B3ECE9" w14:textId="25C0F084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Pr="3594486C" w:rsidR="0ED65809">
        <w:rPr>
          <w:noProof w:val="0"/>
          <w:sz w:val="24"/>
          <w:szCs w:val="24"/>
          <w:lang w:val="pt-BR"/>
        </w:rPr>
        <w:t>Efeitos: Permite aplicar efeitos ao texto, como:</w:t>
      </w:r>
    </w:p>
    <w:p w:rsidR="52805060" w:rsidP="0C6B3CF1" w:rsidRDefault="52805060" w14:paraId="21067067" w14:textId="7DA29C5D">
      <w:pPr>
        <w:pStyle w:val="ListParagraph"/>
        <w:numPr>
          <w:ilvl w:val="1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="52805060">
        <w:drawing>
          <wp:inline wp14:editId="4A2F751E" wp14:anchorId="5B4571C4">
            <wp:extent cx="285750" cy="285750"/>
            <wp:effectExtent l="0" t="0" r="0" b="0"/>
            <wp:docPr id="752254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a987881934b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>Realce</w:t>
      </w:r>
      <w:r w:rsidRPr="0C6B3CF1" w:rsidR="75040F70">
        <w:rPr>
          <w:noProof w:val="0"/>
          <w:sz w:val="24"/>
          <w:szCs w:val="24"/>
          <w:lang w:val="pt-BR"/>
        </w:rPr>
        <w:t>:</w:t>
      </w:r>
      <w:r w:rsidRPr="0C6B3CF1" w:rsidR="7007B363">
        <w:rPr>
          <w:noProof w:val="0"/>
          <w:sz w:val="24"/>
          <w:szCs w:val="24"/>
          <w:lang w:val="pt-BR"/>
        </w:rPr>
        <w:t xml:space="preserve"> </w:t>
      </w:r>
      <w:r w:rsidRPr="0C6B3CF1" w:rsidR="7007B363">
        <w:rPr>
          <w:noProof w:val="0"/>
          <w:sz w:val="24"/>
          <w:szCs w:val="24"/>
          <w:highlight w:val="yellow"/>
          <w:lang w:val="pt-BR"/>
        </w:rPr>
        <w:t>Realce</w:t>
      </w:r>
    </w:p>
    <w:p w:rsidR="0ED65809" w:rsidP="0C6B3CF1" w:rsidRDefault="0ED65809" w14:paraId="16251A1E" w14:textId="2C72DAC8">
      <w:pPr>
        <w:pStyle w:val="ListParagraph"/>
        <w:numPr>
          <w:ilvl w:val="1"/>
          <w:numId w:val="4"/>
        </w:numPr>
        <w:rPr>
          <w:noProof w:val="0"/>
          <w:sz w:val="24"/>
          <w:szCs w:val="24"/>
          <w:vertAlign w:val="baseline"/>
          <w:lang w:val="pt-BR"/>
        </w:rPr>
      </w:pPr>
      <w:r w:rsidR="6116BC3A">
        <w:drawing>
          <wp:inline wp14:editId="75B95F72" wp14:anchorId="6FE7522A">
            <wp:extent cx="285750" cy="285750"/>
            <wp:effectExtent l="0" t="0" r="0" b="0"/>
            <wp:docPr id="38453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438f75615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>Sobrescrito</w:t>
      </w:r>
      <w:r w:rsidRPr="0C6B3CF1" w:rsidR="132418DD">
        <w:rPr>
          <w:noProof w:val="0"/>
          <w:sz w:val="24"/>
          <w:szCs w:val="24"/>
          <w:lang w:val="pt-BR"/>
        </w:rPr>
        <w:t xml:space="preserve">: </w:t>
      </w:r>
      <w:r w:rsidRPr="0C6B3CF1" w:rsidR="132418DD">
        <w:rPr>
          <w:noProof w:val="0"/>
          <w:sz w:val="24"/>
          <w:szCs w:val="24"/>
          <w:lang w:val="pt-BR"/>
        </w:rPr>
        <w:t>Estilo</w:t>
      </w:r>
      <w:r w:rsidRPr="0C6B3CF1" w:rsidR="132418DD">
        <w:rPr>
          <w:noProof w:val="0"/>
          <w:sz w:val="24"/>
          <w:szCs w:val="24"/>
          <w:vertAlign w:val="superscript"/>
          <w:lang w:val="pt-BR"/>
        </w:rPr>
        <w:t>sobescrito</w:t>
      </w:r>
      <w:r w:rsidRPr="0C6B3CF1" w:rsidR="132418DD">
        <w:rPr>
          <w:noProof w:val="0"/>
          <w:sz w:val="24"/>
          <w:szCs w:val="24"/>
          <w:vertAlign w:val="superscript"/>
          <w:lang w:val="pt-BR"/>
        </w:rPr>
        <w:t xml:space="preserve"> </w:t>
      </w:r>
      <w:r w:rsidRPr="0C6B3CF1" w:rsidR="132418DD">
        <w:rPr>
          <w:noProof w:val="0"/>
          <w:sz w:val="24"/>
          <w:szCs w:val="24"/>
          <w:vertAlign w:val="baseline"/>
          <w:lang w:val="pt-BR"/>
        </w:rPr>
        <w:t xml:space="preserve"> </w:t>
      </w:r>
    </w:p>
    <w:p w:rsidR="0ED65809" w:rsidP="0C6B3CF1" w:rsidRDefault="0ED65809" w14:paraId="35A4860D" w14:textId="0C95CA39">
      <w:pPr>
        <w:pStyle w:val="ListParagraph"/>
        <w:numPr>
          <w:ilvl w:val="1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="094B64D6">
        <w:drawing>
          <wp:inline wp14:editId="6122FE95" wp14:anchorId="5329EBEB">
            <wp:extent cx="285750" cy="285750"/>
            <wp:effectExtent l="0" t="0" r="0" b="0"/>
            <wp:docPr id="1520383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b562cf088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>Subscrito</w:t>
      </w:r>
      <w:r w:rsidRPr="0C6B3CF1" w:rsidR="5580FC4B">
        <w:rPr>
          <w:noProof w:val="0"/>
          <w:sz w:val="24"/>
          <w:szCs w:val="24"/>
          <w:lang w:val="pt-BR"/>
        </w:rPr>
        <w:t xml:space="preserve"> -&gt; </w:t>
      </w:r>
      <w:r w:rsidRPr="0C6B3CF1" w:rsidR="5580FC4B">
        <w:rPr>
          <w:noProof w:val="0"/>
          <w:sz w:val="24"/>
          <w:szCs w:val="24"/>
          <w:lang w:val="pt-BR"/>
        </w:rPr>
        <w:t>Estilo</w:t>
      </w:r>
      <w:r w:rsidRPr="0C6B3CF1" w:rsidR="5580FC4B">
        <w:rPr>
          <w:noProof w:val="0"/>
          <w:sz w:val="24"/>
          <w:szCs w:val="24"/>
          <w:vertAlign w:val="subscript"/>
          <w:lang w:val="pt-BR"/>
        </w:rPr>
        <w:t>subescrito</w:t>
      </w:r>
    </w:p>
    <w:p w:rsidR="0ED65809" w:rsidP="0C6B3CF1" w:rsidRDefault="0ED65809" w14:paraId="23299AE0" w14:textId="20ADF134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="72C5195E">
        <w:drawing>
          <wp:inline wp14:editId="17E0B972" wp14:anchorId="0E464151">
            <wp:extent cx="285750" cy="285750"/>
            <wp:effectExtent l="0" t="0" r="0" b="0"/>
            <wp:docPr id="120739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6dae46b94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72C5195E">
        <w:rPr>
          <w:noProof w:val="0"/>
          <w:sz w:val="24"/>
          <w:szCs w:val="24"/>
          <w:lang w:val="pt-BR"/>
        </w:rPr>
        <w:t xml:space="preserve"> </w:t>
      </w:r>
      <w:r w:rsidRPr="0C6B3CF1" w:rsidR="0ED65809">
        <w:rPr>
          <w:noProof w:val="0"/>
          <w:sz w:val="24"/>
          <w:szCs w:val="24"/>
          <w:lang w:val="pt-BR"/>
        </w:rPr>
        <w:t>Espaçamento entre linhas: Permite ajustar o espaçamento entre as linhas.</w:t>
      </w:r>
    </w:p>
    <w:p w:rsidR="0ED65809" w:rsidP="0C6B3CF1" w:rsidRDefault="0ED65809" w14:paraId="1EEA69CA" w14:textId="53A14815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="7B3E6FFF">
        <w:drawing>
          <wp:inline wp14:editId="29DE7DB3" wp14:anchorId="6728C9E7">
            <wp:extent cx="285750" cy="285750"/>
            <wp:effectExtent l="0" t="0" r="0" b="0"/>
            <wp:docPr id="108215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fa8bc660f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>Recuo: Permite ajustar o recuo da primeira linha ou do parágrafo inteiro.</w:t>
      </w:r>
    </w:p>
    <w:p w:rsidR="0ED65809" w:rsidP="3594486C" w:rsidRDefault="0ED65809" w14:paraId="718561CD" w14:textId="0008768A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Pr="0C6B3CF1" w:rsidR="0ED65809">
        <w:rPr>
          <w:noProof w:val="0"/>
          <w:sz w:val="24"/>
          <w:szCs w:val="24"/>
          <w:lang w:val="pt-BR"/>
        </w:rPr>
        <w:t>Alinhamento: Permite alinhar o texto, como:</w:t>
      </w:r>
    </w:p>
    <w:p w:rsidR="0ED65809" w:rsidP="0C6B3CF1" w:rsidRDefault="0ED65809" w14:paraId="0E3E6807" w14:textId="38616BA6">
      <w:pPr>
        <w:pStyle w:val="ListParagraph"/>
        <w:numPr>
          <w:ilvl w:val="1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="5F6C33A2">
        <w:drawing>
          <wp:inline wp14:editId="26881706" wp14:anchorId="6C6E2A6E">
            <wp:extent cx="285750" cy="285750"/>
            <wp:effectExtent l="0" t="0" r="0" b="0"/>
            <wp:docPr id="61209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5fd9085ce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>À esquerda</w:t>
      </w:r>
    </w:p>
    <w:p w:rsidR="0ED65809" w:rsidP="0C6B3CF1" w:rsidRDefault="0ED65809" w14:paraId="467E7C52" w14:textId="280E3702">
      <w:pPr>
        <w:pStyle w:val="ListParagraph"/>
        <w:numPr>
          <w:ilvl w:val="1"/>
          <w:numId w:val="4"/>
        </w:numPr>
        <w:jc w:val="righ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="1AD49C17">
        <w:drawing>
          <wp:inline wp14:editId="6F5FB5C9" wp14:anchorId="21319251">
            <wp:extent cx="285750" cy="285750"/>
            <wp:effectExtent l="0" t="0" r="0" b="0"/>
            <wp:docPr id="160846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4116f8a51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>À direita</w:t>
      </w:r>
    </w:p>
    <w:p w:rsidR="0ED65809" w:rsidP="0C6B3CF1" w:rsidRDefault="0ED65809" w14:paraId="3FBE8896" w14:textId="05A3DD6F">
      <w:pPr>
        <w:pStyle w:val="ListParagraph"/>
        <w:numPr>
          <w:ilvl w:val="1"/>
          <w:numId w:val="4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="23F37D16">
        <w:drawing>
          <wp:inline wp14:editId="1EFA4889" wp14:anchorId="6800C4F9">
            <wp:extent cx="285750" cy="285750"/>
            <wp:effectExtent l="0" t="0" r="0" b="0"/>
            <wp:docPr id="2109080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b9a2f1a2d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>No centro</w:t>
      </w:r>
    </w:p>
    <w:p w:rsidR="0ED65809" w:rsidP="0C6B3CF1" w:rsidRDefault="0ED65809" w14:paraId="73135696" w14:textId="6EF8DACC">
      <w:pPr>
        <w:pStyle w:val="ListParagraph"/>
        <w:numPr>
          <w:ilvl w:val="1"/>
          <w:numId w:val="4"/>
        </w:numPr>
        <w:jc w:val="both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pt-BR"/>
        </w:rPr>
      </w:pPr>
      <w:r w:rsidR="4A7418C0">
        <w:drawing>
          <wp:inline wp14:editId="7B633410" wp14:anchorId="68AD4315">
            <wp:extent cx="285750" cy="285750"/>
            <wp:effectExtent l="0" t="0" r="0" b="0"/>
            <wp:docPr id="15689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6c460ae4c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ED65809">
        <w:rPr>
          <w:noProof w:val="0"/>
          <w:sz w:val="24"/>
          <w:szCs w:val="24"/>
          <w:lang w:val="pt-BR"/>
        </w:rPr>
        <w:t>Justificado</w:t>
      </w:r>
    </w:p>
    <w:p w:rsidR="3594486C" w:rsidP="3594486C" w:rsidRDefault="3594486C" w14:paraId="4CFE2150" w14:textId="44EC83C9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sz w:val="24"/>
          <w:szCs w:val="24"/>
        </w:rPr>
      </w:pPr>
    </w:p>
    <w:p w:rsidR="3594486C" w:rsidP="0C6B3CF1" w:rsidRDefault="3594486C" w14:paraId="255BC27B" w14:textId="4FF4982D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r w:rsidR="1BC115FF">
        <w:rPr/>
        <w:t>Alterar entre maiúsculas e minúsculas:</w:t>
      </w:r>
    </w:p>
    <w:p w:rsidR="3594486C" w:rsidP="3594486C" w:rsidRDefault="3594486C" w14:paraId="3DAEA184" w14:textId="7C27A5D5">
      <w:pPr>
        <w:pStyle w:val="Normal"/>
        <w:spacing w:before="0" w:beforeAutospacing="off" w:after="160" w:afterAutospacing="off" w:line="259" w:lineRule="auto"/>
        <w:ind w:left="0" w:right="0" w:firstLine="0"/>
        <w:jc w:val="both"/>
      </w:pPr>
      <w:r w:rsidR="1BC115FF">
        <w:drawing>
          <wp:inline wp14:editId="6A1D368E" wp14:anchorId="3189829B">
            <wp:extent cx="3810000" cy="2009775"/>
            <wp:effectExtent l="0" t="0" r="0" b="0"/>
            <wp:docPr id="1541877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5fac6e946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689C2" w:rsidP="0C6B3CF1" w:rsidRDefault="58D689C2" w14:paraId="3F08ABF2" w14:textId="7EC18336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noProof w:val="0"/>
          <w:sz w:val="24"/>
          <w:szCs w:val="24"/>
          <w:vertAlign w:val="baseline"/>
          <w:lang w:val="pt-BR"/>
        </w:rPr>
      </w:pPr>
      <w:r w:rsidR="66AEF5D6">
        <w:drawing>
          <wp:inline wp14:editId="3CEA76F9" wp14:anchorId="67F8BF6F">
            <wp:extent cx="2333625" cy="314325"/>
            <wp:effectExtent l="0" t="0" r="0" b="0"/>
            <wp:docPr id="184306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d6c049f3b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AEF5D6">
        <w:rPr/>
        <w:t>:</w:t>
      </w:r>
      <w:r w:rsidR="6D158C3A">
        <w:rPr/>
        <w:t xml:space="preserve"> 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 xml:space="preserve">A casa de 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>Jorge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 xml:space="preserve"> fica ali</w:t>
      </w:r>
    </w:p>
    <w:p w:rsidR="58D689C2" w:rsidP="0C6B3CF1" w:rsidRDefault="58D689C2" w14:paraId="1B342A3D" w14:textId="02DBD8DF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noProof w:val="0"/>
          <w:sz w:val="24"/>
          <w:szCs w:val="24"/>
          <w:vertAlign w:val="baseline"/>
          <w:lang w:val="pt-BR"/>
        </w:rPr>
      </w:pPr>
      <w:r w:rsidR="05C1252C">
        <w:drawing>
          <wp:inline wp14:editId="15781620" wp14:anchorId="44CAC8BE">
            <wp:extent cx="2333625" cy="314325"/>
            <wp:effectExtent l="0" t="0" r="0" b="0"/>
            <wp:docPr id="171237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10369655b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5C1252C">
        <w:rPr>
          <w:noProof w:val="0"/>
          <w:sz w:val="24"/>
          <w:szCs w:val="24"/>
          <w:vertAlign w:val="baseline"/>
          <w:lang w:val="pt-BR"/>
        </w:rPr>
        <w:t xml:space="preserve">: 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>na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 xml:space="preserve"> casa de Jorge fica ali</w:t>
      </w:r>
    </w:p>
    <w:p w:rsidR="58D689C2" w:rsidP="3594486C" w:rsidRDefault="58D689C2" w14:paraId="29E08034" w14:textId="03E931F1">
      <w:pPr>
        <w:pStyle w:val="Normal"/>
        <w:rPr>
          <w:noProof w:val="0"/>
          <w:sz w:val="24"/>
          <w:szCs w:val="24"/>
          <w:vertAlign w:val="baseline"/>
          <w:lang w:val="pt-BR"/>
        </w:rPr>
      </w:pPr>
      <w:r w:rsidR="30BD0228">
        <w:drawing>
          <wp:inline wp14:editId="5F594B39" wp14:anchorId="69AC8476">
            <wp:extent cx="2333625" cy="314325"/>
            <wp:effectExtent l="0" t="0" r="0" b="0"/>
            <wp:docPr id="1727853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7685a5633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30BD0228">
        <w:rPr>
          <w:noProof w:val="0"/>
          <w:sz w:val="24"/>
          <w:szCs w:val="24"/>
          <w:vertAlign w:val="baseline"/>
          <w:lang w:val="pt-BR"/>
        </w:rPr>
        <w:t xml:space="preserve">: 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 xml:space="preserve">A CASA DE voltei pro bloco. Vamos 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>ver. E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 xml:space="preserve"> FICA ALI</w:t>
      </w:r>
    </w:p>
    <w:p w:rsidR="58D689C2" w:rsidP="3594486C" w:rsidRDefault="58D689C2" w14:paraId="37B0B11D" w14:textId="0FD47141">
      <w:pPr>
        <w:pStyle w:val="Normal"/>
        <w:rPr>
          <w:noProof w:val="0"/>
          <w:sz w:val="24"/>
          <w:szCs w:val="24"/>
          <w:vertAlign w:val="baseline"/>
          <w:lang w:val="pt-BR"/>
        </w:rPr>
      </w:pPr>
      <w:r w:rsidR="190AE062">
        <w:drawing>
          <wp:inline wp14:editId="6DABF9AC" wp14:anchorId="56E53B2E">
            <wp:extent cx="2333625" cy="314325"/>
            <wp:effectExtent l="0" t="0" r="0" b="0"/>
            <wp:docPr id="1958744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163c37632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190AE062">
        <w:rPr>
          <w:noProof w:val="0"/>
          <w:sz w:val="24"/>
          <w:szCs w:val="24"/>
          <w:vertAlign w:val="baseline"/>
          <w:lang w:val="pt-BR"/>
        </w:rPr>
        <w:t xml:space="preserve">: 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 xml:space="preserve">A Casa De 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>Jorge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 xml:space="preserve"> Fica Ali</w:t>
      </w:r>
    </w:p>
    <w:p w:rsidR="6EF0EDFE" w:rsidP="0C6B3CF1" w:rsidRDefault="6EF0EDFE" w14:paraId="1913F934" w14:textId="207E4BB3">
      <w:pPr>
        <w:pStyle w:val="Normal"/>
        <w:ind/>
        <w:rPr>
          <w:noProof w:val="0"/>
          <w:sz w:val="24"/>
          <w:szCs w:val="24"/>
          <w:vertAlign w:val="baseline"/>
          <w:lang w:val="pt-BR"/>
        </w:rPr>
      </w:pPr>
      <w:r w:rsidR="04A64DA1">
        <w:drawing>
          <wp:inline wp14:editId="48211699" wp14:anchorId="3D619D13">
            <wp:extent cx="2333625" cy="314325"/>
            <wp:effectExtent l="0" t="0" r="0" b="0"/>
            <wp:docPr id="120139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f020da59a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04A64DA1">
        <w:rPr>
          <w:noProof w:val="0"/>
          <w:sz w:val="24"/>
          <w:szCs w:val="24"/>
          <w:vertAlign w:val="baseline"/>
          <w:lang w:val="pt-BR"/>
        </w:rPr>
        <w:t xml:space="preserve">: 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 xml:space="preserve">a CASA DE JORGE FICA </w:t>
      </w:r>
      <w:r w:rsidRPr="0C6B3CF1" w:rsidR="58D689C2">
        <w:rPr>
          <w:noProof w:val="0"/>
          <w:sz w:val="24"/>
          <w:szCs w:val="24"/>
          <w:vertAlign w:val="baseline"/>
          <w:lang w:val="pt-BR"/>
        </w:rPr>
        <w:t>Ali</w:t>
      </w:r>
    </w:p>
    <w:p w:rsidR="6EF0EDFE" w:rsidP="3594486C" w:rsidRDefault="6EF0EDFE" w14:paraId="3CABCD3C" w14:textId="15EFD8A5">
      <w:pPr>
        <w:pStyle w:val="Normal"/>
        <w:ind w:left="0" w:firstLine="0"/>
        <w:jc w:val="right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</w:p>
    <w:p w:rsidR="653CE0C1" w:rsidP="0C6B3CF1" w:rsidRDefault="653CE0C1" w14:paraId="44B221BC" w14:textId="556E2D2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sz w:val="24"/>
          <w:szCs w:val="24"/>
          <w:lang w:val="pt-BR"/>
        </w:rPr>
      </w:pPr>
      <w:r w:rsidR="653CE0C1">
        <w:drawing>
          <wp:inline wp14:editId="44E55ACC" wp14:anchorId="4F56048D">
            <wp:extent cx="285750" cy="285750"/>
            <wp:effectExtent l="0" t="0" r="0" b="0"/>
            <wp:docPr id="133712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79b9d05f6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653CE0C1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pt-BR"/>
        </w:rPr>
        <w:t>Marcadores</w:t>
      </w:r>
    </w:p>
    <w:p w:rsidR="58D689C2" w:rsidP="3594486C" w:rsidRDefault="58D689C2" w14:paraId="6B21B3BA" w14:textId="5DEB68B2">
      <w:pPr>
        <w:pStyle w:val="ListParagraph"/>
        <w:numPr>
          <w:ilvl w:val="0"/>
          <w:numId w:val="1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58D689C2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 xml:space="preserve"> Padaria</w:t>
      </w:r>
    </w:p>
    <w:p w:rsidR="58D689C2" w:rsidP="3594486C" w:rsidRDefault="58D689C2" w14:paraId="69E8782D" w14:textId="1C2487A0">
      <w:pPr>
        <w:pStyle w:val="ListParagraph"/>
        <w:numPr>
          <w:ilvl w:val="1"/>
          <w:numId w:val="1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3594486C" w:rsidR="58D689C2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Pão</w:t>
      </w:r>
    </w:p>
    <w:p w:rsidR="58D689C2" w:rsidP="3594486C" w:rsidRDefault="58D689C2" w14:paraId="04AD7F7D" w14:textId="43890D3F">
      <w:pPr>
        <w:pStyle w:val="ListParagraph"/>
        <w:numPr>
          <w:ilvl w:val="2"/>
          <w:numId w:val="1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3594486C" w:rsidR="58D689C2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Centeio</w:t>
      </w:r>
    </w:p>
    <w:p w:rsidR="58D689C2" w:rsidP="3594486C" w:rsidRDefault="58D689C2" w14:paraId="107387E2" w14:textId="77035D0F">
      <w:pPr>
        <w:pStyle w:val="ListParagraph"/>
        <w:numPr>
          <w:ilvl w:val="2"/>
          <w:numId w:val="1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3594486C" w:rsidR="58D689C2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Integral</w:t>
      </w:r>
    </w:p>
    <w:p w:rsidR="58D689C2" w:rsidP="3594486C" w:rsidRDefault="58D689C2" w14:paraId="12914AC6" w14:textId="34967674">
      <w:pPr>
        <w:pStyle w:val="ListParagraph"/>
        <w:numPr>
          <w:ilvl w:val="0"/>
          <w:numId w:val="1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448F535A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 xml:space="preserve">Laticínios </w:t>
      </w:r>
    </w:p>
    <w:p w:rsidR="448F535A" w:rsidP="0C6B3CF1" w:rsidRDefault="448F535A" w14:paraId="13F651E0" w14:textId="4964C83A">
      <w:pPr>
        <w:pStyle w:val="ListParagraph"/>
        <w:numPr>
          <w:ilvl w:val="1"/>
          <w:numId w:val="1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448F535A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Creme de leite</w:t>
      </w:r>
    </w:p>
    <w:p w:rsidR="448F535A" w:rsidP="0C6B3CF1" w:rsidRDefault="448F535A" w14:paraId="2111C441" w14:textId="6528BF4C">
      <w:pPr>
        <w:pStyle w:val="ListParagraph"/>
        <w:numPr>
          <w:ilvl w:val="1"/>
          <w:numId w:val="1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448F535A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Leite</w:t>
      </w:r>
    </w:p>
    <w:p w:rsidR="58D689C2" w:rsidP="0C6B3CF1" w:rsidRDefault="58D689C2" w14:paraId="71B9C751" w14:textId="1904C4D9">
      <w:pPr>
        <w:pStyle w:val="Normal"/>
        <w:spacing w:line="240" w:lineRule="auto"/>
        <w:ind w:left="0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</w:p>
    <w:p w:rsidR="68690F66" w:rsidP="0C6B3CF1" w:rsidRDefault="68690F66" w14:paraId="528327A8" w14:textId="7339D7E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sz w:val="24"/>
          <w:szCs w:val="24"/>
          <w:lang w:val="pt-BR"/>
        </w:rPr>
      </w:pPr>
      <w:r w:rsidR="68690F66">
        <w:drawing>
          <wp:inline wp14:editId="5AE03B9A" wp14:anchorId="263F26D6">
            <wp:extent cx="285750" cy="285750"/>
            <wp:effectExtent l="0" t="0" r="0" b="0"/>
            <wp:docPr id="1500158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0ce4d4f63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68690F66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pt-BR"/>
        </w:rPr>
        <w:t xml:space="preserve">Numeração </w:t>
      </w:r>
    </w:p>
    <w:p w:rsidR="68690F66" w:rsidP="0C6B3CF1" w:rsidRDefault="68690F66" w14:paraId="3203856D" w14:textId="5E5AC5E6">
      <w:pPr>
        <w:pStyle w:val="ListParagraph"/>
        <w:numPr>
          <w:ilvl w:val="0"/>
          <w:numId w:val="5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Padaria</w:t>
      </w:r>
    </w:p>
    <w:p w:rsidR="68690F66" w:rsidP="0C6B3CF1" w:rsidRDefault="68690F66" w14:paraId="29BE58EF" w14:textId="1C2487A0">
      <w:pPr>
        <w:pStyle w:val="ListParagraph"/>
        <w:numPr>
          <w:ilvl w:val="1"/>
          <w:numId w:val="5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Pão</w:t>
      </w:r>
    </w:p>
    <w:p w:rsidR="68690F66" w:rsidP="0C6B3CF1" w:rsidRDefault="68690F66" w14:paraId="4AB1F86E" w14:textId="43890D3F">
      <w:pPr>
        <w:pStyle w:val="ListParagraph"/>
        <w:numPr>
          <w:ilvl w:val="2"/>
          <w:numId w:val="5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Centeio</w:t>
      </w:r>
    </w:p>
    <w:p w:rsidR="68690F66" w:rsidP="0C6B3CF1" w:rsidRDefault="68690F66" w14:paraId="47BD1242" w14:textId="77035D0F">
      <w:pPr>
        <w:pStyle w:val="ListParagraph"/>
        <w:numPr>
          <w:ilvl w:val="2"/>
          <w:numId w:val="5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Integral</w:t>
      </w:r>
    </w:p>
    <w:p w:rsidR="68690F66" w:rsidP="0C6B3CF1" w:rsidRDefault="68690F66" w14:paraId="11E4EC89" w14:textId="34967674">
      <w:pPr>
        <w:pStyle w:val="ListParagraph"/>
        <w:numPr>
          <w:ilvl w:val="0"/>
          <w:numId w:val="5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 xml:space="preserve">Laticínios </w:t>
      </w:r>
    </w:p>
    <w:p w:rsidR="68690F66" w:rsidP="0C6B3CF1" w:rsidRDefault="68690F66" w14:paraId="05F58307" w14:textId="4964C83A">
      <w:pPr>
        <w:pStyle w:val="ListParagraph"/>
        <w:numPr>
          <w:ilvl w:val="1"/>
          <w:numId w:val="5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Creme de leite</w:t>
      </w:r>
    </w:p>
    <w:p w:rsidR="68690F66" w:rsidP="0C6B3CF1" w:rsidRDefault="68690F66" w14:paraId="35A1F883" w14:textId="29ECD0BC">
      <w:pPr>
        <w:pStyle w:val="ListParagraph"/>
        <w:numPr>
          <w:ilvl w:val="1"/>
          <w:numId w:val="5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Leite</w:t>
      </w:r>
    </w:p>
    <w:p w:rsidR="68690F66" w:rsidP="0C6B3CF1" w:rsidRDefault="68690F66" w14:paraId="094B76A1" w14:textId="68D5EF8C">
      <w:pPr>
        <w:pStyle w:val="Normal"/>
        <w:bidi w:val="0"/>
        <w:spacing w:line="240" w:lineRule="auto"/>
        <w:jc w:val="both"/>
        <w:rPr>
          <w:noProof w:val="0"/>
          <w:sz w:val="24"/>
          <w:szCs w:val="24"/>
          <w:lang w:val="pt-BR"/>
        </w:rPr>
      </w:pPr>
      <w:r w:rsidR="68690F66">
        <w:drawing>
          <wp:inline wp14:editId="4E4CE6DB" wp14:anchorId="114A1AC8">
            <wp:extent cx="285750" cy="285750"/>
            <wp:effectExtent l="0" t="0" r="0" b="0"/>
            <wp:docPr id="1510895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e9b0407bc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3CF1" w:rsidR="68690F66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pt-BR"/>
        </w:rPr>
        <w:t xml:space="preserve">Lista de </w:t>
      </w:r>
      <w:r w:rsidRPr="0C6B3CF1" w:rsidR="68690F66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pt-BR"/>
        </w:rPr>
        <w:t>vários</w:t>
      </w:r>
      <w:r w:rsidRPr="0C6B3CF1" w:rsidR="68690F66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pt-BR"/>
        </w:rPr>
        <w:t xml:space="preserve"> níveis </w:t>
      </w:r>
    </w:p>
    <w:p w:rsidR="68690F66" w:rsidP="0C6B3CF1" w:rsidRDefault="68690F66" w14:paraId="1FC6BDE6" w14:textId="5E5AC5E6">
      <w:pPr>
        <w:pStyle w:val="ListParagraph"/>
        <w:numPr>
          <w:ilvl w:val="0"/>
          <w:numId w:val="2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Padaria</w:t>
      </w:r>
    </w:p>
    <w:p w:rsidR="68690F66" w:rsidP="0C6B3CF1" w:rsidRDefault="68690F66" w14:paraId="562D9BAA" w14:textId="1C2487A0">
      <w:pPr>
        <w:pStyle w:val="ListParagraph"/>
        <w:numPr>
          <w:ilvl w:val="1"/>
          <w:numId w:val="2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Pão</w:t>
      </w:r>
    </w:p>
    <w:p w:rsidR="68690F66" w:rsidP="0C6B3CF1" w:rsidRDefault="68690F66" w14:paraId="3EB61469" w14:textId="43890D3F">
      <w:pPr>
        <w:pStyle w:val="ListParagraph"/>
        <w:numPr>
          <w:ilvl w:val="2"/>
          <w:numId w:val="2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Centeio</w:t>
      </w:r>
    </w:p>
    <w:p w:rsidR="68690F66" w:rsidP="0C6B3CF1" w:rsidRDefault="68690F66" w14:paraId="3D91A087" w14:textId="77035D0F">
      <w:pPr>
        <w:pStyle w:val="ListParagraph"/>
        <w:numPr>
          <w:ilvl w:val="2"/>
          <w:numId w:val="2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Integral</w:t>
      </w:r>
    </w:p>
    <w:p w:rsidR="68690F66" w:rsidP="0C6B3CF1" w:rsidRDefault="68690F66" w14:paraId="02B14197" w14:textId="34967674">
      <w:pPr>
        <w:pStyle w:val="ListParagraph"/>
        <w:numPr>
          <w:ilvl w:val="0"/>
          <w:numId w:val="2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 xml:space="preserve">Laticínios </w:t>
      </w:r>
    </w:p>
    <w:p w:rsidR="68690F66" w:rsidP="0C6B3CF1" w:rsidRDefault="68690F66" w14:paraId="522105AD" w14:textId="4964C83A">
      <w:pPr>
        <w:pStyle w:val="ListParagraph"/>
        <w:numPr>
          <w:ilvl w:val="1"/>
          <w:numId w:val="2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Creme de leite</w:t>
      </w:r>
    </w:p>
    <w:p w:rsidR="68690F66" w:rsidP="0C6B3CF1" w:rsidRDefault="68690F66" w14:paraId="2F130790" w14:textId="29ECD0BC">
      <w:pPr>
        <w:pStyle w:val="ListParagraph"/>
        <w:numPr>
          <w:ilvl w:val="1"/>
          <w:numId w:val="2"/>
        </w:numPr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  <w:r w:rsidRPr="0C6B3CF1" w:rsidR="68690F66"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  <w:t>Leite</w:t>
      </w:r>
    </w:p>
    <w:p w:rsidR="6EF0EDFE" w:rsidP="3594486C" w:rsidRDefault="6EF0EDFE" w14:paraId="02995280" w14:textId="0425E64C">
      <w:pPr>
        <w:pStyle w:val="Normal"/>
        <w:spacing w:line="240" w:lineRule="auto"/>
        <w:jc w:val="both"/>
        <w:rPr>
          <w:b w:val="1"/>
          <w:bCs w:val="1"/>
          <w:noProof w:val="0"/>
          <w:color w:val="auto"/>
          <w:sz w:val="24"/>
          <w:szCs w:val="24"/>
          <w:vertAlign w:val="baseline"/>
          <w:lang w:val="pt-BR"/>
        </w:rPr>
      </w:pPr>
    </w:p>
    <w:p w:rsidR="6EF0EDFE" w:rsidP="0C6B3CF1" w:rsidRDefault="6EF0EDFE" w14:paraId="5B10D7DE" w14:textId="4919EAA4">
      <w:pPr>
        <w:spacing w:before="0" w:beforeAutospacing="off" w:after="36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A ferramenta de ditado do Word permite que o usuário digite texto usando a voz. Isso pode ser útil para pessoas que têm dificuldade em digitar ou que desejam economizar tempo.</w:t>
      </w:r>
    </w:p>
    <w:p w:rsidR="6EF0EDFE" w:rsidP="0C6B3CF1" w:rsidRDefault="6EF0EDFE" w14:paraId="6FB3662B" w14:textId="6766E60A">
      <w:pPr>
        <w:spacing w:before="360" w:beforeAutospacing="off" w:after="36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Para usar a ferramenta de ditado, basta clicar no botão "Ditar" na guia Início. Em seguida, você pode começar a falar o texto que deseja digitar. O Word irá converter sua fala em texto e exibi-la no documento.</w:t>
      </w:r>
    </w:p>
    <w:p w:rsidR="6EF0EDFE" w:rsidP="0C6B3CF1" w:rsidRDefault="6EF0EDFE" w14:paraId="34518BD0" w14:textId="4E1041CC">
      <w:pPr>
        <w:spacing w:before="360" w:beforeAutospacing="off" w:after="36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Você pode usar a ferramenta de ditado para digitar qualquer tipo de texto, incluindo documentos, e-mails, notas e até mesmo código. A ferramenta é bastante precisa e pode identificar a maioria das palavras faladas.</w:t>
      </w:r>
    </w:p>
    <w:p w:rsidR="6EF0EDFE" w:rsidP="0C6B3CF1" w:rsidRDefault="6EF0EDFE" w14:paraId="1A203462" w14:textId="306D97BF">
      <w:pPr>
        <w:spacing w:before="360" w:beforeAutospacing="off" w:after="36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Se o Word não reconhecer uma palavra falada, ele irá exibi-la em vermelho. Você pode clicar na palavra para selecioná-la e, em seguida, editá-la ou digitar a palavra correta.</w:t>
      </w:r>
    </w:p>
    <w:p w:rsidR="6EF0EDFE" w:rsidP="0C6B3CF1" w:rsidRDefault="6EF0EDFE" w14:paraId="6F6CB612" w14:textId="15F3B765">
      <w:pPr>
        <w:spacing w:before="360" w:beforeAutospacing="off" w:after="36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A ferramenta de ditado é uma ferramenta útil para qualquer pessoa que deseja digitar texto usando a voz. Ela é uma maneira rápida e fácil de criar documentos, e-mails e outras formas de texto.</w:t>
      </w:r>
    </w:p>
    <w:p w:rsidR="6EF0EDFE" w:rsidP="0C6B3CF1" w:rsidRDefault="6EF0EDFE" w14:paraId="75A29E42" w14:textId="46FDDD98">
      <w:pPr>
        <w:spacing w:before="360" w:beforeAutospacing="off" w:after="36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Aqui estão algumas dicas para usar a ferramenta de ditado do Word:</w:t>
      </w:r>
    </w:p>
    <w:p w:rsidR="6EF0EDFE" w:rsidP="0C6B3CF1" w:rsidRDefault="6EF0EDFE" w14:paraId="3006DD99" w14:textId="407B5696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Fale claramente e pausadamente.</w:t>
      </w:r>
    </w:p>
    <w:p w:rsidR="6EF0EDFE" w:rsidP="0C6B3CF1" w:rsidRDefault="6EF0EDFE" w14:paraId="26767FCA" w14:textId="09CE9B0C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Evite falar palavras que sejam semelhantes a outras palavras.</w:t>
      </w:r>
    </w:p>
    <w:p w:rsidR="6EF0EDFE" w:rsidP="0C6B3CF1" w:rsidRDefault="6EF0EDFE" w14:paraId="04E4F183" w14:textId="14172C30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Use a ferramenta de correção ortográfica para corrigir quaisquer erros que o Word não tenha identificado.</w:t>
      </w:r>
    </w:p>
    <w:p w:rsidR="6EF0EDFE" w:rsidP="0C6B3CF1" w:rsidRDefault="6EF0EDFE" w14:paraId="2AE5D342" w14:textId="1CF7A9F2">
      <w:pPr>
        <w:spacing w:before="360" w:beforeAutospacing="off" w:after="360" w:afterAutospacing="off"/>
        <w:ind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19F8E3A6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Com um pouco de prática, você será capaz de usar a ferramenta de ditado do Word para digitar texto com precisão e rapidez.</w:t>
      </w:r>
    </w:p>
    <w:p w:rsidR="34EFA81F" w:rsidP="0C6B3CF1" w:rsidRDefault="34EFA81F" w14:paraId="30FDB34A" w14:textId="2107D139">
      <w:pPr>
        <w:pStyle w:val="Normal"/>
        <w:spacing w:before="360" w:beforeAutospacing="off" w:after="360" w:afterAutospacing="off"/>
        <w:jc w:val="both"/>
      </w:pPr>
      <w:r w:rsidR="34EFA81F">
        <w:drawing>
          <wp:inline wp14:editId="2105FC0B" wp14:anchorId="573D9376">
            <wp:extent cx="542925" cy="895350"/>
            <wp:effectExtent l="0" t="0" r="0" b="0"/>
            <wp:docPr id="1363318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003478eaf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689C2" w:rsidP="3594486C" w:rsidRDefault="58D689C2" w14:paraId="16F8E713" w14:textId="2C9DA160">
      <w:pPr>
        <w:pStyle w:val="Normal"/>
        <w:ind w:left="0" w:firstLine="0"/>
        <w:jc w:val="both"/>
        <w:rPr>
          <w:b w:val="1"/>
          <w:bCs w:val="1"/>
          <w:noProof w:val="0"/>
          <w:color w:val="6FAC47" w:themeColor="accent6" w:themeTint="66" w:themeShade="FF"/>
          <w:sz w:val="24"/>
          <w:szCs w:val="24"/>
          <w:vertAlign w:val="baseline"/>
          <w:lang w:val="pt-BR"/>
        </w:rPr>
      </w:pPr>
      <w:r w:rsidRPr="3594486C" w:rsidR="58D689C2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Verdade, né? Aí, ó Tatiana, eu estou escutando. Quero café. Aqui, ó, você pode mudar. Por exemplo, você não consegue digitar. Ou você pensa mais rápido que você digita, então você vai fazer. Você coloca, pode</w:t>
      </w:r>
      <w:r w:rsidRPr="3594486C" w:rsidR="58D689C2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 xml:space="preserve"> </w:t>
      </w:r>
      <w:r w:rsidRPr="3594486C" w:rsidR="58D689C2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estar</w:t>
      </w:r>
      <w:r w:rsidRPr="3594486C" w:rsidR="58D689C2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. Ele vai começar a te escutar. E assim ele vai começar a digitar lá. Isso aqui pode ser? Temos o TCC, pode ser pra pro algum ano? Para tanto, precisa eu soubesse disso. Pode falar. E aí ele só vai parar quando você apertar no botão de novo aqui, ó</w:t>
      </w:r>
    </w:p>
    <w:p w:rsidR="6EF0EDFE" w:rsidP="3594486C" w:rsidRDefault="6EF0EDFE" w14:paraId="26073CD8" w14:textId="2B4139B7">
      <w:pPr>
        <w:pStyle w:val="Normal"/>
        <w:ind w:left="0" w:firstLine="0"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</w:p>
    <w:p w:rsidR="26D3A595" w:rsidP="0C6B3CF1" w:rsidRDefault="26D3A595" w14:paraId="579EADE4" w14:textId="60C12C1D">
      <w:pPr>
        <w:pStyle w:val="Normal"/>
        <w:ind w:left="0" w:firstLine="0"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26D3A595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 xml:space="preserve">A </w:t>
      </w:r>
      <w:r w:rsidRPr="0C6B3CF1" w:rsidR="1CA9C70B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aba inserir</w:t>
      </w:r>
      <w:r w:rsidRPr="0C6B3CF1" w:rsidR="26D3A595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 xml:space="preserve"> é uma das abas mais versáteis do programa, pois permite que o usuário adicione uma variedade de elementos a um documento, incluindo imagens, tabelas, gráficos, objetos, links, campos, cabeçalhos e rodapés, entre outros.</w:t>
      </w:r>
    </w:p>
    <w:p w:rsidR="0C6B3CF1" w:rsidP="0C6B3CF1" w:rsidRDefault="0C6B3CF1" w14:paraId="1DC19639" w14:textId="34D9EB37">
      <w:pPr>
        <w:pStyle w:val="Normal"/>
        <w:ind w:left="0" w:firstLine="0"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</w:p>
    <w:p w:rsidR="6EF0EDFE" w:rsidP="0C6B3CF1" w:rsidRDefault="6EF0EDFE" w14:paraId="5CB96917" w14:textId="21D2163A">
      <w:pPr>
        <w:pStyle w:val="Normal"/>
        <w:ind w:left="0" w:firstLine="0"/>
        <w:jc w:val="both"/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pt-BR"/>
        </w:rPr>
      </w:pPr>
      <w:r w:rsidRPr="0C6B3CF1" w:rsidR="0845344A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pt-BR"/>
        </w:rPr>
        <w:t>Image</w:t>
      </w:r>
      <w:r w:rsidRPr="0C6B3CF1" w:rsidR="3E616D7E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pt-BR"/>
        </w:rPr>
        <w:t>m</w:t>
      </w:r>
    </w:p>
    <w:p w:rsidR="6EF0EDFE" w:rsidP="3594486C" w:rsidRDefault="6EF0EDFE" w14:paraId="343F15C7" w14:textId="39968C4F">
      <w:pPr>
        <w:pStyle w:val="Normal"/>
        <w:ind w:left="0" w:firstLine="0"/>
        <w:jc w:val="both"/>
      </w:pPr>
      <w:r w:rsidRPr="0C6B3CF1" w:rsidR="0845344A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A seção Imagens permite que o usuário insira imagens em um documento, incluindo imagens do computador, da internet ou de bancos de dados de imagens.</w:t>
      </w:r>
    </w:p>
    <w:p w:rsidR="6EF0EDFE" w:rsidP="3594486C" w:rsidRDefault="6EF0EDFE" w14:paraId="19EDA16A" w14:textId="6249AC7D">
      <w:pPr>
        <w:pStyle w:val="Normal"/>
        <w:ind w:left="0" w:firstLine="0"/>
        <w:jc w:val="both"/>
      </w:pPr>
      <w:r w:rsidRPr="0C6B3CF1" w:rsidR="0845344A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Para inserir uma imagem, basta clicar no botão "Inserir imagem" e selecionar a imagem desejada. O Word irá inserir a imagem no documento no local selecionado.</w:t>
      </w:r>
    </w:p>
    <w:p w:rsidR="6EF0EDFE" w:rsidP="3594486C" w:rsidRDefault="6EF0EDFE" w14:paraId="7644528D" w14:textId="7E9A21B3">
      <w:pPr>
        <w:pStyle w:val="Normal"/>
        <w:ind w:left="0" w:firstLine="0"/>
        <w:jc w:val="both"/>
      </w:pPr>
      <w:r w:rsidRPr="0C6B3CF1" w:rsidR="0845344A"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O usuário pode ajustar o tamanho, a posição e a rotação da imagem após inseri-la.</w:t>
      </w:r>
    </w:p>
    <w:p w:rsidR="6EF0EDFE" w:rsidP="3594486C" w:rsidRDefault="6EF0EDFE" w14:paraId="303DE5A3" w14:textId="728FD454">
      <w:pPr>
        <w:pStyle w:val="Normal"/>
        <w:ind w:left="0" w:firstLine="0"/>
        <w:jc w:val="both"/>
      </w:pPr>
      <w:r w:rsidR="37FAD71A">
        <w:drawing>
          <wp:inline wp14:editId="41A4F97A" wp14:anchorId="49778E5B">
            <wp:extent cx="619125" cy="895350"/>
            <wp:effectExtent l="0" t="0" r="0" b="0"/>
            <wp:docPr id="1083616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9ad0d51d5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0EDFE" w:rsidP="0C6B3CF1" w:rsidRDefault="6EF0EDFE" w14:paraId="501D3337" w14:textId="2FA2625B">
      <w:pPr>
        <w:pStyle w:val="Normal"/>
        <w:ind w:left="0" w:firstLine="0"/>
        <w:jc w:val="both"/>
        <w:rPr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AB6F1E7" wp14:editId="2BDB93EE">
                <wp:extent xmlns:wp="http://schemas.openxmlformats.org/drawingml/2006/wordprocessingDrawing" cx="3749040" cy="2894965"/>
                <wp:effectExtent xmlns:wp="http://schemas.openxmlformats.org/drawingml/2006/wordprocessingDrawing" l="19050" t="0" r="3810" b="38735"/>
                <wp:docPr xmlns:wp="http://schemas.openxmlformats.org/drawingml/2006/wordprocessingDrawing" id="223204903" name="Agrupar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49040" cy="2894965"/>
                          <a:chOff x="0" y="0"/>
                          <a:chExt cx="3749040" cy="289496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f3f8299c64e541e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289496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aio 2"/>
                        <wps:cNvSpPr/>
                        <wps:spPr>
                          <a:xfrm>
                            <a:off x="0" y="1840389"/>
                            <a:ext cx="1083469" cy="904875"/>
                          </a:xfrm>
                          <a:prstGeom prst="lightningBol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eta: Quádrupla 3"/>
                        <wps:cNvSpPr/>
                        <wps:spPr>
                          <a:xfrm>
                            <a:off x="2487692" y="1597184"/>
                            <a:ext cx="1119188" cy="1297781"/>
                          </a:xfrm>
                          <a:prstGeom prst="quad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tângulo 4"/>
                        <wps:cNvSpPr/>
                        <wps:spPr>
                          <a:xfrm>
                            <a:off x="731520" y="370041"/>
                            <a:ext cx="1023938" cy="4405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879D6" w:rsidP="009879D6" w:rsidRDefault="009879D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AVINHAUM</w:t>
                              </w:r>
                            </w:p>
                          </w:txbxContent>
                        </wps:txbx>
                        <wps:bodyPr anchor="t"/>
                      </wps:wsp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51228156"/>
                          <a:stretch>
                            <a:fillRect/>
                          </a:stretch>
                        </pic:blipFill>
                        <pic:spPr>
                          <a:xfrm>
                            <a:off x="374233" y="1066483"/>
                            <a:ext cx="357287" cy="267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EF0EDFE" w:rsidP="0C6B3CF1" w:rsidRDefault="6EF0EDFE" w14:paraId="071FF8BF" w14:textId="289BBE1E">
      <w:pPr>
        <w:pStyle w:val="Normal"/>
        <w:ind w:left="0" w:firstLine="0"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</w:p>
    <w:p w:rsidR="6EF0EDFE" w:rsidP="0C6B3CF1" w:rsidRDefault="6EF0EDFE" w14:paraId="63DB9419" w14:textId="6C81A906">
      <w:pPr>
        <w:pStyle w:val="Normal"/>
        <w:ind w:left="0" w:firstLine="0"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6FB1CDF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pt-BR"/>
        </w:rPr>
        <w:t>Tabelas</w:t>
      </w:r>
    </w:p>
    <w:p w:rsidR="6EF0EDFE" w:rsidP="0C6B3CF1" w:rsidRDefault="6EF0EDFE" w14:paraId="6166A8CA" w14:textId="61347961">
      <w:pPr>
        <w:pStyle w:val="Normal"/>
        <w:ind w:left="0" w:firstLine="0"/>
        <w:jc w:val="both"/>
        <w:rPr>
          <w:b w:val="0"/>
          <w:bCs w:val="0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6FB1CDFB">
        <w:rPr>
          <w:b w:val="0"/>
          <w:bCs w:val="0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A seção Tabelas permite que o usuário crie e insira tabelas em um documento.</w:t>
      </w:r>
    </w:p>
    <w:p w:rsidR="6EF0EDFE" w:rsidP="0C6B3CF1" w:rsidRDefault="6EF0EDFE" w14:paraId="58701101" w14:textId="7FFA611E">
      <w:pPr>
        <w:pStyle w:val="Normal"/>
        <w:ind w:left="0" w:firstLine="0"/>
        <w:jc w:val="both"/>
        <w:rPr>
          <w:b w:val="0"/>
          <w:bCs w:val="0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6FB1CDFB">
        <w:rPr>
          <w:b w:val="0"/>
          <w:bCs w:val="0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Para criar uma tabela, basta clicar no botão "Inserir tabela" e selecionar o número de linhas e colunas desejadas. O Word irá criar uma tabela com as dimensões selecionadas.</w:t>
      </w:r>
    </w:p>
    <w:p w:rsidR="6EF0EDFE" w:rsidP="0C6B3CF1" w:rsidRDefault="6EF0EDFE" w14:paraId="15301F76" w14:textId="7BDF380E">
      <w:pPr>
        <w:pStyle w:val="Normal"/>
        <w:ind w:left="0" w:firstLine="0"/>
        <w:jc w:val="both"/>
        <w:rPr>
          <w:b w:val="0"/>
          <w:bCs w:val="0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Pr="0C6B3CF1" w:rsidR="6FB1CDFB">
        <w:rPr>
          <w:b w:val="0"/>
          <w:bCs w:val="0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O usuário pode ajustar o tamanho e a aparência da tabela após criá-la</w:t>
      </w:r>
      <w:r w:rsidRPr="0C6B3CF1" w:rsidR="12E3F59C">
        <w:rPr>
          <w:b w:val="0"/>
          <w:bCs w:val="0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  <w:t>:</w:t>
      </w:r>
    </w:p>
    <w:tbl>
      <w:tblPr>
        <w:tblStyle w:val="GridTable5Dark-Accent2"/>
        <w:tblW w:w="0" w:type="auto"/>
        <w:tblBorders>
          <w:top w:val="dotted" w:color="4472C4" w:themeColor="accent1" w:sz="48"/>
          <w:left w:val="dotted" w:color="4472C4" w:themeColor="accent1" w:sz="48"/>
          <w:bottom w:val="dotted" w:color="4472C4" w:themeColor="accent1" w:sz="48"/>
          <w:right w:val="dotted" w:color="4472C4" w:themeColor="accent1" w:sz="48"/>
          <w:insideH w:val="dotted" w:color="4472C4" w:themeColor="accent1" w:sz="4"/>
          <w:insideV w:val="dotted" w:color="4472C4" w:themeColor="accent1" w:sz="4"/>
        </w:tblBorders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</w:tblGrid>
      <w:tr w:rsidR="6EF0EDFE" w:rsidTr="0C6B3CF1" w14:paraId="430061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6A86C880" w14:textId="0432CC80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0C6B3CF1" w:rsidR="12E3F59C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Aluno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3C7566A7" w14:textId="36C8427C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41C8D7E6" w14:textId="15289C53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1B1549CE" w14:textId="7333B1ED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15FD279F" w14:textId="213D36BA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Q</w:t>
            </w:r>
          </w:p>
        </w:tc>
      </w:tr>
      <w:tr w:rsidR="6EF0EDFE" w:rsidTr="0C6B3CF1" w14:paraId="67F96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155637C6" w14:textId="37AB5F0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2DF48422" w14:textId="3F7F957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7EB80AF6" w14:textId="455A50C3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3EEDFCDB" w14:textId="744B08AA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0E4ECF9D" w14:textId="0478708D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F</w:t>
            </w:r>
          </w:p>
        </w:tc>
      </w:tr>
      <w:tr w:rsidR="6EF0EDFE" w:rsidTr="0C6B3CF1" w14:paraId="141932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23D627A2" w14:textId="1A797C0D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EF0EDFE" w:rsidP="3594486C" w:rsidRDefault="6EF0EDFE" w14:paraId="298D5298" w14:textId="61FA462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EF0EDFE" w:rsidP="3594486C" w:rsidRDefault="6EF0EDFE" w14:paraId="094440C3" w14:textId="61FA462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EF0EDFE" w:rsidP="3594486C" w:rsidRDefault="6EF0EDFE" w14:paraId="61C42482" w14:textId="61FA462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EF0EDFE" w:rsidP="3594486C" w:rsidRDefault="6EF0EDFE" w14:paraId="5DC1C96A" w14:textId="61FA462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</w:p>
        </w:tc>
      </w:tr>
      <w:tr w:rsidR="6EF0EDFE" w:rsidTr="0C6B3CF1" w14:paraId="5616F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8D689C2" w:rsidP="3594486C" w:rsidRDefault="58D689C2" w14:paraId="4EAEAA09" w14:textId="50EEEF5B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  <w:r w:rsidRPr="3594486C" w:rsidR="58D689C2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EF0EDFE" w:rsidP="3594486C" w:rsidRDefault="6EF0EDFE" w14:paraId="5CC75F99" w14:textId="61FA462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EF0EDFE" w:rsidP="3594486C" w:rsidRDefault="6EF0EDFE" w14:paraId="3AA80F71" w14:textId="61FA462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EF0EDFE" w:rsidP="3594486C" w:rsidRDefault="6EF0EDFE" w14:paraId="7DD21A37" w14:textId="61FA462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EF0EDFE" w:rsidP="3594486C" w:rsidRDefault="6EF0EDFE" w14:paraId="159095A6" w14:textId="61FA4626">
            <w:pPr>
              <w:pStyle w:val="Normal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vertAlign w:val="baseline"/>
                <w:lang w:val="pt-BR"/>
              </w:rPr>
            </w:pPr>
          </w:p>
        </w:tc>
      </w:tr>
    </w:tbl>
    <w:p w:rsidR="0C6B3CF1" w:rsidP="0C6B3CF1" w:rsidRDefault="0C6B3CF1" w14:paraId="665D040B" w14:textId="2F5958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2865BE0" w:rsidP="0C6B3CF1" w:rsidRDefault="52865BE0" w14:paraId="6D9E1587" w14:textId="251D169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Pr="0C6B3CF1" w:rsidR="52865BE0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Ilustrações </w:t>
      </w:r>
    </w:p>
    <w:p w:rsidR="14C06D87" w:rsidP="0C6B3CF1" w:rsidRDefault="14C06D87" w14:paraId="46997274" w14:textId="54FF85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0C6B3CF1" w:rsidR="14C06D87">
        <w:rPr>
          <w:b w:val="0"/>
          <w:bCs w:val="0"/>
          <w:sz w:val="24"/>
          <w:szCs w:val="24"/>
        </w:rPr>
        <w:t xml:space="preserve">A seção Objetos permite que o usuário insira objetos, como objetos do </w:t>
      </w:r>
      <w:r w:rsidRPr="0C6B3CF1" w:rsidR="14C06D87">
        <w:rPr>
          <w:b w:val="0"/>
          <w:bCs w:val="0"/>
          <w:sz w:val="24"/>
          <w:szCs w:val="24"/>
        </w:rPr>
        <w:t>WordArt</w:t>
      </w:r>
      <w:r w:rsidRPr="0C6B3CF1" w:rsidR="14C06D87">
        <w:rPr>
          <w:b w:val="0"/>
          <w:bCs w:val="0"/>
          <w:sz w:val="24"/>
          <w:szCs w:val="24"/>
        </w:rPr>
        <w:t xml:space="preserve">, </w:t>
      </w:r>
      <w:r w:rsidRPr="0C6B3CF1" w:rsidR="14C06D87">
        <w:rPr>
          <w:b w:val="0"/>
          <w:bCs w:val="0"/>
          <w:sz w:val="24"/>
          <w:szCs w:val="24"/>
        </w:rPr>
        <w:t>SmartArt</w:t>
      </w:r>
      <w:r w:rsidRPr="0C6B3CF1" w:rsidR="14C06D87">
        <w:rPr>
          <w:b w:val="0"/>
          <w:bCs w:val="0"/>
          <w:sz w:val="24"/>
          <w:szCs w:val="24"/>
        </w:rPr>
        <w:t xml:space="preserve"> e formas, em um documento.</w:t>
      </w:r>
    </w:p>
    <w:p w:rsidR="14C06D87" w:rsidP="0C6B3CF1" w:rsidRDefault="14C06D87" w14:paraId="5A49EF08" w14:textId="7C41D3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0C6B3CF1" w:rsidR="14C06D87">
        <w:rPr>
          <w:b w:val="0"/>
          <w:bCs w:val="0"/>
          <w:sz w:val="24"/>
          <w:szCs w:val="24"/>
        </w:rPr>
        <w:t>Para inserir um objeto, basta clicar no botão "Inserir objeto" e selecionar o tipo de objeto desejado. O Word irá inserir o objeto no documento no local selecionado.</w:t>
      </w:r>
    </w:p>
    <w:p w:rsidR="14C06D87" w:rsidP="0C6B3CF1" w:rsidRDefault="14C06D87" w14:paraId="1503001B" w14:textId="339A87F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0C6B3CF1" w:rsidR="14C06D87">
        <w:rPr>
          <w:b w:val="0"/>
          <w:bCs w:val="0"/>
          <w:sz w:val="24"/>
          <w:szCs w:val="24"/>
        </w:rPr>
        <w:t>O usuário pode ajustar o tamanho, a posição e a rotação do objeto após inseri-lo.</w:t>
      </w:r>
    </w:p>
    <w:p w:rsidR="0C6B3CF1" w:rsidP="0C6B3CF1" w:rsidRDefault="0C6B3CF1" w14:paraId="7499D06A" w14:textId="3C9FD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14C06D87" w:rsidP="0C6B3CF1" w:rsidRDefault="14C06D87" w14:paraId="56514C56" w14:textId="3087AA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06D87">
        <w:drawing>
          <wp:inline wp14:editId="5554C75C" wp14:anchorId="0D9BA285">
            <wp:extent cx="647700" cy="895350"/>
            <wp:effectExtent l="0" t="0" r="0" b="0"/>
            <wp:docPr id="623067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35a2ef6d3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B3CF1" w:rsidP="0C6B3CF1" w:rsidRDefault="0C6B3CF1" w14:paraId="063A929E" w14:textId="22A5B5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4C06D87" w:rsidP="0C6B3CF1" w:rsidRDefault="14C06D87" w14:paraId="664592AF" w14:textId="24A228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06D87">
        <w:drawing>
          <wp:inline wp14:editId="39E93191" wp14:anchorId="1DA7FBC7">
            <wp:extent cx="4572000" cy="647700"/>
            <wp:effectExtent l="0" t="0" r="0" b="0"/>
            <wp:docPr id="33264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7f4e11b17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73A37" w:rsidP="0C6B3CF1" w:rsidRDefault="76473A37" w14:paraId="5F12ABAF" w14:textId="3581CC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D5A308" wp14:editId="0DD99084">
                <wp:extent xmlns:wp="http://schemas.openxmlformats.org/drawingml/2006/wordprocessingDrawing" cx="4053203" cy="1425574"/>
                <wp:effectExtent xmlns:wp="http://schemas.openxmlformats.org/drawingml/2006/wordprocessingDrawing" l="0" t="0" r="24130" b="22860"/>
                <wp:docPr xmlns:wp="http://schemas.openxmlformats.org/drawingml/2006/wordprocessingDrawing" id="1195678669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53203" cy="1425574"/>
                          <a:chOff x="0" y="0"/>
                          <a:chExt cx="4053520" cy="1425848"/>
                        </a:xfrm>
                      </wpg:grpSpPr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0" y="428922"/>
                            <a:ext cx="1036513" cy="568003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tângulo 3"/>
                        <wps:cNvSpPr/>
                        <wps:spPr>
                          <a:xfrm rot="5400000">
                            <a:off x="843111" y="428922"/>
                            <a:ext cx="1425848" cy="56800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tângulo 4"/>
                        <wps:cNvSpPr/>
                        <wps:spPr>
                          <a:xfrm>
                            <a:off x="2028304" y="428922"/>
                            <a:ext cx="859110" cy="56800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Cubo 5"/>
                        <wps:cNvSpPr/>
                        <wps:spPr>
                          <a:xfrm>
                            <a:off x="3196270" y="255854"/>
                            <a:ext cx="857250" cy="914140"/>
                          </a:xfrm>
                          <a:prstGeom prst="cub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C6B3CF1" w:rsidP="0C6B3CF1" w:rsidRDefault="0C6B3CF1" w14:paraId="38708A4F" w14:textId="43C575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C6B3CF1" w:rsidP="0C6B3CF1" w:rsidRDefault="0C6B3CF1" w14:paraId="6E9440B4" w14:textId="0EE684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83A4A46" w:rsidP="0C6B3CF1" w:rsidRDefault="083A4A46" w14:paraId="5B09E1BA" w14:textId="0061F1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C6B3CF1" w:rsidR="083A4A4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Links</w:t>
      </w:r>
    </w:p>
    <w:p w:rsidR="083A4A46" w:rsidP="0C6B3CF1" w:rsidRDefault="083A4A46" w14:paraId="4F5E4770" w14:textId="68401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0C6B3CF1" w:rsidR="083A4A46">
        <w:rPr>
          <w:b w:val="0"/>
          <w:bCs w:val="0"/>
          <w:sz w:val="24"/>
          <w:szCs w:val="24"/>
        </w:rPr>
        <w:t>A seção Links permite que o usuário insira links em um documento, incluindo links para sites, arquivos e e-mails.</w:t>
      </w:r>
    </w:p>
    <w:p w:rsidR="083A4A46" w:rsidP="0C6B3CF1" w:rsidRDefault="083A4A46" w14:paraId="6F1FA717" w14:textId="412553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0C6B3CF1" w:rsidR="083A4A46">
        <w:rPr>
          <w:b w:val="0"/>
          <w:bCs w:val="0"/>
          <w:sz w:val="24"/>
          <w:szCs w:val="24"/>
        </w:rPr>
        <w:t>Para inserir um link, basta clicar no botão "Inserir link" e selecionar o link desejado. O Word irá inserir o link no documento no local selecionado.</w:t>
      </w:r>
    </w:p>
    <w:p w:rsidR="083A4A46" w:rsidP="0C6B3CF1" w:rsidRDefault="083A4A46" w14:paraId="6C2733E2" w14:textId="22EE37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0C6B3CF1" w:rsidR="083A4A46">
        <w:rPr>
          <w:b w:val="0"/>
          <w:bCs w:val="0"/>
          <w:sz w:val="24"/>
          <w:szCs w:val="24"/>
        </w:rPr>
        <w:t>O usuário pode ajustar o texto do link após inseri-lo:</w:t>
      </w:r>
    </w:p>
    <w:p w:rsidR="2B1324E1" w:rsidP="3594486C" w:rsidRDefault="2B1324E1" w14:paraId="55025600" w14:textId="7CD481A1">
      <w:pPr>
        <w:pStyle w:val="Normal"/>
        <w:rPr>
          <w:rStyle w:val="Hyperlink"/>
          <w:sz w:val="24"/>
          <w:szCs w:val="24"/>
        </w:rPr>
      </w:pPr>
      <w:commentRangeStart w:id="1806905645"/>
      <w:commentRangeStart w:id="1518443350"/>
      <w:commentRangeStart w:id="998396459"/>
      <w:hyperlink r:id="Reaf0ff80fc084457">
        <w:r w:rsidRPr="0C6B3CF1" w:rsidR="2B1324E1">
          <w:rPr>
            <w:rStyle w:val="Hyperlink"/>
            <w:sz w:val="24"/>
            <w:szCs w:val="24"/>
          </w:rPr>
          <w:t>Licitação</w:t>
        </w:r>
      </w:hyperlink>
      <w:commentRangeEnd w:id="1806905645"/>
      <w:r>
        <w:rPr>
          <w:rStyle w:val="CommentReference"/>
        </w:rPr>
        <w:commentReference w:id="1806905645"/>
      </w:r>
      <w:commentRangeEnd w:id="1518443350"/>
      <w:r>
        <w:rPr>
          <w:rStyle w:val="CommentReference"/>
        </w:rPr>
        <w:commentReference w:id="1518443350"/>
      </w:r>
      <w:commentRangeEnd w:id="998396459"/>
      <w:r>
        <w:rPr>
          <w:rStyle w:val="CommentReference"/>
        </w:rPr>
        <w:commentReference w:id="998396459"/>
      </w:r>
    </w:p>
    <w:p w:rsidR="0C6B3CF1" w:rsidP="0C6B3CF1" w:rsidRDefault="0C6B3CF1" w14:paraId="6A032A14" w14:textId="786D6C46">
      <w:pPr>
        <w:pStyle w:val="Normal"/>
        <w:rPr>
          <w:sz w:val="24"/>
          <w:szCs w:val="24"/>
        </w:rPr>
      </w:pPr>
    </w:p>
    <w:p w:rsidR="7E7BB007" w:rsidP="0C6B3CF1" w:rsidRDefault="7E7BB007" w14:paraId="646C4C95" w14:textId="4D700578">
      <w:pPr>
        <w:pStyle w:val="Normal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Pr="0C6B3CF1" w:rsidR="7E7BB007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Cabeçalhos e rodapés</w:t>
      </w:r>
    </w:p>
    <w:p w:rsidR="7E7BB007" w:rsidP="0C6B3CF1" w:rsidRDefault="7E7BB007" w14:paraId="19C0FF9F" w14:textId="7FEBF3C0">
      <w:pPr>
        <w:pStyle w:val="Normal"/>
      </w:pPr>
      <w:r w:rsidRPr="0C6B3CF1" w:rsidR="7E7BB007">
        <w:rPr>
          <w:sz w:val="24"/>
          <w:szCs w:val="24"/>
        </w:rPr>
        <w:t>A seção Cabeçalhos e rodapés permite que o usuário insira cabeçalhos e rodapés em um documento.</w:t>
      </w:r>
    </w:p>
    <w:p w:rsidR="7E7BB007" w:rsidP="0C6B3CF1" w:rsidRDefault="7E7BB007" w14:paraId="6898505E" w14:textId="507D4C5A">
      <w:pPr>
        <w:pStyle w:val="Normal"/>
      </w:pPr>
      <w:r w:rsidRPr="0C6B3CF1" w:rsidR="7E7BB007">
        <w:rPr>
          <w:sz w:val="24"/>
          <w:szCs w:val="24"/>
        </w:rPr>
        <w:t>Para inserir um cabeçalho ou rodapé, basta clicar no botão "Cabeçalho e rodapé" e selecionar o tipo de cabeçalho ou rodapé desejado. O Word irá inserir o cabeçalho ou rodapé no documento no local selecionado.</w:t>
      </w:r>
    </w:p>
    <w:p w:rsidR="7E7BB007" w:rsidP="0C6B3CF1" w:rsidRDefault="7E7BB007" w14:paraId="58BA7A32" w14:textId="0AB43135">
      <w:pPr>
        <w:pStyle w:val="Normal"/>
      </w:pPr>
      <w:r w:rsidRPr="0C6B3CF1" w:rsidR="7E7BB007">
        <w:rPr>
          <w:sz w:val="24"/>
          <w:szCs w:val="24"/>
        </w:rPr>
        <w:t>O usuário pode ajustar o texto e a aparência do cabeçalho ou rodapé após inseri-lo.</w:t>
      </w:r>
    </w:p>
    <w:p w:rsidR="3C033A30" w:rsidP="0C6B3CF1" w:rsidRDefault="3C033A30" w14:paraId="7959223D" w14:textId="6842EDD3">
      <w:pPr>
        <w:pStyle w:val="Normal"/>
      </w:pPr>
      <w:r w:rsidR="3C033A30">
        <w:drawing>
          <wp:inline wp14:editId="015FD93A" wp14:anchorId="2DCC2588">
            <wp:extent cx="1581150" cy="923925"/>
            <wp:effectExtent l="0" t="0" r="0" b="0"/>
            <wp:docPr id="207866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30740625a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B3CF1" w:rsidP="0C6B3CF1" w:rsidRDefault="0C6B3CF1" w14:paraId="7083D97A" w14:textId="2206DBFC">
      <w:pPr>
        <w:pStyle w:val="Normal"/>
        <w:rPr>
          <w:sz w:val="24"/>
          <w:szCs w:val="24"/>
        </w:rPr>
      </w:pPr>
    </w:p>
    <w:p w:rsidR="300AE138" w:rsidP="0C6B3CF1" w:rsidRDefault="300AE138" w14:paraId="25A7B3B0" w14:textId="50D366D5">
      <w:pPr>
        <w:pStyle w:val="Normal"/>
        <w:rPr>
          <w:sz w:val="24"/>
          <w:szCs w:val="24"/>
        </w:rPr>
      </w:pPr>
      <w:r w:rsidRPr="0C6B3CF1" w:rsidR="300AE138">
        <w:rPr>
          <w:sz w:val="24"/>
          <w:szCs w:val="24"/>
        </w:rPr>
        <w:t xml:space="preserve">A </w:t>
      </w:r>
      <w:r w:rsidRPr="0C6B3CF1" w:rsidR="3E796F02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Aba</w:t>
      </w:r>
      <w:r w:rsidRPr="0C6B3CF1" w:rsidR="300AE138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Comentários </w:t>
      </w:r>
      <w:r w:rsidRPr="0C6B3CF1" w:rsidR="300AE138">
        <w:rPr>
          <w:sz w:val="24"/>
          <w:szCs w:val="24"/>
        </w:rPr>
        <w:t>permite que o usuário adicione comentários ao texto de um documento. Os comentários são uma ótima maneira de fornecer feedback a outras pessoas sobre um documento, sem alterar o texto original.</w:t>
      </w:r>
    </w:p>
    <w:p w:rsidR="300AE138" w:rsidP="0C6B3CF1" w:rsidRDefault="300AE138" w14:paraId="3F87D73F" w14:textId="4C804D71">
      <w:pPr>
        <w:pStyle w:val="Normal"/>
      </w:pPr>
      <w:r w:rsidRPr="0C6B3CF1" w:rsidR="300AE138">
        <w:rPr>
          <w:sz w:val="24"/>
          <w:szCs w:val="24"/>
        </w:rPr>
        <w:t xml:space="preserve"> </w:t>
      </w:r>
      <w:r w:rsidR="56810A56">
        <w:drawing>
          <wp:inline wp14:editId="331C9E14" wp14:anchorId="0401C2D4">
            <wp:extent cx="800100" cy="923925"/>
            <wp:effectExtent l="0" t="0" r="0" b="0"/>
            <wp:docPr id="173420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4f602a2c7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0AE138" w:rsidP="0C6B3CF1" w:rsidRDefault="300AE138" w14:paraId="1144F12E" w14:textId="127BEC3F">
      <w:pPr>
        <w:pStyle w:val="Normal"/>
        <w:rPr>
          <w:sz w:val="24"/>
          <w:szCs w:val="24"/>
        </w:rPr>
      </w:pPr>
      <w:r w:rsidRPr="0C6B3CF1" w:rsidR="300AE138">
        <w:rPr>
          <w:sz w:val="24"/>
          <w:szCs w:val="24"/>
        </w:rPr>
        <w:t>A aba Comentários é dividida em dois grupos:</w:t>
      </w:r>
    </w:p>
    <w:p w:rsidR="300AE138" w:rsidP="0C6B3CF1" w:rsidRDefault="300AE138" w14:paraId="52422850" w14:textId="7F00886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C6B3CF1" w:rsidR="300AE138">
        <w:rPr>
          <w:sz w:val="24"/>
          <w:szCs w:val="24"/>
        </w:rPr>
        <w:t>Comentários: Esse grupo permite que o usuário insira, edite e responda a comentários.</w:t>
      </w:r>
    </w:p>
    <w:p w:rsidR="300AE138" w:rsidP="0C6B3CF1" w:rsidRDefault="300AE138" w14:paraId="5F6C040A" w14:textId="778355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C6B3CF1" w:rsidR="300AE138">
        <w:rPr>
          <w:sz w:val="24"/>
          <w:szCs w:val="24"/>
        </w:rPr>
        <w:t>Exibir: Esse grupo permite que o usuário exiba ou oculte comentários.</w:t>
      </w:r>
    </w:p>
    <w:p w:rsidR="300AE138" w:rsidP="0C6B3CF1" w:rsidRDefault="300AE138" w14:paraId="304E72E3" w14:textId="2C9A6301">
      <w:pPr>
        <w:pStyle w:val="Normal"/>
      </w:pPr>
      <w:r w:rsidRPr="0C6B3CF1" w:rsidR="300AE138">
        <w:rPr>
          <w:sz w:val="24"/>
          <w:szCs w:val="24"/>
        </w:rPr>
        <w:t>A seguir, uma descrição mais detalhada das funcionalidades de cada grupo da aba Comentários:</w:t>
      </w:r>
    </w:p>
    <w:p w:rsidR="300AE138" w:rsidP="0C6B3CF1" w:rsidRDefault="300AE138" w14:paraId="5C30EB10" w14:textId="1A2F49A0">
      <w:pPr>
        <w:pStyle w:val="Normal"/>
      </w:pPr>
      <w:r w:rsidRPr="0C6B3CF1" w:rsidR="300AE138">
        <w:rPr>
          <w:sz w:val="24"/>
          <w:szCs w:val="24"/>
        </w:rPr>
        <w:t xml:space="preserve"> </w:t>
      </w:r>
    </w:p>
    <w:p w:rsidR="300AE138" w:rsidP="0C6B3CF1" w:rsidRDefault="300AE138" w14:paraId="293FAE91" w14:textId="40FBB363">
      <w:pPr>
        <w:pStyle w:val="Normal"/>
      </w:pPr>
      <w:r w:rsidRPr="0C6B3CF1" w:rsidR="300AE138">
        <w:rPr>
          <w:sz w:val="24"/>
          <w:szCs w:val="24"/>
        </w:rPr>
        <w:t>Comentários</w:t>
      </w:r>
    </w:p>
    <w:p w:rsidR="300AE138" w:rsidP="0C6B3CF1" w:rsidRDefault="300AE138" w14:paraId="40E3EB92" w14:textId="4A3307E0">
      <w:pPr>
        <w:pStyle w:val="Normal"/>
      </w:pPr>
      <w:r w:rsidRPr="0C6B3CF1" w:rsidR="300AE138">
        <w:rPr>
          <w:sz w:val="24"/>
          <w:szCs w:val="24"/>
        </w:rPr>
        <w:t>O grupo Comentários contém os seguintes comandos:</w:t>
      </w:r>
    </w:p>
    <w:p w:rsidR="300AE138" w:rsidP="0C6B3CF1" w:rsidRDefault="300AE138" w14:paraId="7853A1CD" w14:textId="28B6B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6B3CF1" w:rsidR="300AE138">
        <w:rPr>
          <w:sz w:val="24"/>
          <w:szCs w:val="24"/>
        </w:rPr>
        <w:t>Novo comentário: Adiciona um novo comentário ao documento.</w:t>
      </w:r>
    </w:p>
    <w:p w:rsidR="300AE138" w:rsidP="0C6B3CF1" w:rsidRDefault="300AE138" w14:paraId="4DE842AB" w14:textId="3C216F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6B3CF1" w:rsidR="300AE138">
        <w:rPr>
          <w:sz w:val="24"/>
          <w:szCs w:val="24"/>
        </w:rPr>
        <w:t>Editar comentário: Edita um comentário existente.</w:t>
      </w:r>
    </w:p>
    <w:p w:rsidR="300AE138" w:rsidP="0C6B3CF1" w:rsidRDefault="300AE138" w14:paraId="163076A9" w14:textId="11FF4B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6B3CF1" w:rsidR="300AE138">
        <w:rPr>
          <w:sz w:val="24"/>
          <w:szCs w:val="24"/>
        </w:rPr>
        <w:t>Responder a comentário: Adiciona uma resposta a um comentário existente.</w:t>
      </w:r>
    </w:p>
    <w:p w:rsidR="300AE138" w:rsidP="0C6B3CF1" w:rsidRDefault="300AE138" w14:paraId="0D175094" w14:textId="20B6DB1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6B3CF1" w:rsidR="300AE138">
        <w:rPr>
          <w:sz w:val="24"/>
          <w:szCs w:val="24"/>
        </w:rPr>
        <w:t>Excluir comentário: Exclui um comentário existente.</w:t>
      </w:r>
    </w:p>
    <w:p w:rsidR="300AE138" w:rsidP="0C6B3CF1" w:rsidRDefault="300AE138" w14:paraId="4D0B2983" w14:textId="09D42F3C">
      <w:pPr>
        <w:pStyle w:val="Normal"/>
      </w:pPr>
      <w:r w:rsidRPr="0C6B3CF1" w:rsidR="300AE138">
        <w:rPr>
          <w:sz w:val="24"/>
          <w:szCs w:val="24"/>
        </w:rPr>
        <w:t>Para inserir um comentário, basta clicar no botão "Novo comentário" e digitar o comentário no balão de comentário.</w:t>
      </w:r>
    </w:p>
    <w:p w:rsidR="300AE138" w:rsidP="0C6B3CF1" w:rsidRDefault="300AE138" w14:paraId="6D14E4A4" w14:textId="74864810">
      <w:pPr>
        <w:pStyle w:val="Normal"/>
      </w:pPr>
      <w:r w:rsidRPr="0C6B3CF1" w:rsidR="300AE138">
        <w:rPr>
          <w:sz w:val="24"/>
          <w:szCs w:val="24"/>
        </w:rPr>
        <w:t>Para editar um comentário, basta clicar no comentário e, em seguida, clicar no botão "Editar comentário".</w:t>
      </w:r>
    </w:p>
    <w:p w:rsidR="300AE138" w:rsidP="0C6B3CF1" w:rsidRDefault="300AE138" w14:paraId="653DEC4B" w14:textId="663E3FF7">
      <w:pPr>
        <w:pStyle w:val="Normal"/>
      </w:pPr>
      <w:r w:rsidRPr="0C6B3CF1" w:rsidR="300AE138">
        <w:rPr>
          <w:sz w:val="24"/>
          <w:szCs w:val="24"/>
        </w:rPr>
        <w:t>Para responder a um comentário, basta clicar no botão "Responder a comentário".</w:t>
      </w:r>
    </w:p>
    <w:p w:rsidR="300AE138" w:rsidP="0C6B3CF1" w:rsidRDefault="300AE138" w14:paraId="182C1677" w14:textId="04D891AB">
      <w:pPr>
        <w:pStyle w:val="Normal"/>
      </w:pPr>
      <w:r w:rsidRPr="0C6B3CF1" w:rsidR="300AE138">
        <w:rPr>
          <w:sz w:val="24"/>
          <w:szCs w:val="24"/>
        </w:rPr>
        <w:t xml:space="preserve">Para excluir um comentário, basta clicar no comentário e, em seguida, clicar no </w:t>
      </w:r>
      <w:commentRangeStart w:id="1944883404"/>
      <w:r w:rsidRPr="0C6B3CF1" w:rsidR="300AE138">
        <w:rPr>
          <w:sz w:val="24"/>
          <w:szCs w:val="24"/>
        </w:rPr>
        <w:t>botão</w:t>
      </w:r>
      <w:commentRangeEnd w:id="1944883404"/>
      <w:r>
        <w:rPr>
          <w:rStyle w:val="CommentReference"/>
        </w:rPr>
        <w:commentReference w:id="1944883404"/>
      </w:r>
      <w:r w:rsidRPr="0C6B3CF1" w:rsidR="300AE138">
        <w:rPr>
          <w:sz w:val="24"/>
          <w:szCs w:val="24"/>
        </w:rPr>
        <w:t xml:space="preserve"> "Excluir comentário".</w:t>
      </w:r>
    </w:p>
    <w:p w:rsidR="706690E3" w:rsidP="0C6B3CF1" w:rsidRDefault="706690E3" w14:paraId="350AD975" w14:textId="39B6A9E4">
      <w:pPr>
        <w:pStyle w:val="Normal"/>
      </w:pPr>
      <w:r w:rsidR="706690E3">
        <w:drawing>
          <wp:inline wp14:editId="56CC6E46" wp14:anchorId="552AD063">
            <wp:extent cx="2447925" cy="2266950"/>
            <wp:effectExtent l="0" t="0" r="0" b="0"/>
            <wp:docPr id="1055771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93065cf6b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B3CF1" w:rsidP="0C6B3CF1" w:rsidRDefault="0C6B3CF1" w14:paraId="37142CF5" w14:textId="31635481">
      <w:pPr>
        <w:pStyle w:val="Normal"/>
      </w:pPr>
    </w:p>
    <w:p w:rsidR="0C6B3CF1" w:rsidP="0C6B3CF1" w:rsidRDefault="0C6B3CF1" w14:paraId="4BF9FA25" w14:textId="6F817757">
      <w:pPr>
        <w:pStyle w:val="Normal"/>
      </w:pPr>
    </w:p>
    <w:p w:rsidR="1E73249B" w:rsidP="0C6B3CF1" w:rsidRDefault="1E73249B" w14:paraId="62C5D7A1" w14:textId="5A34D5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Pr="0C6B3CF1" w:rsidR="1E73249B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Inserir vídeo online</w:t>
      </w:r>
    </w:p>
    <w:p w:rsidR="1E73249B" w:rsidP="0C6B3CF1" w:rsidRDefault="1E73249B" w14:paraId="42D18787" w14:textId="5A872C92">
      <w:pPr>
        <w:pStyle w:val="Normal"/>
        <w:rPr>
          <w:sz w:val="28"/>
          <w:szCs w:val="28"/>
        </w:rPr>
      </w:pPr>
      <w:r w:rsidRPr="0C6B3CF1" w:rsidR="1E73249B">
        <w:rPr>
          <w:sz w:val="24"/>
          <w:szCs w:val="24"/>
        </w:rPr>
        <w:t>Para inserir um vídeo online, basta clicar no botão Inserir vídeo online e selecionar o vídeo desejado. O Word irá inserir o vídeo no documento no local selecionado.</w:t>
      </w:r>
    </w:p>
    <w:p w:rsidR="1E73249B" w:rsidP="0C6B3CF1" w:rsidRDefault="1E73249B" w14:paraId="62CA3A91" w14:textId="31AF6164">
      <w:pPr>
        <w:pStyle w:val="Normal"/>
        <w:rPr>
          <w:sz w:val="28"/>
          <w:szCs w:val="28"/>
        </w:rPr>
      </w:pPr>
      <w:r w:rsidRPr="0C6B3CF1" w:rsidR="1E73249B">
        <w:rPr>
          <w:sz w:val="24"/>
          <w:szCs w:val="24"/>
        </w:rPr>
        <w:t>O usuário pode ajustar o tamanho, a posição e a rotação do vídeo após inseri-lo.</w:t>
      </w:r>
    </w:p>
    <w:p w:rsidR="1E73249B" w:rsidP="0C6B3CF1" w:rsidRDefault="1E73249B" w14:paraId="2B3DAD27" w14:textId="270EEAA7">
      <w:pPr>
        <w:pStyle w:val="Normal"/>
      </w:pPr>
      <w:r w:rsidR="1E73249B">
        <w:drawing>
          <wp:inline wp14:editId="34934C55" wp14:anchorId="54F70B41">
            <wp:extent cx="571500" cy="876300"/>
            <wp:effectExtent l="0" t="0" r="0" b="0"/>
            <wp:docPr id="1530093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7d3a4fa84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8BAD1" w:rsidP="3594486C" w:rsidRDefault="0E78BAD1" w14:paraId="0FE7AC57" w14:textId="0F831017">
      <w:pPr>
        <w:pStyle w:val="Normal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  <w:r w:rsidR="60AB4E10">
        <w:drawing>
          <wp:anchor distT="0" distB="0" distL="114300" distR="114300" simplePos="0" relativeHeight="251658240" behindDoc="0" locked="0" layoutInCell="1" allowOverlap="1" wp14:editId="56632E6E" wp14:anchorId="41851C8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28975"/>
            <wp:effectExtent l="0" t="0" r="0" b="0"/>
            <wp:wrapSquare wrapText="bothSides"/>
            <wp:docPr id="1634894189" name="picture" title="Vídeo intitulado: SERJÃO ESTÁ SOFRENDO CADA VEZ MAIS - PROJETO SERJÃO DOS FOGUETES">
              <a:hlinkClick r:id="Rde5a2a6bcc1343e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4823668db94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dZmPbF__hJ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1EC7D38" w:rsidP="3594486C" w:rsidRDefault="31EC7D38" w14:paraId="5947B7C1" w14:textId="6515DFFE">
      <w:pPr>
        <w:pStyle w:val="Normal"/>
        <w:rPr>
          <w:b w:val="1"/>
          <w:bCs w:val="1"/>
          <w:noProof w:val="0"/>
          <w:color w:val="000000" w:themeColor="text1" w:themeTint="FF" w:themeShade="FF"/>
          <w:sz w:val="24"/>
          <w:szCs w:val="24"/>
          <w:vertAlign w:val="baseline"/>
          <w:lang w:val="pt-BR"/>
        </w:rPr>
      </w:pPr>
    </w:p>
    <w:p w:rsidR="6EF0EDFE" w:rsidP="6EF0EDFE" w:rsidRDefault="6EF0EDFE" w14:paraId="2A1CFD99" w14:textId="51D4CA2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957e1b24e6d41d1"/>
      <w:footerReference w:type="default" r:id="R349c9c95f680458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YV" w:author="YURI MOREIRA VILLANOVA" w:date="2023-08-30T09:37:31" w:id="1806905645">
    <w:p w:rsidR="31EC7D38" w:rsidRDefault="31EC7D38" w14:paraId="6597124B" w14:textId="58EF499E">
      <w:pPr>
        <w:pStyle w:val="CommentText"/>
      </w:pPr>
      <w:r w:rsidR="31EC7D38">
        <w:rPr/>
        <w:t>será que nao ficou estranho?</w:t>
      </w:r>
      <w:r>
        <w:rPr>
          <w:rStyle w:val="CommentReference"/>
        </w:rPr>
        <w:annotationRef/>
      </w:r>
    </w:p>
    <w:p w:rsidR="31EC7D38" w:rsidRDefault="31EC7D38" w14:paraId="7238C178" w14:textId="616FA197">
      <w:pPr>
        <w:pStyle w:val="CommentText"/>
      </w:pPr>
    </w:p>
  </w:comment>
  <w:comment w:initials="YV" w:author="YURI MOREIRA VILLANOVA" w:date="2023-08-30T09:38:08" w:id="1518443350">
    <w:p w:rsidR="31EC7D38" w:rsidRDefault="31EC7D38" w14:paraId="4F756D47" w14:textId="0658C6FF">
      <w:pPr>
        <w:pStyle w:val="CommentText"/>
      </w:pPr>
      <w:r>
        <w:fldChar w:fldCharType="begin"/>
      </w:r>
      <w:r>
        <w:instrText xml:space="preserve"> HYPERLINK "mailto:tatiana.sobral@etec.sp.gov.br"</w:instrText>
      </w:r>
      <w:bookmarkStart w:name="_@_C5742A67E3A540FBBE58B54D045B0BAAZ" w:id="386845126"/>
      <w:r>
        <w:fldChar w:fldCharType="separate"/>
      </w:r>
      <w:bookmarkEnd w:id="386845126"/>
      <w:r w:rsidRPr="31EC7D38" w:rsidR="31EC7D38">
        <w:rPr>
          <w:rStyle w:val="Mention"/>
          <w:noProof/>
        </w:rPr>
        <w:t>@TATIANA ALVES SOBRAL</w:t>
      </w:r>
      <w:r>
        <w:fldChar w:fldCharType="end"/>
      </w:r>
      <w:r w:rsidR="31EC7D38">
        <w:rPr/>
        <w:t xml:space="preserve"> </w:t>
      </w:r>
      <w:r>
        <w:rPr>
          <w:rStyle w:val="CommentReference"/>
        </w:rPr>
        <w:annotationRef/>
      </w:r>
    </w:p>
  </w:comment>
  <w:comment w:initials="TS" w:author="TATIANA ALVES SOBRAL" w:date="2023-09-01T22:57:27" w:id="998396459">
    <w:p w:rsidR="31EC7D38" w:rsidRDefault="31EC7D38" w14:paraId="2D40FF75" w14:textId="2E2CE95E">
      <w:pPr>
        <w:pStyle w:val="CommentText"/>
      </w:pPr>
      <w:r w:rsidR="31EC7D38">
        <w:rPr/>
        <w:t>TÃO LIBERADO!!!!!!!</w:t>
      </w:r>
      <w:r>
        <w:rPr>
          <w:rStyle w:val="CommentReference"/>
        </w:rPr>
        <w:annotationRef/>
      </w:r>
    </w:p>
  </w:comment>
  <w:comment w:initials="YV" w:author="YURI MOREIRA VILLANOVA" w:date="2023-09-07T12:09:51" w:id="1944883404">
    <w:p w:rsidR="0C6B3CF1" w:rsidRDefault="0C6B3CF1" w14:paraId="5E287B14" w14:textId="1E3988D0">
      <w:pPr>
        <w:pStyle w:val="CommentText"/>
      </w:pPr>
      <w:r w:rsidR="0C6B3CF1">
        <w:rPr/>
        <w:t>Comentário criado aqui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238C178"/>
  <w15:commentEx w15:done="0" w15:paraId="4F756D47" w15:paraIdParent="7238C178"/>
  <w15:commentEx w15:done="0" w15:paraId="2D40FF75" w15:paraIdParent="7238C178"/>
  <w15:commentEx w15:done="0" w15:paraId="5E287B1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B8456B2" w16cex:dateUtc="2023-08-30T12:37:31.09Z"/>
  <w16cex:commentExtensible w16cex:durableId="366AD8AC" w16cex:dateUtc="2023-08-30T12:38:08.802Z"/>
  <w16cex:commentExtensible w16cex:durableId="2C60E913" w16cex:dateUtc="2023-09-02T01:57:27.577Z"/>
  <w16cex:commentExtensible w16cex:durableId="27E3AC0B" w16cex:dateUtc="2023-09-07T15:09:51.5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238C178" w16cid:durableId="2B8456B2"/>
  <w16cid:commentId w16cid:paraId="4F756D47" w16cid:durableId="366AD8AC"/>
  <w16cid:commentId w16cid:paraId="2D40FF75" w16cid:durableId="2C60E913"/>
  <w16cid:commentId w16cid:paraId="5E287B14" w16cid:durableId="27E3AC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6B3CF1" w:rsidTr="0C6B3CF1" w14:paraId="7282D126">
      <w:trPr>
        <w:trHeight w:val="300"/>
      </w:trPr>
      <w:tc>
        <w:tcPr>
          <w:tcW w:w="3005" w:type="dxa"/>
          <w:tcMar/>
        </w:tcPr>
        <w:p w:rsidR="0C6B3CF1" w:rsidP="0C6B3CF1" w:rsidRDefault="0C6B3CF1" w14:paraId="5686F775" w14:textId="7FA5F418">
          <w:pPr>
            <w:pStyle w:val="Header"/>
            <w:bidi w:val="0"/>
            <w:ind w:left="-115"/>
            <w:jc w:val="left"/>
          </w:pPr>
          <w:r w:rsidRPr="0C6B3CF1" w:rsidR="0C6B3CF1">
            <w:rPr>
              <w:color w:val="FF0000"/>
            </w:rPr>
            <w:t>Rodapé</w:t>
          </w:r>
        </w:p>
      </w:tc>
      <w:tc>
        <w:tcPr>
          <w:tcW w:w="3005" w:type="dxa"/>
          <w:tcMar/>
        </w:tcPr>
        <w:p w:rsidR="0C6B3CF1" w:rsidP="0C6B3CF1" w:rsidRDefault="0C6B3CF1" w14:paraId="1B310B5C" w14:textId="2D769BF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6B3CF1" w:rsidP="0C6B3CF1" w:rsidRDefault="0C6B3CF1" w14:paraId="2623E951" w14:textId="2DF17350">
          <w:pPr>
            <w:pStyle w:val="Header"/>
            <w:bidi w:val="0"/>
            <w:ind w:right="-115"/>
            <w:jc w:val="right"/>
          </w:pPr>
        </w:p>
      </w:tc>
    </w:tr>
  </w:tbl>
  <w:p w:rsidR="0C6B3CF1" w:rsidP="0C6B3CF1" w:rsidRDefault="0C6B3CF1" w14:paraId="737FF7EF" w14:textId="103F9795">
    <w:pPr>
      <w:pStyle w:val="Footer"/>
      <w:bidi w:val="0"/>
    </w:pPr>
  </w:p>
</w:ft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6B3CF1" w:rsidTr="0C6B3CF1" w14:paraId="11A8A532">
      <w:trPr>
        <w:trHeight w:val="300"/>
      </w:trPr>
      <w:tc>
        <w:tcPr>
          <w:tcW w:w="3005" w:type="dxa"/>
          <w:tcMar/>
        </w:tcPr>
        <w:p w:rsidR="0C6B3CF1" w:rsidP="0C6B3CF1" w:rsidRDefault="0C6B3CF1" w14:paraId="2C438C87" w14:textId="6E6CC4FA">
          <w:pPr>
            <w:pStyle w:val="Header"/>
            <w:bidi w:val="0"/>
            <w:ind w:left="-115"/>
            <w:jc w:val="left"/>
          </w:pPr>
          <w:r w:rsidRPr="0C6B3CF1" w:rsidR="0C6B3CF1">
            <w:rPr>
              <w:color w:val="FF0000"/>
            </w:rPr>
            <w:t xml:space="preserve">Cabeçalho </w:t>
          </w:r>
        </w:p>
      </w:tc>
      <w:tc>
        <w:tcPr>
          <w:tcW w:w="3005" w:type="dxa"/>
          <w:tcMar/>
        </w:tcPr>
        <w:p w:rsidR="0C6B3CF1" w:rsidP="0C6B3CF1" w:rsidRDefault="0C6B3CF1" w14:paraId="29087C8D" w14:textId="5DBCE13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6B3CF1" w:rsidP="0C6B3CF1" w:rsidRDefault="0C6B3CF1" w14:paraId="7BE0CE3A" w14:textId="79772173">
          <w:pPr>
            <w:pStyle w:val="Header"/>
            <w:bidi w:val="0"/>
            <w:ind w:right="-115"/>
            <w:jc w:val="right"/>
          </w:pPr>
        </w:p>
      </w:tc>
    </w:tr>
  </w:tbl>
  <w:p w:rsidR="0C6B3CF1" w:rsidP="0C6B3CF1" w:rsidRDefault="0C6B3CF1" w14:paraId="2C699F3A" w14:textId="21845303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bsDwS6qpPFqZwk" int2:id="knMRB1mV"/>
    <int2:bookmark int2:bookmarkName="_Int_aOoQ4pnV" int2:invalidationBookmarkName="" int2:hashCode="6+N0xlFrPScbrp" int2:id="AHRwjNfy">
      <int2:state int2:type="WordDesignerSuggestedImageAnnotation" int2:value="Reviewed"/>
    </int2:bookmark>
    <int2:entireDocument int2:id="q7lf8d68">
      <int2:extLst>
        <oel:ext uri="E302BA01-7950-474C-9AD3-286E660C40A8">
          <int2:similaritySummary int2:version="1" int2:runId="1693399558094" int2:tilesCheckedInThisRun="26" int2:totalNumOfTiles="26" int2:similarityAnnotationCount="0" int2:numWords="180" int2:numFlaggedWords="0"/>
        </oel:ext>
      </int2:extLst>
    </int2:entireDocument>
  </int2:observations>
  <int2:intelligenceSettings/>
  <int2:onDemandWorkflows>
    <int2:onDemandWorkflow int2:type="SimilarityCheck" int2:paragraphVersions="34998E99-7EED20CB 72D98736-6DC93477 6C570E58-20C51415 7D03CD60-7DC51806 3E6EEC4C-71738C98 1178B694-25C855B3 41E766A0-58FEE213 6A0EDEC3-5A41BCCA 3F08ABF2-79B82A42 1B342A3D-75F7E4AA 29E08034-12EAC392 37B0B11D-7040A2F6 638CB6E9-1591B230 6EC6FF9A-7060B2FE 26AD03FB-14F287FB 616B54F0-71DE5414 04125DAB-2161BB51 2A62A877-6160EE9B 1913F934-5D60E4AA 59199D24-3EF0AB34 3CABCD3C-5CAC76F9 535A8BA4-5E2A9EBE 6B21B3BA-0E742BA9 69E8782D-1C2487A0 04AD7F7D-43890D3F 107387E2-77035D0F 12914AC6-02770A58 71B9C751-2249F056 7091B565-431371A0 55966614-0E742BA9 4F0CC4AF-1C2487A0 4335EFB4-43890D3F 67E2BE41-77035D0F 519F700D-02770A58 6505C15B-2249F056 2AE5D342-6DFFA4CA 16F8E713-6C0064E4 4460DDFF-279E4E1F 5E0B12EB-46278D47 40B96F71-1811B693 5D09230C-08D7831C 2A1CFD99-6DB1CB58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35ec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7f9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1060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5e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458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541c9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7f6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YURI MOREIRA VILLANOVA">
    <w15:presenceInfo w15:providerId="AD" w15:userId="S::yuri.villanova@etec.sp.gov.br::79bdfc20-76de-4c7c-a1b6-733d5aa4ee93"/>
  </w15:person>
  <w15:person w15:author="TATIANA ALVES SOBRAL">
    <w15:presenceInfo w15:providerId="AD" w15:userId="S::tatiana.sobral@etec.sp.gov.br::b4f4f1e6-6660-42c2-8be7-7e39bc197e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ED0DB"/>
    <w:rsid w:val="01304ACA"/>
    <w:rsid w:val="0190B315"/>
    <w:rsid w:val="01D0601A"/>
    <w:rsid w:val="01FA539A"/>
    <w:rsid w:val="0211F2F8"/>
    <w:rsid w:val="022FD654"/>
    <w:rsid w:val="0290F3D5"/>
    <w:rsid w:val="032E1AA4"/>
    <w:rsid w:val="03C88F27"/>
    <w:rsid w:val="03D23CD8"/>
    <w:rsid w:val="04321B21"/>
    <w:rsid w:val="04A64DA1"/>
    <w:rsid w:val="04F8913A"/>
    <w:rsid w:val="05C04D02"/>
    <w:rsid w:val="05C1252C"/>
    <w:rsid w:val="066B831F"/>
    <w:rsid w:val="06E5641B"/>
    <w:rsid w:val="070B33F2"/>
    <w:rsid w:val="0730B8F6"/>
    <w:rsid w:val="083A4A46"/>
    <w:rsid w:val="0845344A"/>
    <w:rsid w:val="0919357D"/>
    <w:rsid w:val="094B64D6"/>
    <w:rsid w:val="0A82DD5D"/>
    <w:rsid w:val="0A93BE25"/>
    <w:rsid w:val="0B63C7FA"/>
    <w:rsid w:val="0C1EADBE"/>
    <w:rsid w:val="0C6B3CF1"/>
    <w:rsid w:val="0CCAB5EC"/>
    <w:rsid w:val="0D01915A"/>
    <w:rsid w:val="0D2C3B1E"/>
    <w:rsid w:val="0D66D1FD"/>
    <w:rsid w:val="0DF49EBE"/>
    <w:rsid w:val="0E6C0EEF"/>
    <w:rsid w:val="0E78BAD1"/>
    <w:rsid w:val="0ED65809"/>
    <w:rsid w:val="0EDB7215"/>
    <w:rsid w:val="0F4C5111"/>
    <w:rsid w:val="101B48CD"/>
    <w:rsid w:val="1047AAA6"/>
    <w:rsid w:val="109DBE1B"/>
    <w:rsid w:val="112C3F80"/>
    <w:rsid w:val="11E37B07"/>
    <w:rsid w:val="121864EA"/>
    <w:rsid w:val="12787FB6"/>
    <w:rsid w:val="12E3F59C"/>
    <w:rsid w:val="12EB11FA"/>
    <w:rsid w:val="132418DD"/>
    <w:rsid w:val="1382637B"/>
    <w:rsid w:val="14332B78"/>
    <w:rsid w:val="1486E25B"/>
    <w:rsid w:val="1494F679"/>
    <w:rsid w:val="14C06D87"/>
    <w:rsid w:val="152EB553"/>
    <w:rsid w:val="155005AC"/>
    <w:rsid w:val="15FFB0A3"/>
    <w:rsid w:val="1650B9AF"/>
    <w:rsid w:val="1668400B"/>
    <w:rsid w:val="166ED0DB"/>
    <w:rsid w:val="178C9799"/>
    <w:rsid w:val="17ABDEA7"/>
    <w:rsid w:val="17EC8A10"/>
    <w:rsid w:val="180674BA"/>
    <w:rsid w:val="18265AB2"/>
    <w:rsid w:val="1862103C"/>
    <w:rsid w:val="1866CEEF"/>
    <w:rsid w:val="18F227A5"/>
    <w:rsid w:val="190AE062"/>
    <w:rsid w:val="1952A45C"/>
    <w:rsid w:val="19F8E3A6"/>
    <w:rsid w:val="1A8DF806"/>
    <w:rsid w:val="1A93E241"/>
    <w:rsid w:val="1AD321C6"/>
    <w:rsid w:val="1AD49C17"/>
    <w:rsid w:val="1B6F9E46"/>
    <w:rsid w:val="1B8704E3"/>
    <w:rsid w:val="1BC115FF"/>
    <w:rsid w:val="1BEB4A52"/>
    <w:rsid w:val="1BFC94BF"/>
    <w:rsid w:val="1C8F72C7"/>
    <w:rsid w:val="1CA9C70B"/>
    <w:rsid w:val="1D6B2537"/>
    <w:rsid w:val="1DFB71D8"/>
    <w:rsid w:val="1E60E8BB"/>
    <w:rsid w:val="1E73249B"/>
    <w:rsid w:val="1FB0738F"/>
    <w:rsid w:val="1FDF51C7"/>
    <w:rsid w:val="20793561"/>
    <w:rsid w:val="2113F30E"/>
    <w:rsid w:val="21E21E8B"/>
    <w:rsid w:val="21FECA6A"/>
    <w:rsid w:val="224130E3"/>
    <w:rsid w:val="23B82CE1"/>
    <w:rsid w:val="23F37D16"/>
    <w:rsid w:val="25CC0ED3"/>
    <w:rsid w:val="26953224"/>
    <w:rsid w:val="26D23B8D"/>
    <w:rsid w:val="26D3A595"/>
    <w:rsid w:val="272B10EF"/>
    <w:rsid w:val="28310285"/>
    <w:rsid w:val="286E0BEE"/>
    <w:rsid w:val="2890094F"/>
    <w:rsid w:val="2903AF95"/>
    <w:rsid w:val="29105B77"/>
    <w:rsid w:val="29E03C63"/>
    <w:rsid w:val="2AF090BB"/>
    <w:rsid w:val="2B1324E1"/>
    <w:rsid w:val="2BAB777A"/>
    <w:rsid w:val="2C0651F7"/>
    <w:rsid w:val="2C47D9B7"/>
    <w:rsid w:val="2D48592A"/>
    <w:rsid w:val="2D5FB087"/>
    <w:rsid w:val="2D7B037E"/>
    <w:rsid w:val="2DE3CC9A"/>
    <w:rsid w:val="2E63754F"/>
    <w:rsid w:val="2E7EFA0B"/>
    <w:rsid w:val="2EA92B26"/>
    <w:rsid w:val="2ECBA8A8"/>
    <w:rsid w:val="2F1CFA77"/>
    <w:rsid w:val="2F2506E8"/>
    <w:rsid w:val="2F3622D4"/>
    <w:rsid w:val="300AE138"/>
    <w:rsid w:val="3049CC6F"/>
    <w:rsid w:val="30BD0228"/>
    <w:rsid w:val="31549C57"/>
    <w:rsid w:val="31EC7D38"/>
    <w:rsid w:val="3458E099"/>
    <w:rsid w:val="34A972B5"/>
    <w:rsid w:val="34EFA81F"/>
    <w:rsid w:val="3594486C"/>
    <w:rsid w:val="3682EAF8"/>
    <w:rsid w:val="368A0BF0"/>
    <w:rsid w:val="370DDEF3"/>
    <w:rsid w:val="37C83307"/>
    <w:rsid w:val="37ED4F2E"/>
    <w:rsid w:val="37FAD71A"/>
    <w:rsid w:val="394ED152"/>
    <w:rsid w:val="39C1ACB2"/>
    <w:rsid w:val="3B2CF46C"/>
    <w:rsid w:val="3BB875E1"/>
    <w:rsid w:val="3BC0DB93"/>
    <w:rsid w:val="3C033A30"/>
    <w:rsid w:val="3C966B10"/>
    <w:rsid w:val="3CEFF516"/>
    <w:rsid w:val="3DDF30D9"/>
    <w:rsid w:val="3E4FCD87"/>
    <w:rsid w:val="3E616D7E"/>
    <w:rsid w:val="3E796F02"/>
    <w:rsid w:val="3EA8FF3F"/>
    <w:rsid w:val="3F26A077"/>
    <w:rsid w:val="3F7B013A"/>
    <w:rsid w:val="40C3F83F"/>
    <w:rsid w:val="41186D61"/>
    <w:rsid w:val="41403C47"/>
    <w:rsid w:val="4198D159"/>
    <w:rsid w:val="42C8A32B"/>
    <w:rsid w:val="436D1071"/>
    <w:rsid w:val="448F535A"/>
    <w:rsid w:val="455FA51F"/>
    <w:rsid w:val="473501C0"/>
    <w:rsid w:val="477C1A03"/>
    <w:rsid w:val="494B4E2C"/>
    <w:rsid w:val="4A19A0ED"/>
    <w:rsid w:val="4A7418C0"/>
    <w:rsid w:val="4AB26B12"/>
    <w:rsid w:val="4AB6DC28"/>
    <w:rsid w:val="4B15E733"/>
    <w:rsid w:val="4BB5714E"/>
    <w:rsid w:val="4BB8E07D"/>
    <w:rsid w:val="4BC8267F"/>
    <w:rsid w:val="4C6308F6"/>
    <w:rsid w:val="4E504CC1"/>
    <w:rsid w:val="4E5E2C04"/>
    <w:rsid w:val="4E76F054"/>
    <w:rsid w:val="4EC94275"/>
    <w:rsid w:val="4F070DA3"/>
    <w:rsid w:val="4F41ECF8"/>
    <w:rsid w:val="4FCD78E6"/>
    <w:rsid w:val="5023DCA1"/>
    <w:rsid w:val="5121AC96"/>
    <w:rsid w:val="516B41A4"/>
    <w:rsid w:val="51A727B0"/>
    <w:rsid w:val="52805060"/>
    <w:rsid w:val="52865BE0"/>
    <w:rsid w:val="53071205"/>
    <w:rsid w:val="54321F35"/>
    <w:rsid w:val="54594D58"/>
    <w:rsid w:val="5486ECEA"/>
    <w:rsid w:val="54A2E266"/>
    <w:rsid w:val="5540A569"/>
    <w:rsid w:val="5580FC4B"/>
    <w:rsid w:val="55C070A0"/>
    <w:rsid w:val="563EB2C7"/>
    <w:rsid w:val="56810A56"/>
    <w:rsid w:val="56E26005"/>
    <w:rsid w:val="57DA8328"/>
    <w:rsid w:val="5894C78C"/>
    <w:rsid w:val="58C8D5A7"/>
    <w:rsid w:val="58D689C2"/>
    <w:rsid w:val="58DC0BCD"/>
    <w:rsid w:val="59885959"/>
    <w:rsid w:val="59A0460A"/>
    <w:rsid w:val="59ABE826"/>
    <w:rsid w:val="59D2AC6D"/>
    <w:rsid w:val="5AA179F0"/>
    <w:rsid w:val="5B05AE70"/>
    <w:rsid w:val="5BCC684E"/>
    <w:rsid w:val="5CA0C01B"/>
    <w:rsid w:val="5CF06685"/>
    <w:rsid w:val="5D6838AF"/>
    <w:rsid w:val="5D6CEFB3"/>
    <w:rsid w:val="5E4D482E"/>
    <w:rsid w:val="5E6B7BA4"/>
    <w:rsid w:val="5EA7A61A"/>
    <w:rsid w:val="5EDC19E7"/>
    <w:rsid w:val="5F040910"/>
    <w:rsid w:val="5F6C33A2"/>
    <w:rsid w:val="609FD971"/>
    <w:rsid w:val="60AB4E10"/>
    <w:rsid w:val="6116BC3A"/>
    <w:rsid w:val="61442EFC"/>
    <w:rsid w:val="61CCA266"/>
    <w:rsid w:val="61DDBE52"/>
    <w:rsid w:val="6318D59F"/>
    <w:rsid w:val="63798EB3"/>
    <w:rsid w:val="637B173D"/>
    <w:rsid w:val="63E2EED2"/>
    <w:rsid w:val="64BBEF24"/>
    <w:rsid w:val="64DABD28"/>
    <w:rsid w:val="64EB7ED8"/>
    <w:rsid w:val="64F6101F"/>
    <w:rsid w:val="653CE0C1"/>
    <w:rsid w:val="65DE81F0"/>
    <w:rsid w:val="65FA06AC"/>
    <w:rsid w:val="664D11F4"/>
    <w:rsid w:val="66AEF5D6"/>
    <w:rsid w:val="66B12F75"/>
    <w:rsid w:val="66E5DC19"/>
    <w:rsid w:val="6790B9E6"/>
    <w:rsid w:val="68690F66"/>
    <w:rsid w:val="6931A76E"/>
    <w:rsid w:val="69D7B44B"/>
    <w:rsid w:val="6A30B330"/>
    <w:rsid w:val="6A8363B9"/>
    <w:rsid w:val="6B143FBE"/>
    <w:rsid w:val="6B49F414"/>
    <w:rsid w:val="6B49FEAC"/>
    <w:rsid w:val="6C4DC374"/>
    <w:rsid w:val="6CE5C475"/>
    <w:rsid w:val="6D0F550D"/>
    <w:rsid w:val="6D158C3A"/>
    <w:rsid w:val="6D9BF24A"/>
    <w:rsid w:val="6E22C267"/>
    <w:rsid w:val="6E604D1D"/>
    <w:rsid w:val="6EF0EDFE"/>
    <w:rsid w:val="6F35828B"/>
    <w:rsid w:val="6FB1CDFB"/>
    <w:rsid w:val="6FFC1D7E"/>
    <w:rsid w:val="7007B363"/>
    <w:rsid w:val="706690E3"/>
    <w:rsid w:val="70D71223"/>
    <w:rsid w:val="711A90C6"/>
    <w:rsid w:val="71CB7726"/>
    <w:rsid w:val="72C5195E"/>
    <w:rsid w:val="73047909"/>
    <w:rsid w:val="7315D10C"/>
    <w:rsid w:val="74A0496A"/>
    <w:rsid w:val="74DFAC9C"/>
    <w:rsid w:val="75040F70"/>
    <w:rsid w:val="7539F485"/>
    <w:rsid w:val="7631CE0C"/>
    <w:rsid w:val="76341EC3"/>
    <w:rsid w:val="763C19CB"/>
    <w:rsid w:val="76473A37"/>
    <w:rsid w:val="766B2344"/>
    <w:rsid w:val="76D36397"/>
    <w:rsid w:val="78BB48E8"/>
    <w:rsid w:val="7A9EECAB"/>
    <w:rsid w:val="7B3E6FFF"/>
    <w:rsid w:val="7BDBCFA2"/>
    <w:rsid w:val="7C1C8996"/>
    <w:rsid w:val="7C20F39A"/>
    <w:rsid w:val="7CBED91F"/>
    <w:rsid w:val="7CDA64C8"/>
    <w:rsid w:val="7D19666F"/>
    <w:rsid w:val="7D8EBA0B"/>
    <w:rsid w:val="7D9DF3EC"/>
    <w:rsid w:val="7DE2E641"/>
    <w:rsid w:val="7E00136D"/>
    <w:rsid w:val="7E7BB007"/>
    <w:rsid w:val="7EBB03B5"/>
    <w:rsid w:val="7F9BE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D0DB"/>
  <w15:chartTrackingRefBased/>
  <w15:docId w15:val="{80846FA5-5834-4762-9D70-F205C39F96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2" mc:Ignorable="w14">
    <w:name xmlns:w="http://schemas.openxmlformats.org/wordprocessingml/2006/main" w:val="Grid Table 5 Dark Accent 2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BE4D5" w:themeFill="accent2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band1Vert">
      <w:tblPr/>
      <w:tcPr>
        <w:shd w:val="clear" w:color="auto" w:fill="F7CAAC" w:themeFill="accent2" w:themeFillTint="66"/>
      </w:tcPr>
    </w:tblStylePr>
    <w:tblStylePr xmlns:w="http://schemas.openxmlformats.org/wordprocessingml/2006/main" w:type="band1Horz">
      <w:tblPr/>
      <w:tcPr>
        <w:shd w:val="clear" w:color="auto" w:fill="F7CAAC" w:themeFill="accent2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tasks.xml><?xml version="1.0" encoding="utf-8"?>
<t:Tasks xmlns:t="http://schemas.microsoft.com/office/tasks/2019/documenttasks" xmlns:oel="http://schemas.microsoft.com/office/2019/extlst">
  <t:Task id="{0B1A4F4A-3885-4B29-A8C5-1A7366759399}">
    <t:Anchor>
      <t:Comment id="730093234"/>
    </t:Anchor>
    <t:History>
      <t:Event id="{D0395000-19D6-47C9-AD8A-B34B4D8DCC48}" time="2023-09-02T01:56:23.281Z">
        <t:Attribution userId="S::tatiana.sobral@etec.sp.gov.br::b4f4f1e6-6660-42c2-8be7-7e39bc197ef1" userProvider="AD" userName="TATIANA ALVES SOBRAL"/>
        <t:Anchor>
          <t:Comment id="1217934002"/>
        </t:Anchor>
        <t:Create/>
      </t:Event>
      <t:Event id="{A61BD892-953F-4CD0-B078-1EC35BCBD751}" time="2023-09-02T01:56:23.281Z">
        <t:Attribution userId="S::tatiana.sobral@etec.sp.gov.br::b4f4f1e6-6660-42c2-8be7-7e39bc197ef1" userProvider="AD" userName="TATIANA ALVES SOBRAL"/>
        <t:Anchor>
          <t:Comment id="1217934002"/>
        </t:Anchor>
        <t:Assign userId="S::rosiane.barbosa@etec.sp.gov.br::1b596a50-96d9-48d7-ac74-235e408f084c" userProvider="AD" userName="ROSIANE RIBEIRO BARBOSA"/>
      </t:Event>
      <t:Event id="{C91F26BE-6C4E-4505-95C7-C74E7307A42F}" time="2023-09-02T01:56:23.281Z">
        <t:Attribution userId="S::tatiana.sobral@etec.sp.gov.br::b4f4f1e6-6660-42c2-8be7-7e39bc197ef1" userProvider="AD" userName="TATIANA ALVES SOBRAL"/>
        <t:Anchor>
          <t:Comment id="1217934002"/>
        </t:Anchor>
        <t:SetTitle title="Perfeito! veja amiga @ROSIANE RIBEIRO BARBOSA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48ee2d6fc9b49fe" /><Relationship Type="http://schemas.openxmlformats.org/officeDocument/2006/relationships/numbering" Target="numbering.xml" Id="Re52afc06b34e4783" /><Relationship Type="http://schemas.openxmlformats.org/officeDocument/2006/relationships/image" Target="/media/image2.jpg" Id="Rf3f8299c64e541eb" /><Relationship Type="http://schemas.openxmlformats.org/officeDocument/2006/relationships/image" Target="/media/image3.jpg" Id="rId1151228156" /><Relationship Type="http://schemas.openxmlformats.org/officeDocument/2006/relationships/image" Target="/media/image4.jpg" Id="Rc4823668db944b08" /><Relationship Type="http://schemas.openxmlformats.org/officeDocument/2006/relationships/hyperlink" Target="https://www.youtube.com/watch?v=dZmPbF__hJw" TargetMode="External" Id="Rde5a2a6bcc1343e2" /><Relationship Type="http://schemas.openxmlformats.org/officeDocument/2006/relationships/comments" Target="comments.xml" Id="R098119fa97a04551" /><Relationship Type="http://schemas.microsoft.com/office/2011/relationships/people" Target="people.xml" Id="Rc15b1c7360504dc2" /><Relationship Type="http://schemas.microsoft.com/office/2011/relationships/commentsExtended" Target="commentsExtended.xml" Id="R0d206d3ccc1041f9" /><Relationship Type="http://schemas.microsoft.com/office/2016/09/relationships/commentsIds" Target="commentsIds.xml" Id="Ra79caf2d6b7b4555" /><Relationship Type="http://schemas.microsoft.com/office/2018/08/relationships/commentsExtensible" Target="commentsExtensible.xml" Id="R0a900183c3ba40a2" /><Relationship Type="http://schemas.microsoft.com/office/2019/05/relationships/documenttasks" Target="tasks.xml" Id="Re32487477c9a4274" /><Relationship Type="http://schemas.openxmlformats.org/officeDocument/2006/relationships/image" Target="/media/image4.png" Id="R2011c039d0784a04" /><Relationship Type="http://schemas.openxmlformats.org/officeDocument/2006/relationships/image" Target="/media/image5.png" Id="R67edc3e01bc14eef" /><Relationship Type="http://schemas.openxmlformats.org/officeDocument/2006/relationships/image" Target="/media/image8.png" Id="Re9d82abfa7ec45cd" /><Relationship Type="http://schemas.openxmlformats.org/officeDocument/2006/relationships/image" Target="/media/image9.png" Id="R5fc402a31fd9440f" /><Relationship Type="http://schemas.openxmlformats.org/officeDocument/2006/relationships/image" Target="/media/imagea.png" Id="Radcc2a41346f49b9" /><Relationship Type="http://schemas.openxmlformats.org/officeDocument/2006/relationships/image" Target="/media/imagee.png" Id="Rdd454a1ee50a46fa" /><Relationship Type="http://schemas.openxmlformats.org/officeDocument/2006/relationships/image" Target="/media/image10.png" Id="Rf92c8d93184e428a" /><Relationship Type="http://schemas.openxmlformats.org/officeDocument/2006/relationships/image" Target="/media/image11.png" Id="R32f1973fd75143cc" /><Relationship Type="http://schemas.openxmlformats.org/officeDocument/2006/relationships/image" Target="/media/image12.png" Id="R9bd1d2a15a7c4fb4" /><Relationship Type="http://schemas.openxmlformats.org/officeDocument/2006/relationships/image" Target="/media/image13.png" Id="Ra4cbae77753d43a1" /><Relationship Type="http://schemas.openxmlformats.org/officeDocument/2006/relationships/image" Target="/media/image14.png" Id="Rfe9dffd72cd1457d" /><Relationship Type="http://schemas.openxmlformats.org/officeDocument/2006/relationships/image" Target="/media/image15.png" Id="R563a987881934b71" /><Relationship Type="http://schemas.openxmlformats.org/officeDocument/2006/relationships/image" Target="/media/image16.png" Id="Ra3c438f756154140" /><Relationship Type="http://schemas.openxmlformats.org/officeDocument/2006/relationships/image" Target="/media/image17.png" Id="Rf8eb562cf0884536" /><Relationship Type="http://schemas.openxmlformats.org/officeDocument/2006/relationships/image" Target="/media/image18.png" Id="R1526dae46b9441ea" /><Relationship Type="http://schemas.openxmlformats.org/officeDocument/2006/relationships/image" Target="/media/image19.png" Id="R88bfa8bc660f4103" /><Relationship Type="http://schemas.openxmlformats.org/officeDocument/2006/relationships/image" Target="/media/image1a.png" Id="R8915fd9085ce4583" /><Relationship Type="http://schemas.openxmlformats.org/officeDocument/2006/relationships/image" Target="/media/image1b.png" Id="R2044116f8a514d42" /><Relationship Type="http://schemas.openxmlformats.org/officeDocument/2006/relationships/image" Target="/media/image1c.png" Id="R660b9a2f1a2d4299" /><Relationship Type="http://schemas.openxmlformats.org/officeDocument/2006/relationships/image" Target="/media/image1d.png" Id="Rdbd6c460ae4c444a" /><Relationship Type="http://schemas.openxmlformats.org/officeDocument/2006/relationships/image" Target="/media/image1e.png" Id="R3605fac6e94644da" /><Relationship Type="http://schemas.openxmlformats.org/officeDocument/2006/relationships/image" Target="/media/image1f.png" Id="Ra03d6c049f3b49e5" /><Relationship Type="http://schemas.openxmlformats.org/officeDocument/2006/relationships/image" Target="/media/image20.png" Id="R90810369655b42da" /><Relationship Type="http://schemas.openxmlformats.org/officeDocument/2006/relationships/image" Target="/media/image21.png" Id="R7e77685a56334362" /><Relationship Type="http://schemas.openxmlformats.org/officeDocument/2006/relationships/image" Target="/media/image22.png" Id="Rfd7163c3763247b4" /><Relationship Type="http://schemas.openxmlformats.org/officeDocument/2006/relationships/image" Target="/media/image23.png" Id="Rab5f020da59a4872" /><Relationship Type="http://schemas.openxmlformats.org/officeDocument/2006/relationships/image" Target="/media/image24.png" Id="R38e79b9d05f64184" /><Relationship Type="http://schemas.openxmlformats.org/officeDocument/2006/relationships/image" Target="/media/image25.png" Id="R6a20ce4d4f6344f2" /><Relationship Type="http://schemas.openxmlformats.org/officeDocument/2006/relationships/image" Target="/media/image26.png" Id="R8fde9b0407bc49a2" /><Relationship Type="http://schemas.openxmlformats.org/officeDocument/2006/relationships/image" Target="/media/image27.png" Id="Rf70003478eaf423c" /><Relationship Type="http://schemas.openxmlformats.org/officeDocument/2006/relationships/image" Target="/media/image28.png" Id="Rb189ad0d51d54515" /><Relationship Type="http://schemas.openxmlformats.org/officeDocument/2006/relationships/image" Target="/media/image29.png" Id="Rc4b35a2ef6d3415a" /><Relationship Type="http://schemas.openxmlformats.org/officeDocument/2006/relationships/image" Target="/media/image2a.png" Id="Ra7c7f4e11b174239" /><Relationship Type="http://schemas.openxmlformats.org/officeDocument/2006/relationships/hyperlink" Target="https://www.jacupiranga.sp.gov.br/licitacao" TargetMode="External" Id="Reaf0ff80fc084457" /><Relationship Type="http://schemas.openxmlformats.org/officeDocument/2006/relationships/image" Target="/media/image2b.png" Id="R2dd30740625a46f7" /><Relationship Type="http://schemas.openxmlformats.org/officeDocument/2006/relationships/image" Target="/media/image2c.png" Id="Raed4f602a2c74349" /><Relationship Type="http://schemas.openxmlformats.org/officeDocument/2006/relationships/image" Target="/media/image2d.png" Id="Rdf793065cf6b480a" /><Relationship Type="http://schemas.openxmlformats.org/officeDocument/2006/relationships/image" Target="/media/image2e.png" Id="R6917d3a4fa84460d" /><Relationship Type="http://schemas.openxmlformats.org/officeDocument/2006/relationships/header" Target="header2.xml" Id="Re957e1b24e6d41d1" /><Relationship Type="http://schemas.openxmlformats.org/officeDocument/2006/relationships/footer" Target="footer2.xml" Id="R349c9c95f68045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2023-09-01T23:04:25.5628203Z</dcterms:created>
  <dcterms:modified xsi:type="dcterms:W3CDTF">2023-09-07T15:18:01.5574832Z</dcterms:modified>
  <dc:creator>YURI MOREIRA VILLANOVA</dc:creator>
  <lastModifiedBy>YURI MOREIRA VILLANOVA</lastModifiedBy>
</coreProperties>
</file>