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FAA15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579" w:lineRule="auto"/>
        <w:ind w:leftChars="0"/>
        <w:textAlignment w:val="auto"/>
        <w:rPr>
          <w:rFonts w:hint="eastAsia" w:ascii="黑体" w:hAnsi="黑体" w:eastAsia="黑体" w:cs="黑体"/>
        </w:rPr>
      </w:pPr>
    </w:p>
    <w:p w14:paraId="4D89F603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579" w:lineRule="auto"/>
        <w:ind w:left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概述</w:t>
      </w:r>
    </w:p>
    <w:p w14:paraId="3C27F833"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该文档描述了一个用于开放文本分析任务的API。API基于FastAPI框架构建，提供了一个POST接口用于接收和处理分析请求。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6386"/>
      </w:tblGrid>
      <w:tr w14:paraId="53D7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 w14:paraId="034641CA">
            <w:pPr>
              <w:bidi w:val="0"/>
              <w:rPr>
                <w:rFonts w:hint="default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版本</w:t>
            </w:r>
          </w:p>
        </w:tc>
        <w:tc>
          <w:tcPr>
            <w:tcW w:w="6386" w:type="dxa"/>
          </w:tcPr>
          <w:p w14:paraId="11A66A7E">
            <w:pPr>
              <w:bidi w:val="0"/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 w14:paraId="3CCBA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 w14:paraId="16D690E7">
            <w:pPr>
              <w:bidi w:val="0"/>
              <w:rPr>
                <w:rFonts w:hint="default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V1_0903</w:t>
            </w:r>
          </w:p>
        </w:tc>
        <w:tc>
          <w:tcPr>
            <w:tcW w:w="6386" w:type="dxa"/>
          </w:tcPr>
          <w:p w14:paraId="0F3AEA83">
            <w:pPr>
              <w:bidi w:val="0"/>
              <w:rPr>
                <w:rFonts w:hint="default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第一版</w:t>
            </w:r>
          </w:p>
        </w:tc>
      </w:tr>
      <w:tr w14:paraId="62EAA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 w14:paraId="00D97757">
            <w:pPr>
              <w:bidi w:val="0"/>
              <w:rPr>
                <w:rFonts w:hint="default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V2_250310</w:t>
            </w:r>
          </w:p>
        </w:tc>
        <w:tc>
          <w:tcPr>
            <w:tcW w:w="6386" w:type="dxa"/>
          </w:tcPr>
          <w:p w14:paraId="7E120962">
            <w:pPr>
              <w:bidi w:val="0"/>
              <w:rPr>
                <w:rFonts w:hint="default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接口 请求参数增加question，响应接口不变，opinion区分无效样本</w:t>
            </w:r>
          </w:p>
        </w:tc>
      </w:tr>
      <w:tr w14:paraId="5BC33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 w14:paraId="57287EA9">
            <w:pPr>
              <w:bidi w:val="0"/>
              <w:rPr>
                <w:rFonts w:hint="default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V2_250312</w:t>
            </w:r>
          </w:p>
        </w:tc>
        <w:tc>
          <w:tcPr>
            <w:tcW w:w="6386" w:type="dxa"/>
          </w:tcPr>
          <w:p w14:paraId="1E6A7A4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 xml:space="preserve">请求参数增加 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questionId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 xml:space="preserve">，响应接口增加 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questionId</w:t>
            </w:r>
          </w:p>
        </w:tc>
      </w:tr>
    </w:tbl>
    <w:p w14:paraId="61ADC314"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 w14:paraId="5F76F33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579" w:lineRule="auto"/>
        <w:ind w:left="40" w:hanging="4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基本信息</w:t>
      </w:r>
    </w:p>
    <w:tbl>
      <w:tblPr>
        <w:tblStyle w:val="7"/>
        <w:tblW w:w="8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6886"/>
      </w:tblGrid>
      <w:tr w14:paraId="463D4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6E872F68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6886" w:type="dxa"/>
          </w:tcPr>
          <w:p w14:paraId="1829BE51">
            <w:pP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u w:val="none"/>
                <w:shd w:val="clear" w:fill="FFFFFF"/>
                <w:lang w:val="en-US" w:eastAsia="zh-CN"/>
              </w:rPr>
              <w:t xml:space="preserve">dev: 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http://ai-algorithm-llmydy-dev.dcin-test.digitalyili.com/analyze</w:t>
            </w:r>
          </w:p>
          <w:p w14:paraId="0843BC91">
            <w:pP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u w:val="none"/>
                <w:shd w:val="clear" w:fill="FFFFFF"/>
                <w:lang w:val="en-US" w:eastAsia="zh-CN"/>
              </w:rPr>
              <w:t xml:space="preserve">prod: </w:t>
            </w:r>
            <w:bookmarkStart w:id="2" w:name="_GoBack"/>
            <w:bookmarkStart w:id="0" w:name="OLE_LINK2"/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http://ai-algorithm-llmydy.dcin.digitalyili.com/analyze</w:t>
            </w:r>
            <w:bookmarkEnd w:id="2"/>
            <w:bookmarkEnd w:id="0"/>
          </w:p>
        </w:tc>
      </w:tr>
      <w:tr w14:paraId="3402A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4CBC3682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6886" w:type="dxa"/>
          </w:tcPr>
          <w:p w14:paraId="19FC6AC5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POST</w:t>
            </w:r>
          </w:p>
        </w:tc>
      </w:tr>
      <w:tr w14:paraId="12B8D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</w:tcPr>
          <w:p w14:paraId="2F34A234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6886" w:type="dxa"/>
          </w:tcPr>
          <w:p w14:paraId="5716107F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JSON</w:t>
            </w:r>
          </w:p>
        </w:tc>
      </w:tr>
      <w:tr w14:paraId="4E460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514CB10B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相应数据格式</w:t>
            </w:r>
          </w:p>
        </w:tc>
        <w:tc>
          <w:tcPr>
            <w:tcW w:w="6886" w:type="dxa"/>
          </w:tcPr>
          <w:p w14:paraId="045B17D9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JOSN</w:t>
            </w:r>
          </w:p>
        </w:tc>
      </w:tr>
    </w:tbl>
    <w:p w14:paraId="5921DE08">
      <w:pPr>
        <w:rPr>
          <w:rFonts w:hint="eastAsia"/>
        </w:rPr>
      </w:pPr>
    </w:p>
    <w:p w14:paraId="03CC485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579" w:lineRule="auto"/>
        <w:ind w:left="40" w:hanging="4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模型请求参数</w:t>
      </w:r>
    </w:p>
    <w:p w14:paraId="779E84F6">
      <w:pPr>
        <w:bidi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Hans"/>
        </w:rPr>
        <w:t>参数</w:t>
      </w:r>
      <w:r>
        <w:rPr>
          <w:rFonts w:hint="eastAsia"/>
          <w:b/>
          <w:bCs/>
          <w:lang w:val="en-US" w:eastAsia="zh-CN"/>
        </w:rPr>
        <w:t>示例</w:t>
      </w:r>
      <w:r>
        <w:rPr>
          <w:rFonts w:hint="eastAsia"/>
          <w:b/>
          <w:bCs/>
        </w:rPr>
        <w:t>：</w:t>
      </w:r>
    </w:p>
    <w:p w14:paraId="0C211FB9"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{</w:t>
      </w:r>
    </w:p>
    <w:p w14:paraId="69919B9A">
      <w:pPr>
        <w:bidi w:val="0"/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default" w:ascii="微软雅黑" w:hAnsi="微软雅黑" w:eastAsia="微软雅黑" w:cs="微软雅黑"/>
          <w:sz w:val="16"/>
          <w:szCs w:val="16"/>
          <w:highlight w:val="yellow"/>
          <w:vertAlign w:val="baseline"/>
          <w:lang w:val="en-US" w:eastAsia="zh-CN"/>
        </w:rPr>
        <w:t>questionId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Q1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,</w:t>
      </w:r>
    </w:p>
    <w:p w14:paraId="6720B221">
      <w:pPr>
        <w:bidi w:val="0"/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question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您还有什么想说的？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,</w:t>
      </w:r>
    </w:p>
    <w:p w14:paraId="70212D1C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none"/>
          <w:shd w:val="clear" w:fill="FFFFFF"/>
        </w:rPr>
        <w:t xml:space="preserve">"emotionalType":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none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none"/>
          <w:shd w:val="clear" w:fill="FFFFFF"/>
        </w:rPr>
        <w:t>,</w:t>
      </w:r>
    </w:p>
    <w:p w14:paraId="389FEB8F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"taskType": 1,</w:t>
      </w:r>
    </w:p>
    <w:p w14:paraId="55DABDDD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"wordInfos": [{</w:t>
      </w:r>
    </w:p>
    <w:p w14:paraId="5ACAF2E2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"ids": [1, 2],</w:t>
      </w:r>
    </w:p>
    <w:p w14:paraId="469E9ACE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"word": "没有听说过这个奶"</w:t>
      </w:r>
    </w:p>
    <w:p w14:paraId="265D5561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}, {</w:t>
      </w:r>
    </w:p>
    <w:p w14:paraId="54CD1EF1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"ids": [3],</w:t>
      </w:r>
    </w:p>
    <w:p w14:paraId="2A4C923E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"word": "容量太大，一口气喝不掉，放着又怕细菌进入"</w:t>
      </w:r>
    </w:p>
    <w:p w14:paraId="06B10C98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}, {</w:t>
      </w:r>
    </w:p>
    <w:p w14:paraId="235242F6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"ids": [4, 5],</w:t>
      </w:r>
    </w:p>
    <w:p w14:paraId="2EBA77A3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"word": "价格太贵了，8块左右可以考虑"</w:t>
      </w:r>
    </w:p>
    <w:p w14:paraId="44F0DC82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}]</w:t>
      </w:r>
    </w:p>
    <w:p w14:paraId="776FDACD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}</w:t>
      </w:r>
    </w:p>
    <w:p w14:paraId="3E10BB70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7462D01D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75"/>
        <w:gridCol w:w="1342"/>
        <w:gridCol w:w="965"/>
        <w:gridCol w:w="3236"/>
      </w:tblGrid>
      <w:tr w14:paraId="339E4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A1B74B5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275" w:type="dxa"/>
          </w:tcPr>
          <w:p w14:paraId="2BBACC0B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位置</w:t>
            </w:r>
          </w:p>
        </w:tc>
        <w:tc>
          <w:tcPr>
            <w:tcW w:w="1342" w:type="dxa"/>
          </w:tcPr>
          <w:p w14:paraId="51023325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965" w:type="dxa"/>
          </w:tcPr>
          <w:p w14:paraId="6658D588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</w:tcPr>
          <w:p w14:paraId="371EE0C5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说明</w:t>
            </w:r>
          </w:p>
        </w:tc>
      </w:tr>
      <w:tr w14:paraId="6447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0B1E899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275" w:type="dxa"/>
          </w:tcPr>
          <w:p w14:paraId="2553D674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</w:tcPr>
          <w:p w14:paraId="6AC6EA12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object</w:t>
            </w:r>
          </w:p>
        </w:tc>
        <w:tc>
          <w:tcPr>
            <w:tcW w:w="965" w:type="dxa"/>
          </w:tcPr>
          <w:p w14:paraId="6B7C9878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</w:tcPr>
          <w:p w14:paraId="7C3E4DC1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请求体</w:t>
            </w:r>
          </w:p>
        </w:tc>
      </w:tr>
      <w:tr w14:paraId="0551A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09073DDC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questionId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0BE94DE8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  <w:shd w:val="clear" w:color="auto" w:fill="auto"/>
            <w:vAlign w:val="top"/>
          </w:tcPr>
          <w:p w14:paraId="29B3CD80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965" w:type="dxa"/>
            <w:shd w:val="clear" w:color="auto" w:fill="auto"/>
            <w:vAlign w:val="top"/>
          </w:tcPr>
          <w:p w14:paraId="6FA3EE8E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shd w:val="clear" w:color="auto" w:fill="auto"/>
            <w:vAlign w:val="top"/>
          </w:tcPr>
          <w:p w14:paraId="609B88C9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必填</w:t>
            </w:r>
          </w:p>
        </w:tc>
      </w:tr>
      <w:tr w14:paraId="44642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412A25AD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question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6829F74E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  <w:shd w:val="clear" w:color="auto" w:fill="auto"/>
            <w:vAlign w:val="top"/>
          </w:tcPr>
          <w:p w14:paraId="6D4CF367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965" w:type="dxa"/>
            <w:shd w:val="clear" w:color="auto" w:fill="auto"/>
            <w:vAlign w:val="top"/>
          </w:tcPr>
          <w:p w14:paraId="62F0E272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shd w:val="clear" w:color="auto" w:fill="auto"/>
            <w:vAlign w:val="top"/>
          </w:tcPr>
          <w:p w14:paraId="77EFDDD5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highlight w:val="yellow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taskType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=0时必填</w:t>
            </w:r>
          </w:p>
        </w:tc>
      </w:tr>
      <w:tr w14:paraId="0A678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A1141FC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</w:rPr>
              <w:t>emotionalType</w:t>
            </w:r>
          </w:p>
        </w:tc>
        <w:tc>
          <w:tcPr>
            <w:tcW w:w="1275" w:type="dxa"/>
          </w:tcPr>
          <w:p w14:paraId="38E62E82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</w:tcPr>
          <w:p w14:paraId="1ED5AC0E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965" w:type="dxa"/>
          </w:tcPr>
          <w:p w14:paraId="1E491CDD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</w:tcPr>
          <w:p w14:paraId="1A5576B0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情感类型：1喜欢 2不喜欢 0其他，非None</w:t>
            </w:r>
          </w:p>
        </w:tc>
      </w:tr>
      <w:tr w14:paraId="606FA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87E33B5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</w:rPr>
              <w:t>taskType</w:t>
            </w:r>
          </w:p>
        </w:tc>
        <w:tc>
          <w:tcPr>
            <w:tcW w:w="1275" w:type="dxa"/>
          </w:tcPr>
          <w:p w14:paraId="79CD2A43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</w:tcPr>
          <w:p w14:paraId="0F382D1D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965" w:type="dxa"/>
          </w:tcPr>
          <w:p w14:paraId="027AF940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</w:tcPr>
          <w:p w14:paraId="6FE14598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任务类型：1 概念 2 口味 3 包装 0其他，非None</w:t>
            </w:r>
          </w:p>
        </w:tc>
      </w:tr>
      <w:tr w14:paraId="694B2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329D294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</w:rPr>
              <w:t>wordInfos</w:t>
            </w:r>
          </w:p>
        </w:tc>
        <w:tc>
          <w:tcPr>
            <w:tcW w:w="1275" w:type="dxa"/>
          </w:tcPr>
          <w:p w14:paraId="7E1EFBB1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</w:tcPr>
          <w:p w14:paraId="4E24057D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[object]</w:t>
            </w:r>
          </w:p>
        </w:tc>
        <w:tc>
          <w:tcPr>
            <w:tcW w:w="965" w:type="dxa"/>
          </w:tcPr>
          <w:p w14:paraId="5706F4A1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</w:tcPr>
          <w:p w14:paraId="1A8B4984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原文列表</w:t>
            </w:r>
          </w:p>
        </w:tc>
      </w:tr>
      <w:tr w14:paraId="495B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8F065F6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&gt;&gt;ids</w:t>
            </w:r>
          </w:p>
        </w:tc>
        <w:tc>
          <w:tcPr>
            <w:tcW w:w="1275" w:type="dxa"/>
          </w:tcPr>
          <w:p w14:paraId="472BE7B9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</w:tcPr>
          <w:p w14:paraId="325E67EA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[integer]</w:t>
            </w:r>
          </w:p>
        </w:tc>
        <w:tc>
          <w:tcPr>
            <w:tcW w:w="965" w:type="dxa"/>
          </w:tcPr>
          <w:p w14:paraId="039D97D6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</w:tcPr>
          <w:p w14:paraId="4B16DDDF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作答ids，非None，列表值唯一</w:t>
            </w:r>
          </w:p>
        </w:tc>
      </w:tr>
      <w:tr w14:paraId="5FBBD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A39FC90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&gt;&gt;word</w:t>
            </w:r>
          </w:p>
        </w:tc>
        <w:tc>
          <w:tcPr>
            <w:tcW w:w="1275" w:type="dxa"/>
          </w:tcPr>
          <w:p w14:paraId="72F1DA21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body</w:t>
            </w:r>
          </w:p>
        </w:tc>
        <w:tc>
          <w:tcPr>
            <w:tcW w:w="1342" w:type="dxa"/>
          </w:tcPr>
          <w:p w14:paraId="5A0AEEE7"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965" w:type="dxa"/>
          </w:tcPr>
          <w:p w14:paraId="7ED4C40B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</w:tcPr>
          <w:p w14:paraId="26BB2C58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none"/>
                <w:shd w:val="clear" w:fill="FFFFFF"/>
                <w:vertAlign w:val="baseline"/>
                <w:lang w:val="en-US" w:eastAsia="zh-CN"/>
              </w:rPr>
              <w:t>原文，非None</w:t>
            </w:r>
          </w:p>
        </w:tc>
      </w:tr>
    </w:tbl>
    <w:p w14:paraId="0B643815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36C68247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050D4282"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>Java 请求</w:t>
      </w:r>
      <w:r>
        <w:rPr>
          <w:rFonts w:hint="eastAsia"/>
          <w:b/>
          <w:bCs/>
          <w:lang w:val="en-US" w:eastAsia="zh-Hans"/>
        </w:rPr>
        <w:t>示例</w:t>
      </w:r>
    </w:p>
    <w:p w14:paraId="7DC9EE2F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public class WrodCloud {</w:t>
      </w:r>
    </w:p>
    <w:p w14:paraId="2C1CA851"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vertAlign w:val="baseline"/>
          <w:lang w:val="en-US" w:eastAsia="zh-CN"/>
        </w:rPr>
        <w:t>问题题目</w:t>
      </w:r>
    </w:p>
    <w:p w14:paraId="4B9206B2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questionId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;</w:t>
      </w:r>
    </w:p>
    <w:p w14:paraId="7C4108A7"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vertAlign w:val="baseline"/>
          <w:lang w:val="en-US" w:eastAsia="zh-CN"/>
        </w:rPr>
        <w:t>问题题目</w:t>
      </w:r>
    </w:p>
    <w:p w14:paraId="75F6E160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  <w:lang w:val="en-US" w:eastAsia="zh-CN"/>
        </w:rPr>
        <w:t>question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;</w:t>
      </w:r>
    </w:p>
    <w:p w14:paraId="58649941"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1" w:name="OLE_LINK1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情感类型：1喜欢 2不喜欢</w:t>
      </w:r>
    </w:p>
    <w:p w14:paraId="303CCE7D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private Integer emotionalType;</w:t>
      </w:r>
    </w:p>
    <w:bookmarkEnd w:id="1"/>
    <w:p w14:paraId="49744587">
      <w:pPr>
        <w:ind w:firstLine="3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任务类型：1 概念 2 口味 3 包装</w:t>
      </w:r>
    </w:p>
    <w:p w14:paraId="4FA7BD07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private Integer emotionalType;</w:t>
      </w:r>
    </w:p>
    <w:p w14:paraId="7E210FA4"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 原文列表</w:t>
      </w:r>
    </w:p>
    <w:p w14:paraId="7DB9D3B6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private List&lt;WordInfo&gt; wordInfo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 w14:paraId="34B01D57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4E22BE70">
      <w:pPr>
        <w:ind w:firstLine="3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public static class WordInfo{</w:t>
      </w:r>
    </w:p>
    <w:p w14:paraId="69AD7F49">
      <w:pPr>
        <w:ind w:firstLine="737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//作答ids（标识原文对应数据）</w:t>
      </w:r>
    </w:p>
    <w:p w14:paraId="1B0646A6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        private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List&lt;Integer&gt;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 w14:paraId="02016110"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//原文</w:t>
      </w:r>
    </w:p>
    <w:p w14:paraId="3E94CDB3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        private String word;</w:t>
      </w:r>
    </w:p>
    <w:p w14:paraId="4B48DF2A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    }</w:t>
      </w:r>
    </w:p>
    <w:p w14:paraId="234CA4CA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}</w:t>
      </w:r>
    </w:p>
    <w:p w14:paraId="53A7E44B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49C28AD6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579" w:lineRule="auto"/>
        <w:ind w:left="40" w:hanging="40"/>
        <w:textAlignment w:val="auto"/>
        <w:rPr>
          <w:rFonts w:hint="eastAsia"/>
          <w:b/>
          <w:bCs/>
        </w:rPr>
      </w:pPr>
      <w:r>
        <w:rPr>
          <w:rFonts w:hint="eastAsia" w:ascii="黑体" w:hAnsi="黑体" w:eastAsia="黑体" w:cs="黑体"/>
        </w:rPr>
        <w:t>模型</w:t>
      </w:r>
      <w:r>
        <w:rPr>
          <w:rFonts w:hint="eastAsia" w:ascii="黑体" w:hAnsi="黑体" w:eastAsia="黑体" w:cs="黑体"/>
          <w:lang w:val="en-US" w:eastAsia="zh-CN"/>
        </w:rPr>
        <w:t>响应</w:t>
      </w:r>
      <w:r>
        <w:rPr>
          <w:rFonts w:hint="eastAsia" w:ascii="黑体" w:hAnsi="黑体" w:eastAsia="黑体" w:cs="黑体"/>
        </w:rPr>
        <w:t>参数</w:t>
      </w:r>
    </w:p>
    <w:p w14:paraId="34378FE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响应体参数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4E4D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 w14:paraId="65B2B92E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67FA26E9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E7E6E6" w:themeFill="background2"/>
          </w:tcPr>
          <w:p w14:paraId="104FB569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 w14:paraId="6CC11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CCDDF9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status_code </w:t>
            </w:r>
          </w:p>
        </w:tc>
        <w:tc>
          <w:tcPr>
            <w:tcW w:w="2841" w:type="dxa"/>
          </w:tcPr>
          <w:p w14:paraId="7B5A6C11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int </w:t>
            </w:r>
          </w:p>
        </w:tc>
        <w:tc>
          <w:tcPr>
            <w:tcW w:w="2841" w:type="dxa"/>
          </w:tcPr>
          <w:p w14:paraId="713B4DF4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状态码</w:t>
            </w:r>
          </w:p>
        </w:tc>
      </w:tr>
      <w:tr w14:paraId="481FF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06D839E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status_message </w:t>
            </w:r>
          </w:p>
        </w:tc>
        <w:tc>
          <w:tcPr>
            <w:tcW w:w="2841" w:type="dxa"/>
          </w:tcPr>
          <w:p w14:paraId="60EBD6A8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str </w:t>
            </w:r>
          </w:p>
        </w:tc>
        <w:tc>
          <w:tcPr>
            <w:tcW w:w="2841" w:type="dxa"/>
          </w:tcPr>
          <w:p w14:paraId="2FC47D07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状态信息</w:t>
            </w:r>
          </w:p>
        </w:tc>
      </w:tr>
      <w:tr w14:paraId="6DD58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3CCDAD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result </w:t>
            </w:r>
          </w:p>
        </w:tc>
        <w:tc>
          <w:tcPr>
            <w:tcW w:w="2841" w:type="dxa"/>
          </w:tcPr>
          <w:p w14:paraId="51B74E9C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list </w:t>
            </w:r>
          </w:p>
        </w:tc>
        <w:tc>
          <w:tcPr>
            <w:tcW w:w="2841" w:type="dxa"/>
          </w:tcPr>
          <w:p w14:paraId="5C8421DC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结果</w:t>
            </w:r>
          </w:p>
        </w:tc>
      </w:tr>
    </w:tbl>
    <w:p w14:paraId="1607B447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结果对象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53"/>
        <w:gridCol w:w="4529"/>
      </w:tblGrid>
      <w:tr w14:paraId="30732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 w14:paraId="0A7B9FD6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53" w:type="dxa"/>
            <w:shd w:val="clear" w:color="auto" w:fill="E7E6E6" w:themeFill="background2"/>
          </w:tcPr>
          <w:p w14:paraId="19E82FEF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4529" w:type="dxa"/>
            <w:shd w:val="clear" w:color="auto" w:fill="E7E6E6" w:themeFill="background2"/>
          </w:tcPr>
          <w:p w14:paraId="5216BFA4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 w14:paraId="42233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8D07BB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origion </w:t>
            </w:r>
          </w:p>
        </w:tc>
        <w:tc>
          <w:tcPr>
            <w:tcW w:w="1153" w:type="dxa"/>
          </w:tcPr>
          <w:p w14:paraId="37A24F1E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  <w:t>str </w:t>
            </w:r>
          </w:p>
        </w:tc>
        <w:tc>
          <w:tcPr>
            <w:tcW w:w="4529" w:type="dxa"/>
          </w:tcPr>
          <w:p w14:paraId="33CC350E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原文</w:t>
            </w:r>
          </w:p>
        </w:tc>
      </w:tr>
      <w:tr w14:paraId="5CD3D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99C6422">
            <w:pPr>
              <w:tabs>
                <w:tab w:val="left" w:pos="1878"/>
              </w:tabs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ds</w:t>
            </w:r>
          </w:p>
        </w:tc>
        <w:tc>
          <w:tcPr>
            <w:tcW w:w="1153" w:type="dxa"/>
          </w:tcPr>
          <w:p w14:paraId="28451FE2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list[int]</w:t>
            </w:r>
          </w:p>
        </w:tc>
        <w:tc>
          <w:tcPr>
            <w:tcW w:w="4529" w:type="dxa"/>
          </w:tcPr>
          <w:p w14:paraId="1139F103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标识</w:t>
            </w:r>
          </w:p>
        </w:tc>
      </w:tr>
      <w:tr w14:paraId="36138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7063D6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clean</w:t>
            </w:r>
          </w:p>
        </w:tc>
        <w:tc>
          <w:tcPr>
            <w:tcW w:w="1153" w:type="dxa"/>
          </w:tcPr>
          <w:p w14:paraId="60917A75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str</w:t>
            </w:r>
          </w:p>
        </w:tc>
        <w:tc>
          <w:tcPr>
            <w:tcW w:w="4529" w:type="dxa"/>
          </w:tcPr>
          <w:p w14:paraId="6B384896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清洗后文本</w:t>
            </w:r>
          </w:p>
        </w:tc>
      </w:tr>
      <w:tr w14:paraId="69619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E04554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spect</w:t>
            </w:r>
          </w:p>
        </w:tc>
        <w:tc>
          <w:tcPr>
            <w:tcW w:w="1153" w:type="dxa"/>
          </w:tcPr>
          <w:p w14:paraId="0EBAB567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str</w:t>
            </w:r>
          </w:p>
        </w:tc>
        <w:tc>
          <w:tcPr>
            <w:tcW w:w="4529" w:type="dxa"/>
          </w:tcPr>
          <w:p w14:paraId="0DB15429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标签</w:t>
            </w:r>
          </w:p>
        </w:tc>
      </w:tr>
      <w:tr w14:paraId="1C1BC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87C6B9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pinion</w:t>
            </w:r>
          </w:p>
        </w:tc>
        <w:tc>
          <w:tcPr>
            <w:tcW w:w="1153" w:type="dxa"/>
          </w:tcPr>
          <w:p w14:paraId="27906369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str</w:t>
            </w:r>
          </w:p>
        </w:tc>
        <w:tc>
          <w:tcPr>
            <w:tcW w:w="4529" w:type="dxa"/>
          </w:tcPr>
          <w:p w14:paraId="4022FF04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观点，</w:t>
            </w:r>
          </w:p>
          <w:p w14:paraId="12B3D2B3">
            <w:pP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‘无意义’表示回答无意义（无、没有）；</w:t>
            </w:r>
          </w:p>
          <w:p w14:paraId="48439E4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‘未知’为答非所问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关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、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表意不清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，或其他‘无意义’未能命中的无意义信息；</w:t>
            </w:r>
          </w:p>
          <w:p w14:paraId="620B17BB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——用这一列识别无效样本</w:t>
            </w:r>
          </w:p>
        </w:tc>
      </w:tr>
      <w:tr w14:paraId="3BE1E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0F3D17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aspect_opinion</w:t>
            </w:r>
          </w:p>
        </w:tc>
        <w:tc>
          <w:tcPr>
            <w:tcW w:w="1153" w:type="dxa"/>
          </w:tcPr>
          <w:p w14:paraId="2E273D10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str</w:t>
            </w:r>
          </w:p>
        </w:tc>
        <w:tc>
          <w:tcPr>
            <w:tcW w:w="4529" w:type="dxa"/>
          </w:tcPr>
          <w:p w14:paraId="34027284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标签_观点</w:t>
            </w:r>
          </w:p>
        </w:tc>
      </w:tr>
      <w:tr w14:paraId="24348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C35137C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opic</w:t>
            </w:r>
          </w:p>
        </w:tc>
        <w:tc>
          <w:tcPr>
            <w:tcW w:w="1153" w:type="dxa"/>
          </w:tcPr>
          <w:p w14:paraId="154FD493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3F3F3"/>
                <w:lang w:val="en-US" w:eastAsia="zh-CN"/>
              </w:rPr>
              <w:t>str</w:t>
            </w:r>
          </w:p>
        </w:tc>
        <w:tc>
          <w:tcPr>
            <w:tcW w:w="4529" w:type="dxa"/>
          </w:tcPr>
          <w:p w14:paraId="1B9816E0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主题（*表意不清时，topic为‘’）——用这一列做词云</w:t>
            </w:r>
          </w:p>
        </w:tc>
      </w:tr>
      <w:tr w14:paraId="22BA6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992FA0C"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highlight w:val="yellow"/>
                <w:shd w:val="clear" w:fill="F3F3F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questionId</w:t>
            </w:r>
          </w:p>
        </w:tc>
        <w:tc>
          <w:tcPr>
            <w:tcW w:w="1153" w:type="dxa"/>
          </w:tcPr>
          <w:p w14:paraId="42381D2B"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highlight w:val="yellow"/>
                <w:shd w:val="clear" w:fill="F3F3F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highlight w:val="yellow"/>
                <w:shd w:val="clear" w:fill="F3F3F3"/>
                <w:lang w:val="en-US" w:eastAsia="zh-CN"/>
              </w:rPr>
              <w:t>str</w:t>
            </w:r>
          </w:p>
        </w:tc>
        <w:tc>
          <w:tcPr>
            <w:tcW w:w="4529" w:type="dxa"/>
          </w:tcPr>
          <w:p w14:paraId="71DB10ED">
            <w:pPr>
              <w:rPr>
                <w:rFonts w:hint="default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highlight w:val="yellow"/>
                <w:vertAlign w:val="baseline"/>
                <w:lang w:val="en-US" w:eastAsia="zh-CN"/>
              </w:rPr>
              <w:t>题号</w:t>
            </w:r>
          </w:p>
        </w:tc>
      </w:tr>
    </w:tbl>
    <w:p w14:paraId="701CB986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958"/>
      </w:tblGrid>
      <w:tr w14:paraId="0B03C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E7E6E6" w:themeFill="background2"/>
          </w:tcPr>
          <w:p w14:paraId="7965A87F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958" w:type="dxa"/>
            <w:shd w:val="clear" w:color="auto" w:fill="E7E6E6" w:themeFill="background2"/>
          </w:tcPr>
          <w:p w14:paraId="6A3517F8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 w14:paraId="3FD6D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 w14:paraId="7B21E246"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  <w:t>200</w:t>
            </w:r>
          </w:p>
        </w:tc>
        <w:tc>
          <w:tcPr>
            <w:tcW w:w="6958" w:type="dxa"/>
          </w:tcPr>
          <w:p w14:paraId="4ECEA321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成功</w:t>
            </w:r>
          </w:p>
        </w:tc>
      </w:tr>
      <w:tr w14:paraId="46F0A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 w14:paraId="6B7C7C8F"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  <w:t>400</w:t>
            </w:r>
          </w:p>
        </w:tc>
        <w:tc>
          <w:tcPr>
            <w:tcW w:w="6958" w:type="dxa"/>
          </w:tcPr>
          <w:p w14:paraId="14FB3069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请求参数错误</w:t>
            </w:r>
          </w:p>
        </w:tc>
      </w:tr>
      <w:tr w14:paraId="5BC45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 w14:paraId="6158BE7C"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  <w:t>500</w:t>
            </w:r>
          </w:p>
        </w:tc>
        <w:tc>
          <w:tcPr>
            <w:tcW w:w="6958" w:type="dxa"/>
          </w:tcPr>
          <w:p w14:paraId="2F7E3AE0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程序内部错误</w:t>
            </w:r>
          </w:p>
        </w:tc>
      </w:tr>
      <w:tr w14:paraId="6C1E2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 w14:paraId="5152E974"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pacing w:val="0"/>
                <w:sz w:val="16"/>
                <w:szCs w:val="16"/>
                <w:shd w:val="clear" w:color="auto" w:fill="auto"/>
                <w:lang w:val="en-US" w:eastAsia="zh-CN"/>
              </w:rPr>
              <w:t>503</w:t>
            </w:r>
          </w:p>
        </w:tc>
        <w:tc>
          <w:tcPr>
            <w:tcW w:w="6958" w:type="dxa"/>
          </w:tcPr>
          <w:p w14:paraId="652B97D4">
            <w:pP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大模型调用失败</w:t>
            </w:r>
          </w:p>
        </w:tc>
      </w:tr>
    </w:tbl>
    <w:p w14:paraId="2D8EB786">
      <w:pPr>
        <w:rPr>
          <w:rFonts w:hint="default" w:ascii="黑体" w:hAnsi="黑体" w:eastAsia="黑体" w:cs="黑体"/>
          <w:lang w:val="en-US" w:eastAsia="zh-CN"/>
        </w:rPr>
      </w:pPr>
    </w:p>
    <w:p w14:paraId="01CD9ABE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正常响应示例</w:t>
      </w:r>
    </w:p>
    <w:p w14:paraId="13CBBE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41CD47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"status_code"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F11A3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"status_message"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"分析成功完成"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045DE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[</w:t>
      </w:r>
    </w:p>
    <w:p w14:paraId="18E03B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{</w:t>
      </w:r>
    </w:p>
    <w:p w14:paraId="003686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"origion"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"没有听说过这个奶"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D00FA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</w:p>
    <w:p w14:paraId="4F0C56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"clean"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"没有听说过这个奶"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4A3971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"aspect"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"品牌关联"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1F1D60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"opinion"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"没有听说过这个奶"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13D6EF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"aspect_opinion"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"品牌关联_没有听说过这个奶"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11E035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"topic"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"品牌认知度低与容量不适"</w:t>
      </w:r>
    </w:p>
    <w:p w14:paraId="0BFD36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},</w:t>
      </w:r>
    </w:p>
    <w:p w14:paraId="3AF8A0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{</w:t>
      </w:r>
    </w:p>
    <w:p w14:paraId="4868F0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"origion"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"容量太大，一口气喝不掉，放着又怕细菌进入"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90F13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</w:p>
    <w:p w14:paraId="0F6EE2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"clean"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"容量太大，一口气喝不掉，放着又怕细菌进入"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0C2593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"aspect"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"容量"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07844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"opinion"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"容量太大一口气喝不掉放着怕细菌进入"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D8D37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"aspect_opinion"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"容量_容量太大一口气喝不掉放着怕细菌进入"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3D5494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"topic"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"品牌认知度低与容量不适"</w:t>
      </w:r>
    </w:p>
    <w:p w14:paraId="06F2F2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},</w:t>
      </w:r>
    </w:p>
    <w:p w14:paraId="07013E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{</w:t>
      </w:r>
    </w:p>
    <w:p w14:paraId="0DABDA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"origion"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"价格太贵了，8块左右可以考虑"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5524CC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</w:p>
    <w:p w14:paraId="2CDED5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"clean"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"价格太贵了，8块左右可以考虑"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CB89D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"aspect"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"价格"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17DA1E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"opinion"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"价格太贵了8块左右可以考虑"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02F6B7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"aspect_opinion"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"价格_价格太贵了8块左右可以考虑"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68D52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"topic"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"价格过高"</w:t>
      </w:r>
    </w:p>
    <w:p w14:paraId="2CA94A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540A74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]</w:t>
      </w:r>
    </w:p>
    <w:p w14:paraId="7ABD0D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 w14:paraId="083F48BE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错误响应示例</w:t>
      </w:r>
    </w:p>
    <w:p w14:paraId="58E086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6AE5D7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"status_code"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2169D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"status_message"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"无效输入: emotionalType 不能为 None"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3A66A9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</w:p>
    <w:p w14:paraId="03FCE0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 w14:paraId="29DEAA62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备注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ntinghei SC Demibold">
    <w:altName w:val="Times New Roman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4AA5"/>
    <w:multiLevelType w:val="multilevel"/>
    <w:tmpl w:val="F7FF4AA5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40" w:leftChars="0" w:hanging="40" w:firstLineChars="0"/>
      </w:pPr>
      <w:rPr>
        <w:rFonts w:hint="default" w:ascii="宋体" w:hAnsi="宋体" w:eastAsia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EFF67FB"/>
    <w:multiLevelType w:val="multilevel"/>
    <w:tmpl w:val="7EFF67FB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Times New Roman Regular" w:hAnsi="Times New Roman Regular" w:eastAsia="宋体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Lantinghei SC Demibold" w:cs="Times New Roman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YzI1YmI1OWQwYzUwYWQ1YzY1NmI2ZGUxNmZhMmEifQ=="/>
  </w:docVars>
  <w:rsids>
    <w:rsidRoot w:val="2E11313E"/>
    <w:rsid w:val="00A81D22"/>
    <w:rsid w:val="056543B2"/>
    <w:rsid w:val="0D9E2C29"/>
    <w:rsid w:val="11A64DE0"/>
    <w:rsid w:val="16491459"/>
    <w:rsid w:val="196D22B4"/>
    <w:rsid w:val="1A4E5290"/>
    <w:rsid w:val="283D50BA"/>
    <w:rsid w:val="2E11313E"/>
    <w:rsid w:val="34B335BF"/>
    <w:rsid w:val="3D414D80"/>
    <w:rsid w:val="3F761A70"/>
    <w:rsid w:val="46F246E0"/>
    <w:rsid w:val="479954ED"/>
    <w:rsid w:val="4DCF3ADC"/>
    <w:rsid w:val="51C4760A"/>
    <w:rsid w:val="63076E8E"/>
    <w:rsid w:val="6EFC571D"/>
    <w:rsid w:val="73A2356B"/>
    <w:rsid w:val="778B72C6"/>
    <w:rsid w:val="78EA4791"/>
    <w:rsid w:val="DA15CDAA"/>
    <w:rsid w:val="FE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cs="Lantinghei SC Demibold" w:asciiTheme="majorEastAsia" w:hAnsiTheme="majorEastAsia" w:eastAsiaTheme="majorEastAsia"/>
      <w:kern w:val="44"/>
      <w:sz w:val="28"/>
      <w:szCs w:val="32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2 Char"/>
    <w:link w:val="3"/>
    <w:qFormat/>
    <w:uiPriority w:val="0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961</Words>
  <Characters>2062</Characters>
  <Lines>0</Lines>
  <Paragraphs>0</Paragraphs>
  <TotalTime>17</TotalTime>
  <ScaleCrop>false</ScaleCrop>
  <LinksUpToDate>false</LinksUpToDate>
  <CharactersWithSpaces>2526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2024-08-30T13:53:00Z</dcterms:created>
  <dc:creator>企业用户_1336660607</dc:creator>
  <cp:lastModifiedBy>张诗悦</cp:lastModifiedBy>
  <dcterms:modified xsi:type="dcterms:W3CDTF">2025-03-18T13:37:31Z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2AB7480CC0FE43000294D16601391AD7_43</vt:lpwstr>
  </property>
</Properties>
</file>