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31F46" w:rsidRPr="003A63C2" w:rsidRDefault="00A37E37" w:rsidP="003A63C2">
      <w:pPr>
        <w:adjustRightInd w:val="0"/>
        <w:snapToGrid w:val="0"/>
        <w:ind w:firstLineChars="300" w:firstLine="2160"/>
        <w:rPr>
          <w:rFonts w:ascii="微软雅黑" w:eastAsia="微软雅黑" w:hAnsi="微软雅黑" w:cs="Microsoft YaHei UI"/>
          <w:b/>
          <w:bCs/>
          <w:sz w:val="72"/>
          <w:szCs w:val="72"/>
        </w:rPr>
      </w:pPr>
      <w:r w:rsidRPr="003A63C2">
        <w:rPr>
          <w:rFonts w:ascii="微软雅黑" w:eastAsia="微软雅黑" w:hAnsi="微软雅黑" w:cs="Microsoft YaHei UI" w:hint="eastAsia"/>
          <w:b/>
          <w:bCs/>
          <w:sz w:val="72"/>
          <w:szCs w:val="72"/>
        </w:rPr>
        <w:t>XXX</w:t>
      </w:r>
      <w:r w:rsidR="00446435" w:rsidRPr="003A63C2">
        <w:rPr>
          <w:rFonts w:ascii="微软雅黑" w:eastAsia="微软雅黑" w:hAnsi="微软雅黑" w:cs="Microsoft YaHei UI" w:hint="eastAsia"/>
          <w:b/>
          <w:bCs/>
          <w:sz w:val="72"/>
          <w:szCs w:val="72"/>
        </w:rPr>
        <w:t>电商</w:t>
      </w:r>
      <w:r w:rsidR="00446435" w:rsidRPr="003A63C2">
        <w:rPr>
          <w:rFonts w:ascii="微软雅黑" w:eastAsia="微软雅黑" w:hAnsi="微软雅黑" w:cs="Microsoft YaHei UI"/>
          <w:b/>
          <w:bCs/>
          <w:sz w:val="72"/>
          <w:szCs w:val="72"/>
        </w:rPr>
        <w:t>平台</w:t>
      </w:r>
    </w:p>
    <w:p w:rsidR="00431F46" w:rsidRPr="003A63C2" w:rsidRDefault="00431F46">
      <w:pPr>
        <w:adjustRightInd w:val="0"/>
        <w:snapToGrid w:val="0"/>
        <w:ind w:firstLineChars="200" w:firstLine="560"/>
        <w:jc w:val="center"/>
        <w:rPr>
          <w:rFonts w:ascii="微软雅黑" w:eastAsia="微软雅黑" w:hAnsi="微软雅黑" w:cs="Times New Roman"/>
          <w:bCs/>
          <w:szCs w:val="20"/>
        </w:rPr>
      </w:pPr>
    </w:p>
    <w:p w:rsidR="00431F46" w:rsidRPr="003A63C2" w:rsidRDefault="00431F46">
      <w:pPr>
        <w:adjustRightInd w:val="0"/>
        <w:snapToGrid w:val="0"/>
        <w:ind w:firstLineChars="200" w:firstLine="560"/>
        <w:rPr>
          <w:rFonts w:ascii="微软雅黑" w:eastAsia="微软雅黑" w:hAnsi="微软雅黑" w:cs="Times New Roman"/>
          <w:bCs/>
          <w:szCs w:val="20"/>
        </w:rPr>
      </w:pPr>
    </w:p>
    <w:p w:rsidR="00431F46" w:rsidRPr="003A63C2" w:rsidRDefault="00446435">
      <w:pPr>
        <w:adjustRightInd w:val="0"/>
        <w:snapToGrid w:val="0"/>
        <w:jc w:val="center"/>
        <w:rPr>
          <w:rFonts w:ascii="微软雅黑" w:eastAsia="微软雅黑" w:hAnsi="微软雅黑" w:cs="Times New Roman"/>
          <w:b/>
          <w:bCs/>
          <w:sz w:val="52"/>
          <w:szCs w:val="52"/>
        </w:rPr>
      </w:pPr>
      <w:r w:rsidRPr="003A63C2">
        <w:rPr>
          <w:rFonts w:ascii="微软雅黑" w:eastAsia="微软雅黑" w:hAnsi="微软雅黑" w:cs="Times New Roman" w:hint="eastAsia"/>
          <w:b/>
          <w:bCs/>
          <w:sz w:val="52"/>
          <w:szCs w:val="52"/>
        </w:rPr>
        <w:t>商</w:t>
      </w:r>
    </w:p>
    <w:p w:rsidR="00431F46" w:rsidRPr="003A63C2" w:rsidRDefault="00446435">
      <w:pPr>
        <w:adjustRightInd w:val="0"/>
        <w:snapToGrid w:val="0"/>
        <w:jc w:val="center"/>
        <w:rPr>
          <w:rFonts w:ascii="微软雅黑" w:eastAsia="微软雅黑" w:hAnsi="微软雅黑" w:cs="Times New Roman"/>
          <w:b/>
          <w:bCs/>
          <w:sz w:val="52"/>
          <w:szCs w:val="52"/>
        </w:rPr>
      </w:pPr>
      <w:r w:rsidRPr="003A63C2">
        <w:rPr>
          <w:rFonts w:ascii="微软雅黑" w:eastAsia="微软雅黑" w:hAnsi="微软雅黑" w:cs="Times New Roman" w:hint="eastAsia"/>
          <w:b/>
          <w:bCs/>
          <w:sz w:val="52"/>
          <w:szCs w:val="52"/>
        </w:rPr>
        <w:t>业</w:t>
      </w:r>
    </w:p>
    <w:p w:rsidR="00431F46" w:rsidRPr="003A63C2" w:rsidRDefault="00446435">
      <w:pPr>
        <w:adjustRightInd w:val="0"/>
        <w:snapToGrid w:val="0"/>
        <w:jc w:val="center"/>
        <w:rPr>
          <w:rFonts w:ascii="微软雅黑" w:eastAsia="微软雅黑" w:hAnsi="微软雅黑" w:cs="Times New Roman"/>
          <w:b/>
          <w:bCs/>
          <w:sz w:val="52"/>
          <w:szCs w:val="52"/>
        </w:rPr>
      </w:pPr>
      <w:r w:rsidRPr="003A63C2">
        <w:rPr>
          <w:rFonts w:ascii="微软雅黑" w:eastAsia="微软雅黑" w:hAnsi="微软雅黑" w:cs="Times New Roman" w:hint="eastAsia"/>
          <w:b/>
          <w:bCs/>
          <w:sz w:val="52"/>
          <w:szCs w:val="52"/>
        </w:rPr>
        <w:t>计</w:t>
      </w:r>
    </w:p>
    <w:p w:rsidR="00431F46" w:rsidRPr="003A63C2" w:rsidRDefault="00446435">
      <w:pPr>
        <w:adjustRightInd w:val="0"/>
        <w:snapToGrid w:val="0"/>
        <w:jc w:val="center"/>
        <w:rPr>
          <w:rFonts w:ascii="微软雅黑" w:eastAsia="微软雅黑" w:hAnsi="微软雅黑" w:cs="Times New Roman"/>
          <w:b/>
          <w:bCs/>
          <w:sz w:val="52"/>
          <w:szCs w:val="52"/>
        </w:rPr>
      </w:pPr>
      <w:r w:rsidRPr="003A63C2">
        <w:rPr>
          <w:rFonts w:ascii="微软雅黑" w:eastAsia="微软雅黑" w:hAnsi="微软雅黑" w:cs="Times New Roman" w:hint="eastAsia"/>
          <w:b/>
          <w:bCs/>
          <w:sz w:val="52"/>
          <w:szCs w:val="52"/>
        </w:rPr>
        <w:t>划</w:t>
      </w:r>
    </w:p>
    <w:p w:rsidR="00431F46" w:rsidRPr="003A63C2" w:rsidRDefault="00446435">
      <w:pPr>
        <w:adjustRightInd w:val="0"/>
        <w:snapToGrid w:val="0"/>
        <w:jc w:val="center"/>
        <w:rPr>
          <w:rFonts w:ascii="微软雅黑" w:eastAsia="微软雅黑" w:hAnsi="微软雅黑" w:cs="Times New Roman"/>
          <w:b/>
          <w:bCs/>
          <w:sz w:val="52"/>
          <w:szCs w:val="52"/>
        </w:rPr>
      </w:pPr>
      <w:r w:rsidRPr="003A63C2">
        <w:rPr>
          <w:rFonts w:ascii="微软雅黑" w:eastAsia="微软雅黑" w:hAnsi="微软雅黑" w:cs="Times New Roman" w:hint="eastAsia"/>
          <w:b/>
          <w:bCs/>
          <w:sz w:val="52"/>
          <w:szCs w:val="52"/>
        </w:rPr>
        <w:t>书</w:t>
      </w:r>
    </w:p>
    <w:p w:rsidR="00431F46" w:rsidRPr="003A63C2" w:rsidRDefault="00431F46">
      <w:pPr>
        <w:adjustRightInd w:val="0"/>
        <w:snapToGrid w:val="0"/>
        <w:ind w:firstLineChars="200" w:firstLine="560"/>
        <w:rPr>
          <w:rFonts w:ascii="微软雅黑" w:eastAsia="微软雅黑" w:hAnsi="微软雅黑" w:cs="Times New Roman"/>
          <w:bCs/>
          <w:szCs w:val="20"/>
        </w:rPr>
      </w:pPr>
    </w:p>
    <w:p w:rsidR="00431F46" w:rsidRPr="003A63C2" w:rsidRDefault="00431F46">
      <w:pPr>
        <w:adjustRightInd w:val="0"/>
        <w:snapToGrid w:val="0"/>
        <w:ind w:firstLineChars="200" w:firstLine="560"/>
        <w:rPr>
          <w:rFonts w:ascii="微软雅黑" w:eastAsia="微软雅黑" w:hAnsi="微软雅黑" w:cs="Times New Roman"/>
          <w:bCs/>
          <w:szCs w:val="20"/>
        </w:rPr>
      </w:pPr>
    </w:p>
    <w:p w:rsidR="00431F46" w:rsidRPr="003A63C2" w:rsidRDefault="00431F46">
      <w:pPr>
        <w:adjustRightInd w:val="0"/>
        <w:snapToGrid w:val="0"/>
        <w:ind w:firstLineChars="200" w:firstLine="560"/>
        <w:rPr>
          <w:rFonts w:ascii="微软雅黑" w:eastAsia="微软雅黑" w:hAnsi="微软雅黑" w:cs="Times New Roman"/>
          <w:bCs/>
          <w:szCs w:val="20"/>
        </w:rPr>
      </w:pPr>
    </w:p>
    <w:p w:rsidR="00431F46" w:rsidRPr="003A63C2" w:rsidRDefault="00A37E37">
      <w:pPr>
        <w:adjustRightInd w:val="0"/>
        <w:snapToGrid w:val="0"/>
        <w:jc w:val="center"/>
        <w:rPr>
          <w:rFonts w:ascii="微软雅黑" w:eastAsia="微软雅黑" w:hAnsi="微软雅黑" w:cs="Times New Roman"/>
          <w:sz w:val="36"/>
          <w:szCs w:val="36"/>
        </w:rPr>
      </w:pPr>
      <w:r w:rsidRPr="003A63C2">
        <w:rPr>
          <w:rFonts w:ascii="微软雅黑" w:eastAsia="微软雅黑" w:hAnsi="微软雅黑" w:cs="Times New Roman" w:hint="eastAsia"/>
          <w:sz w:val="36"/>
          <w:szCs w:val="36"/>
        </w:rPr>
        <w:t>xxx</w:t>
      </w:r>
      <w:r w:rsidR="00446435" w:rsidRPr="003A63C2">
        <w:rPr>
          <w:rFonts w:ascii="微软雅黑" w:eastAsia="微软雅黑" w:hAnsi="微软雅黑" w:cs="Times New Roman" w:hint="eastAsia"/>
          <w:sz w:val="36"/>
          <w:szCs w:val="36"/>
        </w:rPr>
        <w:t>技术有限公司</w:t>
      </w:r>
    </w:p>
    <w:p w:rsidR="00431F46" w:rsidRPr="003A63C2" w:rsidRDefault="00446435" w:rsidP="003A63C2">
      <w:pPr>
        <w:widowControl/>
        <w:adjustRightInd w:val="0"/>
        <w:snapToGrid w:val="0"/>
        <w:jc w:val="center"/>
        <w:rPr>
          <w:rFonts w:ascii="微软雅黑" w:eastAsia="微软雅黑" w:hAnsi="微软雅黑" w:cs="Times New Roman"/>
          <w:sz w:val="36"/>
          <w:szCs w:val="36"/>
        </w:rPr>
      </w:pPr>
      <w:r w:rsidRPr="003A63C2">
        <w:rPr>
          <w:rFonts w:ascii="微软雅黑" w:eastAsia="微软雅黑" w:hAnsi="微软雅黑" w:cs="Times New Roman" w:hint="eastAsia"/>
          <w:sz w:val="36"/>
          <w:szCs w:val="36"/>
        </w:rPr>
        <w:t>二零一六</w:t>
      </w:r>
      <w:r w:rsidRPr="003A63C2">
        <w:rPr>
          <w:rFonts w:ascii="微软雅黑" w:eastAsia="微软雅黑" w:hAnsi="微软雅黑" w:cs="Times New Roman"/>
          <w:sz w:val="36"/>
          <w:szCs w:val="36"/>
        </w:rPr>
        <w:t>年</w:t>
      </w:r>
      <w:r w:rsidRPr="003A63C2">
        <w:rPr>
          <w:rFonts w:ascii="微软雅黑" w:eastAsia="微软雅黑" w:hAnsi="微软雅黑" w:cs="Times New Roman" w:hint="eastAsia"/>
          <w:sz w:val="36"/>
          <w:szCs w:val="36"/>
        </w:rPr>
        <w:t>五</w:t>
      </w:r>
      <w:r w:rsidRPr="003A63C2">
        <w:rPr>
          <w:rFonts w:ascii="微软雅黑" w:eastAsia="微软雅黑" w:hAnsi="微软雅黑" w:cs="Times New Roman"/>
          <w:sz w:val="36"/>
          <w:szCs w:val="36"/>
        </w:rPr>
        <w:t>月</w:t>
      </w:r>
    </w:p>
    <w:sdt>
      <w:sdtPr>
        <w:rPr>
          <w:rFonts w:ascii="微软雅黑" w:eastAsia="微软雅黑" w:hAnsi="微软雅黑" w:cs="Times New Roman"/>
          <w:szCs w:val="20"/>
          <w:lang w:val="zh-CN"/>
        </w:rPr>
        <w:id w:val="-170804465"/>
      </w:sdtPr>
      <w:sdtEndPr>
        <w:rPr>
          <w:b/>
          <w:bCs/>
        </w:rPr>
      </w:sdtEndPr>
      <w:sdtContent>
        <w:p w:rsidR="00431F46" w:rsidRPr="003A63C2" w:rsidRDefault="00446435">
          <w:pPr>
            <w:adjustRightInd w:val="0"/>
            <w:snapToGrid w:val="0"/>
            <w:ind w:firstLineChars="200" w:firstLine="560"/>
            <w:jc w:val="center"/>
            <w:rPr>
              <w:rFonts w:ascii="微软雅黑" w:eastAsia="微软雅黑" w:hAnsi="微软雅黑" w:cs="Times New Roman"/>
              <w:b/>
              <w:color w:val="000000"/>
              <w:szCs w:val="20"/>
            </w:rPr>
          </w:pPr>
          <w:r w:rsidRPr="003A63C2">
            <w:rPr>
              <w:rFonts w:ascii="微软雅黑" w:eastAsia="微软雅黑" w:hAnsi="微软雅黑" w:cs="Times New Roman"/>
              <w:b/>
              <w:color w:val="000000"/>
              <w:szCs w:val="20"/>
              <w:lang w:val="zh-CN"/>
            </w:rPr>
            <w:t>目录</w:t>
          </w:r>
        </w:p>
        <w:p w:rsidR="00495BDD" w:rsidRPr="003A63C2" w:rsidRDefault="00317818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1"/>
            </w:rPr>
          </w:pPr>
          <w:r w:rsidRPr="003A63C2">
            <w:rPr>
              <w:rFonts w:ascii="微软雅黑" w:eastAsia="微软雅黑" w:hAnsi="微软雅黑" w:cs="宋体"/>
              <w:b/>
              <w:szCs w:val="20"/>
            </w:rPr>
            <w:fldChar w:fldCharType="begin"/>
          </w:r>
          <w:r w:rsidR="00446435" w:rsidRPr="003A63C2">
            <w:rPr>
              <w:rFonts w:ascii="微软雅黑" w:eastAsia="微软雅黑" w:hAnsi="微软雅黑" w:cs="宋体"/>
              <w:b/>
              <w:szCs w:val="20"/>
            </w:rPr>
            <w:instrText xml:space="preserve"> TOC \o "1-3" \h \z \u </w:instrText>
          </w:r>
          <w:r w:rsidRPr="003A63C2">
            <w:rPr>
              <w:rFonts w:ascii="微软雅黑" w:eastAsia="微软雅黑" w:hAnsi="微软雅黑" w:cs="宋体"/>
              <w:b/>
              <w:szCs w:val="20"/>
            </w:rPr>
            <w:fldChar w:fldCharType="separate"/>
          </w:r>
          <w:hyperlink w:anchor="_Toc458020587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第一章 市场分析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_Toc458020587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588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1.1目标市场定位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_Toc458020588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589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1.2 市场现状分析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_Toc458020589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30"/>
            <w:tabs>
              <w:tab w:val="right" w:leader="dot" w:pos="8296"/>
            </w:tabs>
            <w:ind w:left="1120"/>
            <w:rPr>
              <w:rFonts w:ascii="微软雅黑" w:eastAsia="微软雅黑" w:hAnsi="微软雅黑"/>
              <w:noProof/>
              <w:sz w:val="21"/>
            </w:rPr>
          </w:pPr>
          <w:hyperlink w:anchor="_Toc458020590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1.2.1保健品行业发展现状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_Toc458020590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5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30"/>
            <w:tabs>
              <w:tab w:val="right" w:leader="dot" w:pos="8296"/>
            </w:tabs>
            <w:ind w:left="1120"/>
            <w:rPr>
              <w:rFonts w:ascii="微软雅黑" w:eastAsia="微软雅黑" w:hAnsi="微软雅黑"/>
              <w:noProof/>
              <w:sz w:val="21"/>
            </w:rPr>
          </w:pPr>
          <w:hyperlink w:anchor="_Toc458020591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1.2.2电子商务行业发展现状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_Toc458020591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7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592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1.3市场发展趋势分析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_Toc458020592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10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593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1.4 竞争分析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_Toc458020593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10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1"/>
            </w:rPr>
          </w:pPr>
          <w:hyperlink w:anchor="_Toc458020594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第二章 项目介绍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_Toc458020594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11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595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2.1 项目定位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_Toc458020595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11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596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2.2 核心价值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_Toc458020596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11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597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2.3 产品与服务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_Toc458020597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11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30"/>
            <w:tabs>
              <w:tab w:val="right" w:leader="dot" w:pos="8296"/>
            </w:tabs>
            <w:ind w:left="1120"/>
            <w:rPr>
              <w:rFonts w:ascii="微软雅黑" w:eastAsia="微软雅黑" w:hAnsi="微软雅黑"/>
              <w:noProof/>
              <w:sz w:val="21"/>
            </w:rPr>
          </w:pPr>
          <w:hyperlink w:anchor="_Toc458020598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2.3.1产品介绍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_Toc458020598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11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30"/>
            <w:tabs>
              <w:tab w:val="right" w:leader="dot" w:pos="8296"/>
            </w:tabs>
            <w:ind w:left="1120"/>
            <w:rPr>
              <w:rFonts w:ascii="微软雅黑" w:eastAsia="微软雅黑" w:hAnsi="微软雅黑"/>
              <w:noProof/>
              <w:sz w:val="21"/>
            </w:rPr>
          </w:pPr>
          <w:hyperlink w:anchor="_Toc458020599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2.3.2销售方式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_Toc458020599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11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30"/>
            <w:tabs>
              <w:tab w:val="right" w:leader="dot" w:pos="8296"/>
            </w:tabs>
            <w:ind w:left="1120"/>
            <w:rPr>
              <w:rFonts w:ascii="微软雅黑" w:eastAsia="微软雅黑" w:hAnsi="微软雅黑"/>
              <w:noProof/>
              <w:sz w:val="21"/>
            </w:rPr>
          </w:pPr>
          <w:hyperlink w:anchor="_Toc458020600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2.3.3入驻体系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_Toc458020600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11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601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2.4 项目优势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_Toc458020601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11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1"/>
            </w:rPr>
          </w:pPr>
          <w:hyperlink w:anchor="_Toc458020602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第三章 商业模式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_Toc458020602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12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603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3.1 运营模式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_Toc458020603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12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604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3.2 盈利模式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_Toc458020604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12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1"/>
            </w:rPr>
          </w:pPr>
          <w:hyperlink w:anchor="_Toc458020605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第四章 战略规划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_Toc458020605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13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606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4.1竞争策略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_Toc458020606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13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607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4.2战略目标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_Toc458020607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13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608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4.3战略规划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_Toc458020608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13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30"/>
            <w:tabs>
              <w:tab w:val="right" w:leader="dot" w:pos="8296"/>
            </w:tabs>
            <w:ind w:left="1120"/>
            <w:rPr>
              <w:rFonts w:ascii="微软雅黑" w:eastAsia="微软雅黑" w:hAnsi="微软雅黑"/>
              <w:noProof/>
              <w:sz w:val="21"/>
            </w:rPr>
          </w:pPr>
          <w:hyperlink w:anchor="_Toc458020609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4.3.1近期（2016.05-2017.12）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_Toc458020609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13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30"/>
            <w:tabs>
              <w:tab w:val="right" w:leader="dot" w:pos="8296"/>
            </w:tabs>
            <w:ind w:left="1120"/>
            <w:rPr>
              <w:rFonts w:ascii="微软雅黑" w:eastAsia="微软雅黑" w:hAnsi="微软雅黑"/>
              <w:noProof/>
              <w:sz w:val="21"/>
            </w:rPr>
          </w:pPr>
          <w:hyperlink w:anchor="_Toc458020610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4.3.2中期（2018.01-2019.12）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_Toc458020610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13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30"/>
            <w:tabs>
              <w:tab w:val="right" w:leader="dot" w:pos="8296"/>
            </w:tabs>
            <w:ind w:left="1120"/>
            <w:rPr>
              <w:rFonts w:ascii="微软雅黑" w:eastAsia="微软雅黑" w:hAnsi="微软雅黑"/>
              <w:noProof/>
              <w:sz w:val="21"/>
            </w:rPr>
          </w:pPr>
          <w:hyperlink w:anchor="_Toc458020611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4.3.3远期（2020年以后）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_Toc458020611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13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1"/>
            </w:rPr>
          </w:pPr>
          <w:hyperlink w:anchor="_Toc458020612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第五章 营销策略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_Toc458020612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14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613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5.1 客户行为分析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_Toc458020613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14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30"/>
            <w:tabs>
              <w:tab w:val="right" w:leader="dot" w:pos="8296"/>
            </w:tabs>
            <w:ind w:left="1120"/>
            <w:rPr>
              <w:rFonts w:ascii="微软雅黑" w:eastAsia="微软雅黑" w:hAnsi="微软雅黑"/>
              <w:noProof/>
              <w:sz w:val="21"/>
            </w:rPr>
          </w:pPr>
          <w:hyperlink w:anchor="_Toc458020614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5.1.1客户信息收集渠道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_Toc458020614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14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30"/>
            <w:tabs>
              <w:tab w:val="right" w:leader="dot" w:pos="8296"/>
            </w:tabs>
            <w:ind w:left="1120"/>
            <w:rPr>
              <w:rFonts w:ascii="微软雅黑" w:eastAsia="微软雅黑" w:hAnsi="微软雅黑"/>
              <w:noProof/>
              <w:sz w:val="21"/>
            </w:rPr>
          </w:pPr>
          <w:hyperlink w:anchor="_Toc458020615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5.1.2影响决策因素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_Toc458020615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14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616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5.2 推广策略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_Toc458020616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14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30"/>
            <w:tabs>
              <w:tab w:val="right" w:leader="dot" w:pos="8296"/>
            </w:tabs>
            <w:ind w:left="1120"/>
            <w:rPr>
              <w:rFonts w:ascii="微软雅黑" w:eastAsia="微软雅黑" w:hAnsi="微软雅黑"/>
              <w:noProof/>
              <w:sz w:val="21"/>
            </w:rPr>
          </w:pPr>
          <w:hyperlink w:anchor="_Toc458020617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5.2.1线上推广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_Toc458020617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14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30"/>
            <w:tabs>
              <w:tab w:val="right" w:leader="dot" w:pos="8296"/>
            </w:tabs>
            <w:ind w:left="1120"/>
            <w:rPr>
              <w:rFonts w:ascii="微软雅黑" w:eastAsia="微软雅黑" w:hAnsi="微软雅黑"/>
              <w:noProof/>
              <w:sz w:val="21"/>
            </w:rPr>
          </w:pPr>
          <w:hyperlink w:anchor="_Toc458020618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5.2.2线下推广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_Toc458020618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15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619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5.3 渠道策略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_Toc458020619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16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1"/>
            </w:rPr>
          </w:pPr>
          <w:hyperlink w:anchor="_Toc458020620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第六章 组织结构与管理团队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_Toc458020620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18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621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6.1 组织结构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_Toc458020621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18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622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6.2 管理团队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_Toc458020622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18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1"/>
            </w:rPr>
          </w:pPr>
          <w:hyperlink w:anchor="_Toc458020623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第七章 融资方案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_Toc458020623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19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624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7.1 融资需求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_Toc458020624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19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625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7.2 资金使用计划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_Toc458020625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19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626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7.3 退出机制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_Toc458020626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20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1"/>
            </w:rPr>
          </w:pPr>
          <w:hyperlink w:anchor="_Toc458020627" w:history="1">
            <w:r w:rsidR="00495BDD" w:rsidRPr="003A63C2">
              <w:rPr>
                <w:rStyle w:val="aa"/>
                <w:rFonts w:ascii="微软雅黑" w:eastAsia="微软雅黑" w:hAnsi="微软雅黑" w:cs="Times New Roman"/>
                <w:bCs/>
                <w:noProof/>
                <w:kern w:val="44"/>
              </w:rPr>
              <w:t>第八章 财务分析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_Toc458020627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22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628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8.1 财务假设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_Toc458020628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22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629" w:history="1">
            <w:r w:rsidR="00495BDD" w:rsidRPr="003A63C2">
              <w:rPr>
                <w:rStyle w:val="aa"/>
                <w:rFonts w:ascii="微软雅黑" w:eastAsia="微软雅黑" w:hAnsi="微软雅黑" w:cs="Times New Roman"/>
                <w:bCs/>
                <w:noProof/>
              </w:rPr>
              <w:t>8.2 财务预测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_Toc458020629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22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30"/>
            <w:tabs>
              <w:tab w:val="right" w:leader="dot" w:pos="8296"/>
            </w:tabs>
            <w:ind w:left="1120"/>
            <w:rPr>
              <w:rFonts w:ascii="微软雅黑" w:eastAsia="微软雅黑" w:hAnsi="微软雅黑"/>
              <w:noProof/>
              <w:sz w:val="21"/>
            </w:rPr>
          </w:pPr>
          <w:hyperlink w:anchor="_Toc458020630" w:history="1">
            <w:r w:rsidR="00495BDD" w:rsidRPr="003A63C2">
              <w:rPr>
                <w:rStyle w:val="aa"/>
                <w:rFonts w:ascii="微软雅黑" w:eastAsia="微软雅黑" w:hAnsi="微软雅黑" w:cs="Times New Roman"/>
                <w:bCs/>
                <w:noProof/>
              </w:rPr>
              <w:t>8.2.1 收入预测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_Toc458020630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22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30"/>
            <w:tabs>
              <w:tab w:val="right" w:leader="dot" w:pos="8296"/>
            </w:tabs>
            <w:ind w:left="1120"/>
            <w:rPr>
              <w:rFonts w:ascii="微软雅黑" w:eastAsia="微软雅黑" w:hAnsi="微软雅黑"/>
              <w:noProof/>
              <w:sz w:val="21"/>
            </w:rPr>
          </w:pPr>
          <w:hyperlink w:anchor="_Toc458020631" w:history="1">
            <w:r w:rsidR="00495BDD" w:rsidRPr="003A63C2">
              <w:rPr>
                <w:rStyle w:val="aa"/>
                <w:rFonts w:ascii="微软雅黑" w:eastAsia="微软雅黑" w:hAnsi="微软雅黑" w:cs="Times New Roman"/>
                <w:bCs/>
                <w:noProof/>
              </w:rPr>
              <w:t>8.2.2 利润预测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_Toc458020631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23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30"/>
            <w:tabs>
              <w:tab w:val="right" w:leader="dot" w:pos="8296"/>
            </w:tabs>
            <w:ind w:left="1120"/>
            <w:rPr>
              <w:rFonts w:ascii="微软雅黑" w:eastAsia="微软雅黑" w:hAnsi="微软雅黑"/>
              <w:noProof/>
              <w:sz w:val="21"/>
            </w:rPr>
          </w:pPr>
          <w:hyperlink w:anchor="_Toc458020632" w:history="1">
            <w:r w:rsidR="00495BDD" w:rsidRPr="003A63C2">
              <w:rPr>
                <w:rStyle w:val="aa"/>
                <w:rFonts w:ascii="微软雅黑" w:eastAsia="微软雅黑" w:hAnsi="微软雅黑" w:cs="Times New Roman"/>
                <w:bCs/>
                <w:noProof/>
              </w:rPr>
              <w:t>8.2.3 现金流预测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_Toc458020632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23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633" w:history="1">
            <w:r w:rsidR="00495BDD" w:rsidRPr="003A63C2">
              <w:rPr>
                <w:rStyle w:val="aa"/>
                <w:rFonts w:ascii="微软雅黑" w:eastAsia="微软雅黑" w:hAnsi="微软雅黑" w:cs="Times New Roman"/>
                <w:bCs/>
                <w:noProof/>
              </w:rPr>
              <w:t>8.3 财务评价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_Toc458020633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24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21"/>
            </w:rPr>
          </w:pPr>
          <w:hyperlink w:anchor="_Toc458020634" w:history="1">
            <w:r w:rsidR="00495BDD" w:rsidRPr="003A63C2">
              <w:rPr>
                <w:rStyle w:val="aa"/>
                <w:rFonts w:ascii="微软雅黑" w:eastAsia="微软雅黑" w:hAnsi="微软雅黑"/>
                <w:noProof/>
              </w:rPr>
              <w:t>第九章 风险分析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_Toc458020634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635" w:history="1">
            <w:r w:rsidR="00495BDD" w:rsidRPr="003A63C2">
              <w:rPr>
                <w:rStyle w:val="aa"/>
                <w:rFonts w:ascii="微软雅黑" w:eastAsia="微软雅黑" w:hAnsi="微软雅黑" w:cs="Times New Roman"/>
                <w:noProof/>
              </w:rPr>
              <w:t>9.1 项目风险识别与分析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_Toc458020635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636" w:history="1">
            <w:r w:rsidR="00495BDD" w:rsidRPr="003A63C2">
              <w:rPr>
                <w:rStyle w:val="aa"/>
                <w:rFonts w:ascii="微软雅黑" w:eastAsia="微软雅黑" w:hAnsi="微软雅黑" w:cs="Times New Roman"/>
                <w:noProof/>
              </w:rPr>
              <w:t>9.2 风险级别识别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_Toc458020636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1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95BDD" w:rsidRPr="003A63C2" w:rsidRDefault="00DF0A36">
          <w:pPr>
            <w:pStyle w:val="20"/>
            <w:tabs>
              <w:tab w:val="right" w:leader="dot" w:pos="8296"/>
            </w:tabs>
            <w:ind w:left="560"/>
            <w:rPr>
              <w:rFonts w:ascii="微软雅黑" w:eastAsia="微软雅黑" w:hAnsi="微软雅黑"/>
              <w:noProof/>
              <w:sz w:val="21"/>
            </w:rPr>
          </w:pPr>
          <w:hyperlink w:anchor="_Toc458020637" w:history="1">
            <w:r w:rsidR="00495BDD" w:rsidRPr="003A63C2">
              <w:rPr>
                <w:rStyle w:val="aa"/>
                <w:rFonts w:ascii="微软雅黑" w:eastAsia="微软雅黑" w:hAnsi="微软雅黑" w:cs="Times New Roman"/>
                <w:noProof/>
              </w:rPr>
              <w:t>9.3 风险防范措施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ab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instrText xml:space="preserve"> PAGEREF _Toc458020637 \h </w:instrTex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495BDD" w:rsidRPr="003A63C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431F46" w:rsidRPr="003A63C2" w:rsidRDefault="00317818">
          <w:pPr>
            <w:adjustRightInd w:val="0"/>
            <w:snapToGrid w:val="0"/>
            <w:ind w:firstLineChars="200" w:firstLine="560"/>
            <w:rPr>
              <w:rFonts w:ascii="微软雅黑" w:eastAsia="微软雅黑" w:hAnsi="微软雅黑" w:cs="Times New Roman"/>
              <w:szCs w:val="20"/>
            </w:rPr>
          </w:pPr>
          <w:r w:rsidRPr="003A63C2">
            <w:rPr>
              <w:rFonts w:ascii="微软雅黑" w:eastAsia="微软雅黑" w:hAnsi="微软雅黑" w:cs="Times New Roman"/>
              <w:bCs/>
              <w:szCs w:val="20"/>
              <w:lang w:val="zh-CN"/>
            </w:rPr>
            <w:fldChar w:fldCharType="end"/>
          </w:r>
        </w:p>
      </w:sdtContent>
    </w:sdt>
    <w:p w:rsidR="00431F46" w:rsidRPr="003A63C2" w:rsidRDefault="00431F46">
      <w:pPr>
        <w:adjustRightInd w:val="0"/>
        <w:snapToGrid w:val="0"/>
        <w:ind w:firstLineChars="200" w:firstLine="960"/>
        <w:jc w:val="center"/>
        <w:rPr>
          <w:rFonts w:ascii="微软雅黑" w:eastAsia="微软雅黑" w:hAnsi="微软雅黑" w:cs="Times New Roman"/>
          <w:sz w:val="48"/>
          <w:szCs w:val="48"/>
        </w:rPr>
        <w:sectPr w:rsidR="00431F46" w:rsidRPr="003A63C2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1906" w:h="16838"/>
          <w:pgMar w:top="1440" w:right="1800" w:bottom="1440" w:left="1800" w:header="851" w:footer="992" w:gutter="0"/>
          <w:pgNumType w:fmt="upperRoman"/>
          <w:cols w:space="720"/>
          <w:titlePg/>
          <w:docGrid w:type="lines" w:linePitch="381"/>
        </w:sectPr>
      </w:pPr>
    </w:p>
    <w:p w:rsidR="00431F46" w:rsidRPr="003A63C2" w:rsidRDefault="00B3401C" w:rsidP="00B3401C">
      <w:pPr>
        <w:pStyle w:val="1"/>
        <w:rPr>
          <w:rStyle w:val="iconlogin"/>
          <w:rFonts w:ascii="微软雅黑" w:eastAsia="微软雅黑" w:hAnsi="微软雅黑"/>
        </w:rPr>
      </w:pPr>
      <w:bookmarkStart w:id="0" w:name="_Toc458020587"/>
      <w:r w:rsidRPr="003A63C2">
        <w:rPr>
          <w:rStyle w:val="iconlogin"/>
          <w:rFonts w:ascii="微软雅黑" w:eastAsia="微软雅黑" w:hAnsi="微软雅黑" w:hint="eastAsia"/>
        </w:rPr>
        <w:lastRenderedPageBreak/>
        <w:t>第一</w:t>
      </w:r>
      <w:r w:rsidR="00446435" w:rsidRPr="003A63C2">
        <w:rPr>
          <w:rStyle w:val="iconlogin"/>
          <w:rFonts w:ascii="微软雅黑" w:eastAsia="微软雅黑" w:hAnsi="微软雅黑" w:hint="eastAsia"/>
        </w:rPr>
        <w:t>章</w:t>
      </w:r>
      <w:r w:rsidRPr="003A63C2">
        <w:rPr>
          <w:rStyle w:val="iconlogin"/>
          <w:rFonts w:ascii="微软雅黑" w:eastAsia="微软雅黑" w:hAnsi="微软雅黑" w:hint="eastAsia"/>
        </w:rPr>
        <w:t xml:space="preserve"> </w:t>
      </w:r>
      <w:r w:rsidR="00446435" w:rsidRPr="003A63C2">
        <w:rPr>
          <w:rStyle w:val="iconlogin"/>
          <w:rFonts w:ascii="微软雅黑" w:eastAsia="微软雅黑" w:hAnsi="微软雅黑"/>
        </w:rPr>
        <w:t>市场分析</w:t>
      </w:r>
      <w:bookmarkEnd w:id="0"/>
    </w:p>
    <w:p w:rsidR="00431F46" w:rsidRPr="003A63C2" w:rsidRDefault="00B3401C">
      <w:pPr>
        <w:pStyle w:val="2"/>
        <w:rPr>
          <w:rFonts w:ascii="微软雅黑" w:eastAsia="微软雅黑" w:hAnsi="微软雅黑"/>
        </w:rPr>
      </w:pPr>
      <w:bookmarkStart w:id="1" w:name="_Toc458020588"/>
      <w:r w:rsidRPr="003A63C2">
        <w:rPr>
          <w:rFonts w:ascii="微软雅黑" w:eastAsia="微软雅黑" w:hAnsi="微软雅黑"/>
        </w:rPr>
        <w:t>1</w:t>
      </w:r>
      <w:r w:rsidR="00446435" w:rsidRPr="003A63C2">
        <w:rPr>
          <w:rFonts w:ascii="微软雅黑" w:eastAsia="微软雅黑" w:hAnsi="微软雅黑" w:hint="eastAsia"/>
        </w:rPr>
        <w:t>.1目标市场定位</w:t>
      </w:r>
      <w:bookmarkEnd w:id="1"/>
    </w:p>
    <w:p w:rsidR="00431F46" w:rsidRPr="003A63C2" w:rsidRDefault="00B3401C">
      <w:pPr>
        <w:pStyle w:val="2"/>
        <w:rPr>
          <w:rFonts w:ascii="微软雅黑" w:eastAsia="微软雅黑" w:hAnsi="微软雅黑"/>
        </w:rPr>
      </w:pPr>
      <w:bookmarkStart w:id="2" w:name="_Toc458020589"/>
      <w:r w:rsidRPr="003A63C2">
        <w:rPr>
          <w:rFonts w:ascii="微软雅黑" w:eastAsia="微软雅黑" w:hAnsi="微软雅黑"/>
        </w:rPr>
        <w:t>1</w:t>
      </w:r>
      <w:r w:rsidR="00446435" w:rsidRPr="003A63C2">
        <w:rPr>
          <w:rFonts w:ascii="微软雅黑" w:eastAsia="微软雅黑" w:hAnsi="微软雅黑" w:hint="eastAsia"/>
        </w:rPr>
        <w:t>.2 市场现状分析</w:t>
      </w:r>
      <w:bookmarkEnd w:id="2"/>
      <w:r w:rsidR="00446435" w:rsidRPr="003A63C2">
        <w:rPr>
          <w:rFonts w:ascii="微软雅黑" w:eastAsia="微软雅黑" w:hAnsi="微软雅黑" w:hint="eastAsia"/>
        </w:rPr>
        <w:tab/>
      </w:r>
    </w:p>
    <w:p w:rsidR="00431F46" w:rsidRPr="003A63C2" w:rsidRDefault="00B3401C">
      <w:pPr>
        <w:pStyle w:val="3"/>
        <w:rPr>
          <w:rFonts w:ascii="微软雅黑" w:eastAsia="微软雅黑" w:hAnsi="微软雅黑"/>
        </w:rPr>
      </w:pPr>
      <w:bookmarkStart w:id="3" w:name="_Toc458020590"/>
      <w:r w:rsidRPr="003A63C2">
        <w:rPr>
          <w:rFonts w:ascii="微软雅黑" w:eastAsia="微软雅黑" w:hAnsi="微软雅黑"/>
        </w:rPr>
        <w:t>1</w:t>
      </w:r>
      <w:r w:rsidR="00446435" w:rsidRPr="003A63C2">
        <w:rPr>
          <w:rFonts w:ascii="微软雅黑" w:eastAsia="微软雅黑" w:hAnsi="微软雅黑" w:hint="eastAsia"/>
        </w:rPr>
        <w:t>.2.1保健品行业发展现状</w:t>
      </w:r>
      <w:bookmarkEnd w:id="3"/>
    </w:p>
    <w:p w:rsidR="00431F46" w:rsidRPr="003A63C2" w:rsidRDefault="00446435">
      <w:pPr>
        <w:rPr>
          <w:rFonts w:ascii="微软雅黑" w:eastAsia="微软雅黑" w:hAnsi="微软雅黑"/>
          <w:b/>
          <w:bCs/>
        </w:rPr>
      </w:pPr>
      <w:r w:rsidRPr="003A63C2">
        <w:rPr>
          <w:rFonts w:ascii="微软雅黑" w:eastAsia="微软雅黑" w:hAnsi="微软雅黑" w:hint="eastAsia"/>
          <w:b/>
          <w:bCs/>
        </w:rPr>
        <w:t>（1）我国保健品市场持续稳定发展</w:t>
      </w:r>
    </w:p>
    <w:p w:rsidR="00431F46" w:rsidRPr="003A63C2" w:rsidRDefault="00446435">
      <w:pPr>
        <w:jc w:val="center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/>
          <w:noProof/>
        </w:rPr>
        <w:drawing>
          <wp:inline distT="0" distB="0" distL="114300" distR="114300" wp14:anchorId="0488996C" wp14:editId="07727265">
            <wp:extent cx="4726940" cy="2900680"/>
            <wp:effectExtent l="4445" t="4445" r="12065" b="9525"/>
            <wp:docPr id="8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31F46" w:rsidRPr="003A63C2" w:rsidRDefault="00446435">
      <w:pPr>
        <w:pStyle w:val="a5"/>
        <w:widowControl/>
        <w:jc w:val="center"/>
        <w:rPr>
          <w:rFonts w:ascii="微软雅黑" w:eastAsia="微软雅黑" w:hAnsi="微软雅黑" w:cs="黑体"/>
        </w:rPr>
      </w:pPr>
      <w:r w:rsidRPr="003A63C2">
        <w:rPr>
          <w:rFonts w:ascii="微软雅黑" w:eastAsia="微软雅黑" w:hAnsi="微软雅黑" w:cs="黑体" w:hint="eastAsia"/>
          <w:sz w:val="21"/>
          <w:szCs w:val="21"/>
        </w:rPr>
        <w:t>图2-1 2010-2015中国保健品市场规模（单位：亿元）</w:t>
      </w:r>
    </w:p>
    <w:p w:rsidR="00431F46" w:rsidRPr="003A63C2" w:rsidRDefault="00446435">
      <w:pPr>
        <w:pStyle w:val="a6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 w:cs="黑体" w:hint="eastAsia"/>
        </w:rPr>
        <w:t>数据来源：中国产业信息网</w:t>
      </w:r>
    </w:p>
    <w:p w:rsidR="00431F46" w:rsidRPr="003A63C2" w:rsidRDefault="00446435" w:rsidP="00AA07C9">
      <w:pPr>
        <w:ind w:firstLineChars="200" w:firstLine="560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 w:hint="eastAsia"/>
        </w:rPr>
        <w:t>2014年我国保健品行业的总产值是2083.25亿元，国内保健品企业的销售收入则为1903.51亿元，2015年国内保健品消费市场规模相较2014年同期增长39.8%，达到2912.38亿元，市场规模巨大。</w:t>
      </w:r>
    </w:p>
    <w:p w:rsidR="00431F46" w:rsidRPr="003A63C2" w:rsidRDefault="00446435">
      <w:pPr>
        <w:rPr>
          <w:rFonts w:ascii="微软雅黑" w:eastAsia="微软雅黑" w:hAnsi="微软雅黑"/>
          <w:b/>
          <w:bCs/>
        </w:rPr>
      </w:pPr>
      <w:r w:rsidRPr="003A63C2">
        <w:rPr>
          <w:rFonts w:ascii="微软雅黑" w:eastAsia="微软雅黑" w:hAnsi="微软雅黑" w:hint="eastAsia"/>
          <w:b/>
          <w:bCs/>
        </w:rPr>
        <w:t>（2）国内仍处于保健品消费初期</w:t>
      </w:r>
    </w:p>
    <w:p w:rsidR="00431F46" w:rsidRPr="003A63C2" w:rsidRDefault="00446435">
      <w:pPr>
        <w:jc w:val="center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/>
          <w:noProof/>
        </w:rPr>
        <w:lastRenderedPageBreak/>
        <w:drawing>
          <wp:inline distT="0" distB="0" distL="114300" distR="114300" wp14:anchorId="4C9B3BF9" wp14:editId="7A588A88">
            <wp:extent cx="4572000" cy="2743200"/>
            <wp:effectExtent l="4445" t="4445" r="14605" b="14605"/>
            <wp:docPr id="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31F46" w:rsidRPr="003A63C2" w:rsidRDefault="00446435">
      <w:pPr>
        <w:pStyle w:val="a5"/>
        <w:widowControl/>
        <w:jc w:val="center"/>
        <w:rPr>
          <w:rFonts w:ascii="微软雅黑" w:eastAsia="微软雅黑" w:hAnsi="微软雅黑" w:cs="黑体"/>
          <w:sz w:val="21"/>
          <w:szCs w:val="21"/>
        </w:rPr>
      </w:pPr>
      <w:r w:rsidRPr="003A63C2">
        <w:rPr>
          <w:rFonts w:ascii="微软雅黑" w:eastAsia="微软雅黑" w:hAnsi="微软雅黑" w:cs="黑体" w:hint="eastAsia"/>
          <w:sz w:val="21"/>
          <w:szCs w:val="21"/>
        </w:rPr>
        <w:t>图2-2 2014年中美澳三国人均保健品消费量（单位：美元）</w:t>
      </w:r>
    </w:p>
    <w:p w:rsidR="00431F46" w:rsidRPr="003A63C2" w:rsidRDefault="00446435">
      <w:pPr>
        <w:pStyle w:val="a6"/>
        <w:rPr>
          <w:rFonts w:ascii="微软雅黑" w:eastAsia="微软雅黑" w:hAnsi="微软雅黑" w:cs="黑体"/>
          <w:bCs w:val="0"/>
          <w:szCs w:val="21"/>
        </w:rPr>
      </w:pPr>
      <w:r w:rsidRPr="003A63C2">
        <w:rPr>
          <w:rFonts w:ascii="微软雅黑" w:eastAsia="微软雅黑" w:hAnsi="微软雅黑" w:cs="黑体" w:hint="eastAsia"/>
        </w:rPr>
        <w:t>数据来源：Bain，Ibis World</w:t>
      </w:r>
    </w:p>
    <w:p w:rsidR="00431F46" w:rsidRPr="003A63C2" w:rsidRDefault="00446435">
      <w:pPr>
        <w:ind w:firstLine="560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 w:hint="eastAsia"/>
        </w:rPr>
        <w:t>相较美国和澳洲，国内的保健品行业仍处于发展初期。2014年，国内保健品行业市场规模为902亿元。比较人均消费水平，美国和澳洲分别为</w:t>
      </w:r>
      <w:r w:rsidRPr="003A63C2">
        <w:rPr>
          <w:rFonts w:ascii="微软雅黑" w:eastAsia="微软雅黑" w:hAnsi="微软雅黑" w:cs="Times New Roman"/>
        </w:rPr>
        <w:t>56</w:t>
      </w:r>
      <w:r w:rsidRPr="003A63C2">
        <w:rPr>
          <w:rFonts w:ascii="微软雅黑" w:eastAsia="微软雅黑" w:hAnsi="微软雅黑" w:hint="eastAsia"/>
        </w:rPr>
        <w:t>美元和41.6美元，而国内市场仅为11.4美元，中国保健品市场还具有很大的市场潜力。</w:t>
      </w:r>
    </w:p>
    <w:p w:rsidR="00431F46" w:rsidRPr="003A63C2" w:rsidRDefault="00446435">
      <w:pPr>
        <w:rPr>
          <w:rFonts w:ascii="微软雅黑" w:eastAsia="微软雅黑" w:hAnsi="微软雅黑"/>
          <w:b/>
          <w:bCs/>
        </w:rPr>
      </w:pPr>
      <w:r w:rsidRPr="003A63C2">
        <w:rPr>
          <w:rFonts w:ascii="微软雅黑" w:eastAsia="微软雅黑" w:hAnsi="微软雅黑" w:hint="eastAsia"/>
          <w:b/>
          <w:bCs/>
        </w:rPr>
        <w:t>（3）电商行业发展推动保健品市场规模进一步扩大</w:t>
      </w:r>
    </w:p>
    <w:p w:rsidR="00431F46" w:rsidRPr="003A63C2" w:rsidRDefault="00446435">
      <w:pPr>
        <w:jc w:val="center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/>
          <w:noProof/>
        </w:rPr>
        <w:drawing>
          <wp:inline distT="0" distB="0" distL="114300" distR="114300" wp14:anchorId="31C783C2" wp14:editId="4E168929">
            <wp:extent cx="4825365" cy="2902585"/>
            <wp:effectExtent l="4445" t="4445" r="8890" b="7620"/>
            <wp:docPr id="9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431F46" w:rsidRPr="003A63C2" w:rsidRDefault="00446435">
      <w:pPr>
        <w:jc w:val="center"/>
        <w:rPr>
          <w:rFonts w:ascii="微软雅黑" w:eastAsia="微软雅黑" w:hAnsi="微软雅黑" w:cs="黑体"/>
          <w:sz w:val="21"/>
          <w:szCs w:val="21"/>
        </w:rPr>
      </w:pPr>
      <w:r w:rsidRPr="003A63C2">
        <w:rPr>
          <w:rFonts w:ascii="微软雅黑" w:eastAsia="微软雅黑" w:hAnsi="微软雅黑" w:cs="黑体" w:hint="eastAsia"/>
          <w:sz w:val="21"/>
          <w:szCs w:val="21"/>
        </w:rPr>
        <w:t>图2-3 中国保健品市场发展规模图（单位：亿元）</w:t>
      </w:r>
    </w:p>
    <w:p w:rsidR="00431F46" w:rsidRPr="003A63C2" w:rsidRDefault="00446435">
      <w:pPr>
        <w:rPr>
          <w:rFonts w:ascii="微软雅黑" w:eastAsia="微软雅黑" w:hAnsi="微软雅黑" w:cs="宋体"/>
          <w:sz w:val="21"/>
          <w:szCs w:val="21"/>
        </w:rPr>
      </w:pPr>
      <w:r w:rsidRPr="003A63C2">
        <w:rPr>
          <w:rFonts w:ascii="微软雅黑" w:eastAsia="微软雅黑" w:hAnsi="微软雅黑" w:cs="宋体" w:hint="eastAsia"/>
          <w:szCs w:val="28"/>
        </w:rPr>
        <w:lastRenderedPageBreak/>
        <w:t>我国保健品市场规模近年来一直处于持续增长态势，在经历了2013年的爆发式增长后，2016年后的保健品市场增长率将稳定在8%左右；随着电子商务行业的不断发展，保健产品的电商渗透率也在不断扩大，消费者开始习惯</w:t>
      </w:r>
      <w:proofErr w:type="gramStart"/>
      <w:r w:rsidRPr="003A63C2">
        <w:rPr>
          <w:rFonts w:ascii="微软雅黑" w:eastAsia="微软雅黑" w:hAnsi="微软雅黑" w:cs="宋体" w:hint="eastAsia"/>
          <w:szCs w:val="28"/>
        </w:rPr>
        <w:t>于网购商品</w:t>
      </w:r>
      <w:proofErr w:type="gramEnd"/>
      <w:r w:rsidRPr="003A63C2">
        <w:rPr>
          <w:rFonts w:ascii="微软雅黑" w:eastAsia="微软雅黑" w:hAnsi="微软雅黑" w:cs="宋体" w:hint="eastAsia"/>
          <w:szCs w:val="28"/>
        </w:rPr>
        <w:t>，保健产品新的市场潜力将被挖掘出来。</w:t>
      </w:r>
    </w:p>
    <w:p w:rsidR="00431F46" w:rsidRPr="003A63C2" w:rsidRDefault="00B3401C">
      <w:pPr>
        <w:pStyle w:val="3"/>
        <w:rPr>
          <w:rFonts w:ascii="微软雅黑" w:eastAsia="微软雅黑" w:hAnsi="微软雅黑"/>
        </w:rPr>
      </w:pPr>
      <w:bookmarkStart w:id="4" w:name="_Toc458020591"/>
      <w:r w:rsidRPr="003A63C2">
        <w:rPr>
          <w:rFonts w:ascii="微软雅黑" w:eastAsia="微软雅黑" w:hAnsi="微软雅黑"/>
        </w:rPr>
        <w:t>1</w:t>
      </w:r>
      <w:r w:rsidR="00446435" w:rsidRPr="003A63C2">
        <w:rPr>
          <w:rFonts w:ascii="微软雅黑" w:eastAsia="微软雅黑" w:hAnsi="微软雅黑" w:hint="eastAsia"/>
        </w:rPr>
        <w:t>.2.2电子商务行业发展现状</w:t>
      </w:r>
      <w:bookmarkEnd w:id="4"/>
    </w:p>
    <w:p w:rsidR="00431F46" w:rsidRPr="003A63C2" w:rsidRDefault="00446435">
      <w:pPr>
        <w:pStyle w:val="4"/>
        <w:spacing w:line="360" w:lineRule="auto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 w:hint="eastAsia"/>
        </w:rPr>
        <w:t>（1）中国电子商务市场交易规模不断扩大</w:t>
      </w:r>
    </w:p>
    <w:p w:rsidR="00431F46" w:rsidRPr="003A63C2" w:rsidRDefault="00446435">
      <w:pPr>
        <w:pStyle w:val="4"/>
        <w:spacing w:line="360" w:lineRule="auto"/>
        <w:ind w:firstLineChars="200" w:firstLine="560"/>
        <w:jc w:val="both"/>
        <w:rPr>
          <w:rFonts w:ascii="微软雅黑" w:eastAsia="微软雅黑" w:hAnsi="微软雅黑"/>
          <w:b w:val="0"/>
        </w:rPr>
      </w:pPr>
      <w:r w:rsidRPr="003A63C2">
        <w:rPr>
          <w:rFonts w:ascii="微软雅黑" w:eastAsia="微软雅黑" w:hAnsi="微软雅黑" w:hint="eastAsia"/>
          <w:b w:val="0"/>
        </w:rPr>
        <w:t>据权威调查数据显示，中国2009-2015年电子商务市场交易规模不断扩大，到2015年，我国的电商交易规模达到16.2</w:t>
      </w:r>
      <w:proofErr w:type="gramStart"/>
      <w:r w:rsidRPr="003A63C2">
        <w:rPr>
          <w:rFonts w:ascii="微软雅黑" w:eastAsia="微软雅黑" w:hAnsi="微软雅黑" w:hint="eastAsia"/>
          <w:b w:val="0"/>
        </w:rPr>
        <w:t>万亿</w:t>
      </w:r>
      <w:proofErr w:type="gramEnd"/>
      <w:r w:rsidRPr="003A63C2">
        <w:rPr>
          <w:rFonts w:ascii="微软雅黑" w:eastAsia="微软雅黑" w:hAnsi="微软雅黑" w:hint="eastAsia"/>
          <w:b w:val="0"/>
        </w:rPr>
        <w:t>元，同比增长21.2%。</w:t>
      </w:r>
    </w:p>
    <w:p w:rsidR="00431F46" w:rsidRPr="003A63C2" w:rsidRDefault="00446435">
      <w:pPr>
        <w:pStyle w:val="4"/>
        <w:jc w:val="center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/>
          <w:noProof/>
        </w:rPr>
        <w:drawing>
          <wp:inline distT="0" distB="0" distL="0" distR="0" wp14:anchorId="5198C202" wp14:editId="6C57B7F1">
            <wp:extent cx="5077460" cy="2954020"/>
            <wp:effectExtent l="5080" t="4445" r="22860" b="1333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431F46" w:rsidRPr="003A63C2" w:rsidRDefault="00446435">
      <w:pPr>
        <w:pStyle w:val="a6"/>
        <w:rPr>
          <w:rFonts w:ascii="微软雅黑" w:eastAsia="微软雅黑" w:hAnsi="微软雅黑"/>
          <w:b/>
        </w:rPr>
      </w:pPr>
      <w:r w:rsidRPr="003A63C2">
        <w:rPr>
          <w:rFonts w:ascii="微软雅黑" w:eastAsia="微软雅黑" w:hAnsi="微软雅黑" w:hint="eastAsia"/>
        </w:rPr>
        <w:t>图2-4 2009-2015中国电子商务市场交易规模（单位：万亿元</w:t>
      </w:r>
      <w:r w:rsidRPr="003A63C2">
        <w:rPr>
          <w:rFonts w:ascii="微软雅黑" w:eastAsia="微软雅黑" w:hAnsi="微软雅黑"/>
        </w:rPr>
        <w:t>）</w:t>
      </w:r>
    </w:p>
    <w:p w:rsidR="00431F46" w:rsidRPr="003A63C2" w:rsidRDefault="00446435">
      <w:pPr>
        <w:rPr>
          <w:rFonts w:ascii="微软雅黑" w:eastAsia="微软雅黑" w:hAnsi="微软雅黑"/>
          <w:b/>
        </w:rPr>
      </w:pPr>
      <w:r w:rsidRPr="003A63C2">
        <w:rPr>
          <w:rFonts w:ascii="微软雅黑" w:eastAsia="微软雅黑" w:hAnsi="微软雅黑" w:hint="eastAsia"/>
          <w:b/>
        </w:rPr>
        <w:t>（2）</w:t>
      </w:r>
      <w:proofErr w:type="gramStart"/>
      <w:r w:rsidRPr="003A63C2">
        <w:rPr>
          <w:rFonts w:ascii="微软雅黑" w:eastAsia="微软雅黑" w:hAnsi="微软雅黑" w:hint="eastAsia"/>
          <w:b/>
        </w:rPr>
        <w:t>网购用户</w:t>
      </w:r>
      <w:proofErr w:type="gramEnd"/>
      <w:r w:rsidRPr="003A63C2">
        <w:rPr>
          <w:rFonts w:ascii="微软雅黑" w:eastAsia="微软雅黑" w:hAnsi="微软雅黑" w:hint="eastAsia"/>
          <w:b/>
        </w:rPr>
        <w:t>规模不断壮大</w:t>
      </w:r>
    </w:p>
    <w:p w:rsidR="00431F46" w:rsidRPr="003A63C2" w:rsidRDefault="00446435" w:rsidP="00AA07C9">
      <w:pPr>
        <w:ind w:firstLineChars="200" w:firstLine="560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 w:hint="eastAsia"/>
        </w:rPr>
        <w:t>随着电子商务的不断发展，网络购物的便利性和网络购物的消费</w:t>
      </w:r>
      <w:r w:rsidRPr="003A63C2">
        <w:rPr>
          <w:rFonts w:ascii="微软雅黑" w:eastAsia="微软雅黑" w:hAnsi="微软雅黑" w:hint="eastAsia"/>
        </w:rPr>
        <w:lastRenderedPageBreak/>
        <w:t>体验不断提升，再加上移动端网络购物平台的不断发展，使大家碎片化的时间更方便的参与购物，使得中国的</w:t>
      </w:r>
      <w:proofErr w:type="gramStart"/>
      <w:r w:rsidRPr="003A63C2">
        <w:rPr>
          <w:rFonts w:ascii="微软雅黑" w:eastAsia="微软雅黑" w:hAnsi="微软雅黑" w:hint="eastAsia"/>
        </w:rPr>
        <w:t>网购用户</w:t>
      </w:r>
      <w:proofErr w:type="gramEnd"/>
      <w:r w:rsidRPr="003A63C2">
        <w:rPr>
          <w:rFonts w:ascii="微软雅黑" w:eastAsia="微软雅黑" w:hAnsi="微软雅黑" w:hint="eastAsia"/>
        </w:rPr>
        <w:t>规模不断扩大，到2015年，我国的网络购物用户规模已经达到了4.13亿人。</w:t>
      </w:r>
    </w:p>
    <w:p w:rsidR="00431F46" w:rsidRPr="003A63C2" w:rsidRDefault="00446435">
      <w:pPr>
        <w:jc w:val="center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/>
          <w:noProof/>
        </w:rPr>
        <w:drawing>
          <wp:inline distT="0" distB="0" distL="0" distR="0" wp14:anchorId="7C3883FF" wp14:editId="1F2CB99C">
            <wp:extent cx="4917440" cy="2590800"/>
            <wp:effectExtent l="4445" t="4445" r="12065" b="1460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431F46" w:rsidRPr="003A63C2" w:rsidRDefault="00446435">
      <w:pPr>
        <w:pStyle w:val="a6"/>
        <w:rPr>
          <w:rFonts w:ascii="微软雅黑" w:eastAsia="微软雅黑" w:hAnsi="微软雅黑"/>
          <w:b/>
        </w:rPr>
      </w:pPr>
      <w:r w:rsidRPr="003A63C2">
        <w:rPr>
          <w:rFonts w:ascii="微软雅黑" w:eastAsia="微软雅黑" w:hAnsi="微软雅黑" w:hint="eastAsia"/>
        </w:rPr>
        <w:t>图2-5 2011-2015年中国网络购物用户规模（单位：亿人）</w:t>
      </w:r>
    </w:p>
    <w:p w:rsidR="00431F46" w:rsidRPr="003A63C2" w:rsidRDefault="00446435">
      <w:pPr>
        <w:pStyle w:val="a6"/>
        <w:rPr>
          <w:rFonts w:ascii="微软雅黑" w:eastAsia="微软雅黑" w:hAnsi="微软雅黑"/>
          <w:b/>
        </w:rPr>
      </w:pPr>
      <w:r w:rsidRPr="003A63C2">
        <w:rPr>
          <w:rFonts w:ascii="微软雅黑" w:eastAsia="微软雅黑" w:hAnsi="微软雅黑" w:hint="eastAsia"/>
        </w:rPr>
        <w:t>数据来源：中国电子商务研究中心</w:t>
      </w:r>
    </w:p>
    <w:p w:rsidR="00431F46" w:rsidRPr="003A63C2" w:rsidRDefault="00446435">
      <w:pPr>
        <w:rPr>
          <w:rFonts w:ascii="微软雅黑" w:eastAsia="微软雅黑" w:hAnsi="微软雅黑"/>
          <w:b/>
        </w:rPr>
      </w:pPr>
      <w:r w:rsidRPr="003A63C2">
        <w:rPr>
          <w:rFonts w:ascii="微软雅黑" w:eastAsia="微软雅黑" w:hAnsi="微软雅黑" w:hint="eastAsia"/>
          <w:b/>
        </w:rPr>
        <w:t>（3）网络购物发展壮大，线上购物渗透率不断提升</w:t>
      </w:r>
    </w:p>
    <w:p w:rsidR="00431F46" w:rsidRPr="003A63C2" w:rsidRDefault="00446435">
      <w:pPr>
        <w:ind w:firstLineChars="200" w:firstLine="560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 w:hint="eastAsia"/>
        </w:rPr>
        <w:t>根据《2015网络购物行业监测数据报告》，2014年，中国网络购物市场交易规模达到2.8</w:t>
      </w:r>
      <w:proofErr w:type="gramStart"/>
      <w:r w:rsidRPr="003A63C2">
        <w:rPr>
          <w:rFonts w:ascii="微软雅黑" w:eastAsia="微软雅黑" w:hAnsi="微软雅黑" w:hint="eastAsia"/>
        </w:rPr>
        <w:t>万亿</w:t>
      </w:r>
      <w:proofErr w:type="gramEnd"/>
      <w:r w:rsidRPr="003A63C2">
        <w:rPr>
          <w:rFonts w:ascii="微软雅黑" w:eastAsia="微软雅黑" w:hAnsi="微软雅黑" w:hint="eastAsia"/>
        </w:rPr>
        <w:t>元，增长47.4％，相当于社会消费品零售总额的10.6％，年度线上渗透率首次突破10％。到2015年，</w:t>
      </w:r>
      <w:proofErr w:type="gramStart"/>
      <w:r w:rsidRPr="003A63C2">
        <w:rPr>
          <w:rFonts w:ascii="微软雅黑" w:eastAsia="微软雅黑" w:hAnsi="微软雅黑" w:hint="eastAsia"/>
        </w:rPr>
        <w:t>网购交易</w:t>
      </w:r>
      <w:proofErr w:type="gramEnd"/>
      <w:r w:rsidRPr="003A63C2">
        <w:rPr>
          <w:rFonts w:ascii="微软雅黑" w:eastAsia="微软雅黑" w:hAnsi="微软雅黑" w:hint="eastAsia"/>
        </w:rPr>
        <w:t>规模占社会消费品零售总额的12.3%。</w:t>
      </w:r>
      <w:proofErr w:type="gramStart"/>
      <w:r w:rsidRPr="003A63C2">
        <w:rPr>
          <w:rFonts w:ascii="微软雅黑" w:eastAsia="微软雅黑" w:hAnsi="微软雅黑" w:hint="eastAsia"/>
        </w:rPr>
        <w:t>网购的</w:t>
      </w:r>
      <w:proofErr w:type="gramEnd"/>
      <w:r w:rsidRPr="003A63C2">
        <w:rPr>
          <w:rFonts w:ascii="微软雅黑" w:eastAsia="微软雅黑" w:hAnsi="微软雅黑" w:hint="eastAsia"/>
        </w:rPr>
        <w:t>使用越来越普及，人们的购物习惯正在不断变化。</w:t>
      </w:r>
    </w:p>
    <w:p w:rsidR="00431F46" w:rsidRPr="003A63C2" w:rsidRDefault="00446435">
      <w:pPr>
        <w:jc w:val="center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1D965C6" wp14:editId="5C221713">
            <wp:extent cx="5153025" cy="24384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431F46" w:rsidRPr="003A63C2" w:rsidRDefault="00446435">
      <w:pPr>
        <w:pStyle w:val="a6"/>
        <w:rPr>
          <w:rFonts w:ascii="微软雅黑" w:eastAsia="微软雅黑" w:hAnsi="微软雅黑"/>
          <w:b/>
        </w:rPr>
      </w:pPr>
      <w:r w:rsidRPr="003A63C2">
        <w:rPr>
          <w:rFonts w:ascii="微软雅黑" w:eastAsia="微软雅黑" w:hAnsi="微软雅黑" w:hint="eastAsia"/>
        </w:rPr>
        <w:t>图2-6 2011-2015年中国</w:t>
      </w:r>
      <w:proofErr w:type="gramStart"/>
      <w:r w:rsidRPr="003A63C2">
        <w:rPr>
          <w:rFonts w:ascii="微软雅黑" w:eastAsia="微软雅黑" w:hAnsi="微软雅黑" w:hint="eastAsia"/>
        </w:rPr>
        <w:t>网购交易</w:t>
      </w:r>
      <w:proofErr w:type="gramEnd"/>
      <w:r w:rsidRPr="003A63C2">
        <w:rPr>
          <w:rFonts w:ascii="微软雅黑" w:eastAsia="微软雅黑" w:hAnsi="微软雅黑" w:hint="eastAsia"/>
        </w:rPr>
        <w:t>规模和线上购物渗透率（单位：万亿元）</w:t>
      </w:r>
    </w:p>
    <w:p w:rsidR="00431F46" w:rsidRPr="003A63C2" w:rsidRDefault="00446435">
      <w:pPr>
        <w:rPr>
          <w:rFonts w:ascii="微软雅黑" w:eastAsia="微软雅黑" w:hAnsi="微软雅黑"/>
          <w:b/>
        </w:rPr>
      </w:pPr>
      <w:r w:rsidRPr="003A63C2">
        <w:rPr>
          <w:rFonts w:ascii="微软雅黑" w:eastAsia="微软雅黑" w:hAnsi="微软雅黑" w:hint="eastAsia"/>
          <w:b/>
        </w:rPr>
        <w:t>（4）移动</w:t>
      </w:r>
      <w:proofErr w:type="gramStart"/>
      <w:r w:rsidRPr="003A63C2">
        <w:rPr>
          <w:rFonts w:ascii="微软雅黑" w:eastAsia="微软雅黑" w:hAnsi="微软雅黑" w:hint="eastAsia"/>
          <w:b/>
        </w:rPr>
        <w:t>端网购交易</w:t>
      </w:r>
      <w:proofErr w:type="gramEnd"/>
      <w:r w:rsidRPr="003A63C2">
        <w:rPr>
          <w:rFonts w:ascii="微软雅黑" w:eastAsia="微软雅黑" w:hAnsi="微软雅黑" w:hint="eastAsia"/>
          <w:b/>
        </w:rPr>
        <w:t>出现爆发式增长，占比超过PC端</w:t>
      </w:r>
    </w:p>
    <w:p w:rsidR="00431F46" w:rsidRPr="003A63C2" w:rsidRDefault="00446435">
      <w:pPr>
        <w:ind w:firstLine="540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 w:hint="eastAsia"/>
        </w:rPr>
        <w:t>随着智能手机的不断发展，各大企业对移动端电子商务业务的重视不断加强，再加之流量成本的降低和移动端将人们的碎片化时间更好的利用。移动端的网络交易规模出现了爆发式的增长。</w:t>
      </w:r>
      <w:r w:rsidRPr="003A63C2">
        <w:rPr>
          <w:rFonts w:ascii="微软雅黑" w:eastAsia="微软雅黑" w:hAnsi="微软雅黑" w:hint="eastAsia"/>
          <w:color w:val="000000" w:themeColor="text1"/>
        </w:rPr>
        <w:t>2015年</w:t>
      </w:r>
      <w:hyperlink r:id="rId21" w:tgtFrame="_blank" w:history="1">
        <w:r w:rsidRPr="003A63C2">
          <w:rPr>
            <w:rStyle w:val="aa"/>
            <w:rFonts w:ascii="微软雅黑" w:eastAsia="微软雅黑" w:hAnsi="微软雅黑" w:hint="eastAsia"/>
            <w:color w:val="000000" w:themeColor="text1"/>
            <w:u w:val="none"/>
          </w:rPr>
          <w:t>中国移动</w:t>
        </w:r>
      </w:hyperlink>
      <w:proofErr w:type="gramStart"/>
      <w:r w:rsidRPr="003A63C2">
        <w:rPr>
          <w:rFonts w:ascii="微软雅黑" w:eastAsia="微软雅黑" w:hAnsi="微软雅黑" w:hint="eastAsia"/>
        </w:rPr>
        <w:t>端网购</w:t>
      </w:r>
      <w:proofErr w:type="gramEnd"/>
      <w:r w:rsidRPr="003A63C2">
        <w:rPr>
          <w:rFonts w:ascii="微软雅黑" w:eastAsia="微软雅黑" w:hAnsi="微软雅黑" w:hint="eastAsia"/>
        </w:rPr>
        <w:t>交易额同比暴涨123.2%至2.1</w:t>
      </w:r>
      <w:proofErr w:type="gramStart"/>
      <w:r w:rsidRPr="003A63C2">
        <w:rPr>
          <w:rFonts w:ascii="微软雅黑" w:eastAsia="微软雅黑" w:hAnsi="微软雅黑" w:hint="eastAsia"/>
        </w:rPr>
        <w:t>万亿</w:t>
      </w:r>
      <w:proofErr w:type="gramEnd"/>
      <w:r w:rsidRPr="003A63C2">
        <w:rPr>
          <w:rFonts w:ascii="微软雅黑" w:eastAsia="微软雅黑" w:hAnsi="微软雅黑" w:hint="eastAsia"/>
        </w:rPr>
        <w:t>元，在</w:t>
      </w:r>
      <w:proofErr w:type="gramStart"/>
      <w:r w:rsidRPr="003A63C2">
        <w:rPr>
          <w:rFonts w:ascii="微软雅黑" w:eastAsia="微软雅黑" w:hAnsi="微软雅黑" w:hint="eastAsia"/>
        </w:rPr>
        <w:t>网购总</w:t>
      </w:r>
      <w:proofErr w:type="gramEnd"/>
      <w:r w:rsidRPr="003A63C2">
        <w:rPr>
          <w:rFonts w:ascii="微软雅黑" w:eastAsia="微软雅黑" w:hAnsi="微软雅黑" w:hint="eastAsia"/>
        </w:rPr>
        <w:t>交易额中的占比首次超越PC端达到55%。</w:t>
      </w:r>
    </w:p>
    <w:p w:rsidR="00431F46" w:rsidRPr="003A63C2" w:rsidRDefault="00446435">
      <w:pPr>
        <w:jc w:val="center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/>
          <w:noProof/>
        </w:rPr>
        <w:drawing>
          <wp:inline distT="0" distB="0" distL="0" distR="0" wp14:anchorId="22DC0BF2" wp14:editId="6EC306CC">
            <wp:extent cx="4829175" cy="2600325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431F46" w:rsidRPr="003A63C2" w:rsidRDefault="00446435">
      <w:pPr>
        <w:pStyle w:val="a6"/>
        <w:rPr>
          <w:rFonts w:ascii="微软雅黑" w:eastAsia="微软雅黑" w:hAnsi="微软雅黑"/>
          <w:b/>
        </w:rPr>
      </w:pPr>
      <w:r w:rsidRPr="003A63C2">
        <w:rPr>
          <w:rFonts w:ascii="微软雅黑" w:eastAsia="微软雅黑" w:hAnsi="微软雅黑" w:hint="eastAsia"/>
        </w:rPr>
        <w:t>图2-7 移动</w:t>
      </w:r>
      <w:proofErr w:type="gramStart"/>
      <w:r w:rsidRPr="003A63C2">
        <w:rPr>
          <w:rFonts w:ascii="微软雅黑" w:eastAsia="微软雅黑" w:hAnsi="微软雅黑" w:hint="eastAsia"/>
        </w:rPr>
        <w:t>端网购交易</w:t>
      </w:r>
      <w:proofErr w:type="gramEnd"/>
      <w:r w:rsidRPr="003A63C2">
        <w:rPr>
          <w:rFonts w:ascii="微软雅黑" w:eastAsia="微软雅黑" w:hAnsi="微软雅黑" w:hint="eastAsia"/>
        </w:rPr>
        <w:t>规模（单位：亿元）</w:t>
      </w:r>
    </w:p>
    <w:p w:rsidR="00431F46" w:rsidRPr="003A63C2" w:rsidRDefault="00B3401C">
      <w:pPr>
        <w:pStyle w:val="2"/>
        <w:rPr>
          <w:rFonts w:ascii="微软雅黑" w:eastAsia="微软雅黑" w:hAnsi="微软雅黑"/>
        </w:rPr>
      </w:pPr>
      <w:bookmarkStart w:id="5" w:name="_Toc458020592"/>
      <w:r w:rsidRPr="003A63C2">
        <w:rPr>
          <w:rFonts w:ascii="微软雅黑" w:eastAsia="微软雅黑" w:hAnsi="微软雅黑"/>
        </w:rPr>
        <w:lastRenderedPageBreak/>
        <w:t>1</w:t>
      </w:r>
      <w:r w:rsidR="00446435" w:rsidRPr="003A63C2">
        <w:rPr>
          <w:rFonts w:ascii="微软雅黑" w:eastAsia="微软雅黑" w:hAnsi="微软雅黑" w:hint="eastAsia"/>
        </w:rPr>
        <w:t>.3市场发展趋势分析</w:t>
      </w:r>
      <w:bookmarkEnd w:id="5"/>
    </w:p>
    <w:p w:rsidR="00431F46" w:rsidRPr="003A63C2" w:rsidRDefault="00446435">
      <w:pPr>
        <w:numPr>
          <w:ilvl w:val="0"/>
          <w:numId w:val="4"/>
        </w:numPr>
        <w:ind w:left="0" w:firstLine="420"/>
        <w:rPr>
          <w:rFonts w:ascii="微软雅黑" w:eastAsia="微软雅黑" w:hAnsi="微软雅黑"/>
          <w:b/>
          <w:bCs/>
        </w:rPr>
      </w:pPr>
      <w:r w:rsidRPr="003A63C2">
        <w:rPr>
          <w:rFonts w:ascii="微软雅黑" w:eastAsia="微软雅黑" w:hAnsi="微软雅黑" w:hint="eastAsia"/>
          <w:b/>
          <w:bCs/>
        </w:rPr>
        <w:t>品牌定位将更加年轻化</w:t>
      </w:r>
    </w:p>
    <w:p w:rsidR="00431F46" w:rsidRPr="003A63C2" w:rsidRDefault="00446435">
      <w:pPr>
        <w:numPr>
          <w:ilvl w:val="0"/>
          <w:numId w:val="4"/>
        </w:numPr>
        <w:ind w:left="0" w:firstLine="420"/>
        <w:rPr>
          <w:rFonts w:ascii="微软雅黑" w:eastAsia="微软雅黑" w:hAnsi="微软雅黑"/>
          <w:b/>
          <w:bCs/>
        </w:rPr>
      </w:pPr>
      <w:r w:rsidRPr="003A63C2">
        <w:rPr>
          <w:rFonts w:ascii="微软雅黑" w:eastAsia="微软雅黑" w:hAnsi="微软雅黑" w:hint="eastAsia"/>
          <w:b/>
          <w:bCs/>
        </w:rPr>
        <w:t>中医养生类保健品将成为市场热点</w:t>
      </w:r>
    </w:p>
    <w:p w:rsidR="00431F46" w:rsidRPr="003A63C2" w:rsidRDefault="00446435">
      <w:pPr>
        <w:numPr>
          <w:ilvl w:val="0"/>
          <w:numId w:val="5"/>
        </w:numPr>
        <w:ind w:left="0" w:firstLine="420"/>
        <w:rPr>
          <w:rFonts w:ascii="微软雅黑" w:eastAsia="微软雅黑" w:hAnsi="微软雅黑"/>
          <w:b/>
          <w:bCs/>
        </w:rPr>
      </w:pPr>
      <w:r w:rsidRPr="003A63C2">
        <w:rPr>
          <w:rFonts w:ascii="微软雅黑" w:eastAsia="微软雅黑" w:hAnsi="微软雅黑" w:hint="eastAsia"/>
          <w:b/>
          <w:bCs/>
        </w:rPr>
        <w:t>相关立法将逐渐完善</w:t>
      </w:r>
    </w:p>
    <w:p w:rsidR="00431F46" w:rsidRPr="003A63C2" w:rsidRDefault="00446435">
      <w:pPr>
        <w:numPr>
          <w:ilvl w:val="0"/>
          <w:numId w:val="5"/>
        </w:numPr>
        <w:ind w:left="0" w:firstLine="420"/>
        <w:rPr>
          <w:rFonts w:ascii="微软雅黑" w:eastAsia="微软雅黑" w:hAnsi="微软雅黑"/>
          <w:b/>
          <w:bCs/>
        </w:rPr>
      </w:pPr>
      <w:r w:rsidRPr="003A63C2">
        <w:rPr>
          <w:rFonts w:ascii="微软雅黑" w:eastAsia="微软雅黑" w:hAnsi="微软雅黑" w:hint="eastAsia"/>
          <w:b/>
          <w:bCs/>
        </w:rPr>
        <w:t>保健消费将成为人们的日常消费</w:t>
      </w:r>
    </w:p>
    <w:p w:rsidR="00431F46" w:rsidRPr="003A63C2" w:rsidRDefault="00B3401C">
      <w:pPr>
        <w:pStyle w:val="2"/>
        <w:rPr>
          <w:rFonts w:ascii="微软雅黑" w:eastAsia="微软雅黑" w:hAnsi="微软雅黑"/>
        </w:rPr>
      </w:pPr>
      <w:bookmarkStart w:id="6" w:name="_Toc458020593"/>
      <w:r w:rsidRPr="003A63C2">
        <w:rPr>
          <w:rFonts w:ascii="微软雅黑" w:eastAsia="微软雅黑" w:hAnsi="微软雅黑"/>
        </w:rPr>
        <w:t>1</w:t>
      </w:r>
      <w:r w:rsidR="00446435" w:rsidRPr="003A63C2">
        <w:rPr>
          <w:rFonts w:ascii="微软雅黑" w:eastAsia="微软雅黑" w:hAnsi="微软雅黑" w:hint="eastAsia"/>
        </w:rPr>
        <w:t>.4 竞争分析</w:t>
      </w:r>
      <w:bookmarkEnd w:id="6"/>
    </w:p>
    <w:p w:rsidR="00431F46" w:rsidRPr="003A63C2" w:rsidRDefault="00446435">
      <w:pPr>
        <w:widowControl/>
        <w:jc w:val="left"/>
        <w:rPr>
          <w:rFonts w:ascii="微软雅黑" w:eastAsia="微软雅黑" w:hAnsi="微软雅黑" w:cs="Times New Roman"/>
          <w:szCs w:val="20"/>
        </w:rPr>
      </w:pPr>
      <w:r w:rsidRPr="003A63C2">
        <w:rPr>
          <w:rFonts w:ascii="微软雅黑" w:eastAsia="微软雅黑" w:hAnsi="微软雅黑" w:cs="Times New Roman"/>
          <w:szCs w:val="20"/>
        </w:rPr>
        <w:br w:type="page"/>
      </w:r>
    </w:p>
    <w:p w:rsidR="00431F46" w:rsidRPr="003A63C2" w:rsidRDefault="005B4422">
      <w:pPr>
        <w:pStyle w:val="1"/>
        <w:rPr>
          <w:rFonts w:ascii="微软雅黑" w:eastAsia="微软雅黑" w:hAnsi="微软雅黑"/>
        </w:rPr>
      </w:pPr>
      <w:bookmarkStart w:id="7" w:name="_Toc458020594"/>
      <w:r w:rsidRPr="003A63C2">
        <w:rPr>
          <w:rFonts w:ascii="微软雅黑" w:eastAsia="微软雅黑" w:hAnsi="微软雅黑" w:hint="eastAsia"/>
        </w:rPr>
        <w:lastRenderedPageBreak/>
        <w:t>第二</w:t>
      </w:r>
      <w:r w:rsidR="00446435" w:rsidRPr="003A63C2">
        <w:rPr>
          <w:rFonts w:ascii="微软雅黑" w:eastAsia="微软雅黑" w:hAnsi="微软雅黑" w:hint="eastAsia"/>
        </w:rPr>
        <w:t>章</w:t>
      </w:r>
      <w:r w:rsidRPr="003A63C2">
        <w:rPr>
          <w:rFonts w:ascii="微软雅黑" w:eastAsia="微软雅黑" w:hAnsi="微软雅黑" w:hint="eastAsia"/>
        </w:rPr>
        <w:t xml:space="preserve"> </w:t>
      </w:r>
      <w:r w:rsidR="00446435" w:rsidRPr="003A63C2">
        <w:rPr>
          <w:rFonts w:ascii="微软雅黑" w:eastAsia="微软雅黑" w:hAnsi="微软雅黑" w:hint="eastAsia"/>
        </w:rPr>
        <w:t>项目介绍</w:t>
      </w:r>
      <w:bookmarkEnd w:id="7"/>
    </w:p>
    <w:p w:rsidR="00431F46" w:rsidRPr="003A63C2" w:rsidRDefault="005B4422">
      <w:pPr>
        <w:pStyle w:val="2"/>
        <w:rPr>
          <w:rFonts w:ascii="微软雅黑" w:eastAsia="微软雅黑" w:hAnsi="微软雅黑"/>
        </w:rPr>
      </w:pPr>
      <w:bookmarkStart w:id="8" w:name="_Toc458020595"/>
      <w:r w:rsidRPr="003A63C2">
        <w:rPr>
          <w:rFonts w:ascii="微软雅黑" w:eastAsia="微软雅黑" w:hAnsi="微软雅黑"/>
        </w:rPr>
        <w:t>2</w:t>
      </w:r>
      <w:r w:rsidR="00446435" w:rsidRPr="003A63C2">
        <w:rPr>
          <w:rFonts w:ascii="微软雅黑" w:eastAsia="微软雅黑" w:hAnsi="微软雅黑" w:hint="eastAsia"/>
        </w:rPr>
        <w:t>.1 项目定位</w:t>
      </w:r>
      <w:bookmarkEnd w:id="8"/>
    </w:p>
    <w:p w:rsidR="00431F46" w:rsidRPr="003A63C2" w:rsidRDefault="005B4422">
      <w:pPr>
        <w:pStyle w:val="2"/>
        <w:rPr>
          <w:rFonts w:ascii="微软雅黑" w:eastAsia="微软雅黑" w:hAnsi="微软雅黑"/>
        </w:rPr>
      </w:pPr>
      <w:bookmarkStart w:id="9" w:name="_Toc458020596"/>
      <w:r w:rsidRPr="003A63C2">
        <w:rPr>
          <w:rFonts w:ascii="微软雅黑" w:eastAsia="微软雅黑" w:hAnsi="微软雅黑"/>
        </w:rPr>
        <w:t>2</w:t>
      </w:r>
      <w:r w:rsidR="00446435" w:rsidRPr="003A63C2">
        <w:rPr>
          <w:rFonts w:ascii="微软雅黑" w:eastAsia="微软雅黑" w:hAnsi="微软雅黑" w:hint="eastAsia"/>
        </w:rPr>
        <w:t>.2 核心价值</w:t>
      </w:r>
      <w:bookmarkEnd w:id="9"/>
    </w:p>
    <w:p w:rsidR="00431F46" w:rsidRPr="003A63C2" w:rsidRDefault="005B4422">
      <w:pPr>
        <w:pStyle w:val="2"/>
        <w:rPr>
          <w:rFonts w:ascii="微软雅黑" w:eastAsia="微软雅黑" w:hAnsi="微软雅黑"/>
        </w:rPr>
      </w:pPr>
      <w:bookmarkStart w:id="10" w:name="_Toc458020597"/>
      <w:r w:rsidRPr="003A63C2">
        <w:rPr>
          <w:rFonts w:ascii="微软雅黑" w:eastAsia="微软雅黑" w:hAnsi="微软雅黑"/>
        </w:rPr>
        <w:t>2</w:t>
      </w:r>
      <w:r w:rsidR="00446435" w:rsidRPr="003A63C2">
        <w:rPr>
          <w:rFonts w:ascii="微软雅黑" w:eastAsia="微软雅黑" w:hAnsi="微软雅黑" w:hint="eastAsia"/>
        </w:rPr>
        <w:t>.3 产品与服务</w:t>
      </w:r>
      <w:bookmarkEnd w:id="10"/>
    </w:p>
    <w:p w:rsidR="00431F46" w:rsidRPr="003A63C2" w:rsidRDefault="005B4422">
      <w:pPr>
        <w:pStyle w:val="3"/>
        <w:rPr>
          <w:rFonts w:ascii="微软雅黑" w:eastAsia="微软雅黑" w:hAnsi="微软雅黑"/>
        </w:rPr>
      </w:pPr>
      <w:bookmarkStart w:id="11" w:name="_Toc458020598"/>
      <w:r w:rsidRPr="003A63C2">
        <w:rPr>
          <w:rFonts w:ascii="微软雅黑" w:eastAsia="微软雅黑" w:hAnsi="微软雅黑"/>
        </w:rPr>
        <w:t>2</w:t>
      </w:r>
      <w:r w:rsidR="00446435" w:rsidRPr="003A63C2">
        <w:rPr>
          <w:rFonts w:ascii="微软雅黑" w:eastAsia="微软雅黑" w:hAnsi="微软雅黑" w:hint="eastAsia"/>
        </w:rPr>
        <w:t>.3.1产品介绍</w:t>
      </w:r>
      <w:bookmarkEnd w:id="11"/>
    </w:p>
    <w:p w:rsidR="00431F46" w:rsidRPr="003A63C2" w:rsidRDefault="005B4422">
      <w:pPr>
        <w:pStyle w:val="3"/>
        <w:rPr>
          <w:rFonts w:ascii="微软雅黑" w:eastAsia="微软雅黑" w:hAnsi="微软雅黑"/>
        </w:rPr>
      </w:pPr>
      <w:bookmarkStart w:id="12" w:name="_Toc458020599"/>
      <w:r w:rsidRPr="003A63C2">
        <w:rPr>
          <w:rFonts w:ascii="微软雅黑" w:eastAsia="微软雅黑" w:hAnsi="微软雅黑"/>
        </w:rPr>
        <w:t>2</w:t>
      </w:r>
      <w:r w:rsidR="00446435" w:rsidRPr="003A63C2">
        <w:rPr>
          <w:rFonts w:ascii="微软雅黑" w:eastAsia="微软雅黑" w:hAnsi="微软雅黑" w:hint="eastAsia"/>
        </w:rPr>
        <w:t>.3.2销售方式</w:t>
      </w:r>
      <w:bookmarkEnd w:id="12"/>
    </w:p>
    <w:p w:rsidR="00431F46" w:rsidRPr="003A63C2" w:rsidRDefault="00446435" w:rsidP="00FF7E75">
      <w:pPr>
        <w:ind w:firstLine="560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 w:hint="eastAsia"/>
        </w:rPr>
        <w:t>通过大健康创富在线商城（PC端），消费者可</w:t>
      </w:r>
      <w:r w:rsidR="00FF7E75" w:rsidRPr="003A63C2">
        <w:rPr>
          <w:rFonts w:ascii="微软雅黑" w:eastAsia="微软雅黑" w:hAnsi="微软雅黑" w:hint="eastAsia"/>
        </w:rPr>
        <w:t xml:space="preserve">享受包括在线购买、产品预售、购物积分、产品竞拍等在内的多种服务 </w:t>
      </w:r>
    </w:p>
    <w:p w:rsidR="00431F46" w:rsidRPr="003A63C2" w:rsidRDefault="005B4422">
      <w:pPr>
        <w:pStyle w:val="3"/>
        <w:rPr>
          <w:rFonts w:ascii="微软雅黑" w:eastAsia="微软雅黑" w:hAnsi="微软雅黑"/>
        </w:rPr>
      </w:pPr>
      <w:bookmarkStart w:id="13" w:name="_Toc458020600"/>
      <w:r w:rsidRPr="003A63C2">
        <w:rPr>
          <w:rFonts w:ascii="微软雅黑" w:eastAsia="微软雅黑" w:hAnsi="微软雅黑"/>
        </w:rPr>
        <w:t>2</w:t>
      </w:r>
      <w:r w:rsidR="00446435" w:rsidRPr="003A63C2">
        <w:rPr>
          <w:rFonts w:ascii="微软雅黑" w:eastAsia="微软雅黑" w:hAnsi="微软雅黑" w:hint="eastAsia"/>
        </w:rPr>
        <w:t>.3.3入驻体系</w:t>
      </w:r>
      <w:bookmarkEnd w:id="13"/>
    </w:p>
    <w:p w:rsidR="00FF7E75" w:rsidRPr="003A63C2" w:rsidRDefault="00446435" w:rsidP="00FF7E75">
      <w:pPr>
        <w:ind w:firstLine="560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 w:hint="eastAsia"/>
        </w:rPr>
        <w:t>通过大健康创富在线商城，第三方企业商家可进行入驻，借助本平台推广自身产品</w:t>
      </w:r>
      <w:r w:rsidR="00FF7E75" w:rsidRPr="003A63C2">
        <w:rPr>
          <w:rFonts w:ascii="微软雅黑" w:eastAsia="微软雅黑" w:hAnsi="微软雅黑" w:hint="eastAsia"/>
        </w:rPr>
        <w:t>。</w:t>
      </w:r>
    </w:p>
    <w:p w:rsidR="00FF7E75" w:rsidRPr="003A63C2" w:rsidRDefault="00FF7E75" w:rsidP="00FF7E75">
      <w:pPr>
        <w:pStyle w:val="2"/>
        <w:rPr>
          <w:rFonts w:ascii="微软雅黑" w:eastAsia="微软雅黑" w:hAnsi="微软雅黑"/>
        </w:rPr>
      </w:pPr>
      <w:bookmarkStart w:id="14" w:name="_Toc458020601"/>
      <w:r w:rsidRPr="003A63C2">
        <w:rPr>
          <w:rFonts w:ascii="微软雅黑" w:eastAsia="微软雅黑" w:hAnsi="微软雅黑" w:hint="eastAsia"/>
        </w:rPr>
        <w:t>2.4 项目</w:t>
      </w:r>
      <w:r w:rsidRPr="003A63C2">
        <w:rPr>
          <w:rFonts w:ascii="微软雅黑" w:eastAsia="微软雅黑" w:hAnsi="微软雅黑"/>
        </w:rPr>
        <w:t>优势</w:t>
      </w:r>
      <w:bookmarkEnd w:id="14"/>
    </w:p>
    <w:p w:rsidR="00FF7E75" w:rsidRPr="003A63C2" w:rsidRDefault="00FF7E75" w:rsidP="00FF7E75">
      <w:pPr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/>
        </w:rPr>
        <w:br w:type="page"/>
      </w:r>
    </w:p>
    <w:p w:rsidR="00431F46" w:rsidRPr="003A63C2" w:rsidRDefault="00446435">
      <w:pPr>
        <w:pStyle w:val="1"/>
        <w:rPr>
          <w:rFonts w:ascii="微软雅黑" w:eastAsia="微软雅黑" w:hAnsi="微软雅黑"/>
        </w:rPr>
      </w:pPr>
      <w:bookmarkStart w:id="15" w:name="_Toc458020602"/>
      <w:r w:rsidRPr="003A63C2">
        <w:rPr>
          <w:rFonts w:ascii="微软雅黑" w:eastAsia="微软雅黑" w:hAnsi="微软雅黑" w:hint="eastAsia"/>
        </w:rPr>
        <w:lastRenderedPageBreak/>
        <w:t>第</w:t>
      </w:r>
      <w:r w:rsidR="006B4336" w:rsidRPr="003A63C2">
        <w:rPr>
          <w:rFonts w:ascii="微软雅黑" w:eastAsia="微软雅黑" w:hAnsi="微软雅黑" w:hint="eastAsia"/>
        </w:rPr>
        <w:t>三</w:t>
      </w:r>
      <w:r w:rsidRPr="003A63C2">
        <w:rPr>
          <w:rFonts w:ascii="微软雅黑" w:eastAsia="微软雅黑" w:hAnsi="微软雅黑" w:hint="eastAsia"/>
        </w:rPr>
        <w:t>章</w:t>
      </w:r>
      <w:r w:rsidR="006B4336" w:rsidRPr="003A63C2">
        <w:rPr>
          <w:rFonts w:ascii="微软雅黑" w:eastAsia="微软雅黑" w:hAnsi="微软雅黑" w:hint="eastAsia"/>
        </w:rPr>
        <w:t xml:space="preserve"> </w:t>
      </w:r>
      <w:r w:rsidRPr="003A63C2">
        <w:rPr>
          <w:rFonts w:ascii="微软雅黑" w:eastAsia="微软雅黑" w:hAnsi="微软雅黑" w:hint="eastAsia"/>
        </w:rPr>
        <w:t>商业模式</w:t>
      </w:r>
      <w:bookmarkEnd w:id="15"/>
    </w:p>
    <w:p w:rsidR="00431F46" w:rsidRPr="003A63C2" w:rsidRDefault="006B4336">
      <w:pPr>
        <w:pStyle w:val="2"/>
        <w:rPr>
          <w:rFonts w:ascii="微软雅黑" w:eastAsia="微软雅黑" w:hAnsi="微软雅黑"/>
        </w:rPr>
      </w:pPr>
      <w:bookmarkStart w:id="16" w:name="_Toc458020603"/>
      <w:r w:rsidRPr="003A63C2">
        <w:rPr>
          <w:rFonts w:ascii="微软雅黑" w:eastAsia="微软雅黑" w:hAnsi="微软雅黑"/>
        </w:rPr>
        <w:t>3</w:t>
      </w:r>
      <w:r w:rsidR="00446435" w:rsidRPr="003A63C2">
        <w:rPr>
          <w:rFonts w:ascii="微软雅黑" w:eastAsia="微软雅黑" w:hAnsi="微软雅黑" w:hint="eastAsia"/>
        </w:rPr>
        <w:t>.1 运营模式</w:t>
      </w:r>
      <w:bookmarkEnd w:id="16"/>
    </w:p>
    <w:p w:rsidR="00431F46" w:rsidRPr="003A63C2" w:rsidRDefault="006B4336" w:rsidP="00FD50FB">
      <w:pPr>
        <w:pStyle w:val="2"/>
        <w:rPr>
          <w:rFonts w:ascii="微软雅黑" w:eastAsia="微软雅黑" w:hAnsi="微软雅黑"/>
        </w:rPr>
      </w:pPr>
      <w:bookmarkStart w:id="17" w:name="_Toc458020604"/>
      <w:r w:rsidRPr="003A63C2">
        <w:rPr>
          <w:rFonts w:ascii="微软雅黑" w:eastAsia="微软雅黑" w:hAnsi="微软雅黑"/>
        </w:rPr>
        <w:t>3</w:t>
      </w:r>
      <w:r w:rsidR="00446435" w:rsidRPr="003A63C2">
        <w:rPr>
          <w:rFonts w:ascii="微软雅黑" w:eastAsia="微软雅黑" w:hAnsi="微软雅黑" w:hint="eastAsia"/>
        </w:rPr>
        <w:t>.2 盈利模式</w:t>
      </w:r>
      <w:bookmarkEnd w:id="17"/>
    </w:p>
    <w:p w:rsidR="00431F46" w:rsidRPr="003A63C2" w:rsidRDefault="00446435">
      <w:pPr>
        <w:widowControl/>
        <w:jc w:val="left"/>
        <w:rPr>
          <w:rFonts w:ascii="微软雅黑" w:eastAsia="微软雅黑" w:hAnsi="微软雅黑" w:cs="Times New Roman"/>
          <w:szCs w:val="20"/>
        </w:rPr>
      </w:pPr>
      <w:r w:rsidRPr="003A63C2">
        <w:rPr>
          <w:rFonts w:ascii="微软雅黑" w:eastAsia="微软雅黑" w:hAnsi="微软雅黑" w:cs="Times New Roman"/>
          <w:szCs w:val="20"/>
        </w:rPr>
        <w:br w:type="page"/>
      </w:r>
    </w:p>
    <w:p w:rsidR="00431F46" w:rsidRPr="003A63C2" w:rsidRDefault="00CC12BC">
      <w:pPr>
        <w:pStyle w:val="1"/>
        <w:rPr>
          <w:rFonts w:ascii="微软雅黑" w:eastAsia="微软雅黑" w:hAnsi="微软雅黑"/>
        </w:rPr>
      </w:pPr>
      <w:bookmarkStart w:id="18" w:name="_Toc447720913"/>
      <w:bookmarkStart w:id="19" w:name="_Toc458020605"/>
      <w:r w:rsidRPr="003A63C2">
        <w:rPr>
          <w:rFonts w:ascii="微软雅黑" w:eastAsia="微软雅黑" w:hAnsi="微软雅黑" w:hint="eastAsia"/>
        </w:rPr>
        <w:lastRenderedPageBreak/>
        <w:t>第四</w:t>
      </w:r>
      <w:r w:rsidR="00446435" w:rsidRPr="003A63C2">
        <w:rPr>
          <w:rFonts w:ascii="微软雅黑" w:eastAsia="微软雅黑" w:hAnsi="微软雅黑" w:hint="eastAsia"/>
        </w:rPr>
        <w:t>章</w:t>
      </w:r>
      <w:r w:rsidR="00B729E6" w:rsidRPr="003A63C2">
        <w:rPr>
          <w:rFonts w:ascii="微软雅黑" w:eastAsia="微软雅黑" w:hAnsi="微软雅黑" w:hint="eastAsia"/>
        </w:rPr>
        <w:t xml:space="preserve"> </w:t>
      </w:r>
      <w:r w:rsidR="00446435" w:rsidRPr="003A63C2">
        <w:rPr>
          <w:rFonts w:ascii="微软雅黑" w:eastAsia="微软雅黑" w:hAnsi="微软雅黑" w:hint="eastAsia"/>
        </w:rPr>
        <w:t>战略规划</w:t>
      </w:r>
      <w:bookmarkEnd w:id="18"/>
      <w:bookmarkEnd w:id="19"/>
    </w:p>
    <w:p w:rsidR="00431F46" w:rsidRPr="003A63C2" w:rsidRDefault="00CC12BC">
      <w:pPr>
        <w:pStyle w:val="2"/>
        <w:rPr>
          <w:rFonts w:ascii="微软雅黑" w:eastAsia="微软雅黑" w:hAnsi="微软雅黑"/>
        </w:rPr>
      </w:pPr>
      <w:bookmarkStart w:id="20" w:name="_Toc458020606"/>
      <w:bookmarkStart w:id="21" w:name="_Toc447720914"/>
      <w:r w:rsidRPr="003A63C2">
        <w:rPr>
          <w:rFonts w:ascii="微软雅黑" w:eastAsia="微软雅黑" w:hAnsi="微软雅黑"/>
        </w:rPr>
        <w:t>4</w:t>
      </w:r>
      <w:r w:rsidR="00446435" w:rsidRPr="003A63C2">
        <w:rPr>
          <w:rFonts w:ascii="微软雅黑" w:eastAsia="微软雅黑" w:hAnsi="微软雅黑" w:hint="eastAsia"/>
        </w:rPr>
        <w:t>.1竞争策略</w:t>
      </w:r>
      <w:bookmarkEnd w:id="20"/>
    </w:p>
    <w:p w:rsidR="00431F46" w:rsidRPr="003A63C2" w:rsidRDefault="00431F46">
      <w:pPr>
        <w:ind w:firstLineChars="200" w:firstLine="560"/>
        <w:rPr>
          <w:rFonts w:ascii="微软雅黑" w:eastAsia="微软雅黑" w:hAnsi="微软雅黑"/>
        </w:rPr>
      </w:pPr>
    </w:p>
    <w:p w:rsidR="00431F46" w:rsidRPr="003A63C2" w:rsidRDefault="00CC12BC">
      <w:pPr>
        <w:pStyle w:val="2"/>
        <w:rPr>
          <w:rFonts w:ascii="微软雅黑" w:eastAsia="微软雅黑" w:hAnsi="微软雅黑"/>
        </w:rPr>
      </w:pPr>
      <w:bookmarkStart w:id="22" w:name="_Toc458020607"/>
      <w:r w:rsidRPr="003A63C2">
        <w:rPr>
          <w:rFonts w:ascii="微软雅黑" w:eastAsia="微软雅黑" w:hAnsi="微软雅黑"/>
        </w:rPr>
        <w:t>4</w:t>
      </w:r>
      <w:r w:rsidR="00446435" w:rsidRPr="003A63C2">
        <w:rPr>
          <w:rFonts w:ascii="微软雅黑" w:eastAsia="微软雅黑" w:hAnsi="微软雅黑" w:hint="eastAsia"/>
        </w:rPr>
        <w:t>.</w:t>
      </w:r>
      <w:r w:rsidR="00446435" w:rsidRPr="003A63C2">
        <w:rPr>
          <w:rFonts w:ascii="微软雅黑" w:eastAsia="微软雅黑" w:hAnsi="微软雅黑"/>
        </w:rPr>
        <w:t>2</w:t>
      </w:r>
      <w:r w:rsidR="00446435" w:rsidRPr="003A63C2">
        <w:rPr>
          <w:rFonts w:ascii="微软雅黑" w:eastAsia="微软雅黑" w:hAnsi="微软雅黑" w:hint="eastAsia"/>
        </w:rPr>
        <w:t>战略目标</w:t>
      </w:r>
      <w:bookmarkEnd w:id="21"/>
      <w:bookmarkEnd w:id="22"/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2409"/>
        <w:gridCol w:w="2520"/>
        <w:gridCol w:w="1812"/>
      </w:tblGrid>
      <w:tr w:rsidR="00431F46" w:rsidRPr="003A63C2">
        <w:tc>
          <w:tcPr>
            <w:tcW w:w="1555" w:type="dxa"/>
            <w:shd w:val="clear" w:color="auto" w:fill="9CC2E5" w:themeFill="accent1" w:themeFillTint="99"/>
          </w:tcPr>
          <w:p w:rsidR="00431F46" w:rsidRPr="003A63C2" w:rsidRDefault="00446435">
            <w:pPr>
              <w:spacing w:line="24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A63C2">
              <w:rPr>
                <w:rFonts w:ascii="微软雅黑" w:eastAsia="微软雅黑" w:hAnsi="微软雅黑" w:hint="eastAsia"/>
                <w:sz w:val="21"/>
                <w:szCs w:val="21"/>
              </w:rPr>
              <w:t>项目</w:t>
            </w:r>
          </w:p>
        </w:tc>
        <w:tc>
          <w:tcPr>
            <w:tcW w:w="2409" w:type="dxa"/>
            <w:shd w:val="clear" w:color="auto" w:fill="9CC2E5" w:themeFill="accent1" w:themeFillTint="99"/>
          </w:tcPr>
          <w:p w:rsidR="00431F46" w:rsidRPr="003A63C2" w:rsidRDefault="00446435">
            <w:pPr>
              <w:spacing w:line="24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A63C2">
              <w:rPr>
                <w:rFonts w:ascii="微软雅黑" w:eastAsia="微软雅黑" w:hAnsi="微软雅黑" w:hint="eastAsia"/>
                <w:sz w:val="21"/>
                <w:szCs w:val="21"/>
              </w:rPr>
              <w:t>近期</w:t>
            </w:r>
          </w:p>
          <w:p w:rsidR="00431F46" w:rsidRPr="003A63C2" w:rsidRDefault="00446435">
            <w:pPr>
              <w:spacing w:line="24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A63C2">
              <w:rPr>
                <w:rFonts w:ascii="微软雅黑" w:eastAsia="微软雅黑" w:hAnsi="微软雅黑" w:hint="eastAsia"/>
                <w:sz w:val="21"/>
                <w:szCs w:val="21"/>
              </w:rPr>
              <w:t>（2016.06-2017.12）</w:t>
            </w:r>
          </w:p>
        </w:tc>
        <w:tc>
          <w:tcPr>
            <w:tcW w:w="2520" w:type="dxa"/>
            <w:shd w:val="clear" w:color="auto" w:fill="9CC2E5" w:themeFill="accent1" w:themeFillTint="99"/>
          </w:tcPr>
          <w:p w:rsidR="00431F46" w:rsidRPr="003A63C2" w:rsidRDefault="00446435">
            <w:pPr>
              <w:spacing w:line="24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A63C2">
              <w:rPr>
                <w:rFonts w:ascii="微软雅黑" w:eastAsia="微软雅黑" w:hAnsi="微软雅黑" w:hint="eastAsia"/>
                <w:sz w:val="21"/>
                <w:szCs w:val="21"/>
              </w:rPr>
              <w:t>中期</w:t>
            </w:r>
          </w:p>
          <w:p w:rsidR="00431F46" w:rsidRPr="003A63C2" w:rsidRDefault="00446435">
            <w:pPr>
              <w:spacing w:line="24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A63C2">
              <w:rPr>
                <w:rFonts w:ascii="微软雅黑" w:eastAsia="微软雅黑" w:hAnsi="微软雅黑" w:hint="eastAsia"/>
                <w:sz w:val="21"/>
                <w:szCs w:val="21"/>
              </w:rPr>
              <w:t>（2018.01-2019.12）</w:t>
            </w:r>
          </w:p>
        </w:tc>
        <w:tc>
          <w:tcPr>
            <w:tcW w:w="1812" w:type="dxa"/>
            <w:shd w:val="clear" w:color="auto" w:fill="9CC2E5" w:themeFill="accent1" w:themeFillTint="99"/>
          </w:tcPr>
          <w:p w:rsidR="00431F46" w:rsidRPr="003A63C2" w:rsidRDefault="00446435">
            <w:pPr>
              <w:spacing w:line="24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A63C2">
              <w:rPr>
                <w:rFonts w:ascii="微软雅黑" w:eastAsia="微软雅黑" w:hAnsi="微软雅黑" w:hint="eastAsia"/>
                <w:sz w:val="21"/>
                <w:szCs w:val="21"/>
              </w:rPr>
              <w:t>远期</w:t>
            </w:r>
          </w:p>
          <w:p w:rsidR="00431F46" w:rsidRPr="003A63C2" w:rsidRDefault="00446435">
            <w:pPr>
              <w:spacing w:line="240" w:lineRule="auto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3A63C2">
              <w:rPr>
                <w:rFonts w:ascii="微软雅黑" w:eastAsia="微软雅黑" w:hAnsi="微软雅黑" w:hint="eastAsia"/>
                <w:sz w:val="21"/>
                <w:szCs w:val="21"/>
              </w:rPr>
              <w:t>（2020年以后）</w:t>
            </w:r>
          </w:p>
        </w:tc>
      </w:tr>
      <w:tr w:rsidR="00431F46" w:rsidRPr="003A63C2">
        <w:tc>
          <w:tcPr>
            <w:tcW w:w="1555" w:type="dxa"/>
          </w:tcPr>
          <w:p w:rsidR="00431F46" w:rsidRPr="003A63C2" w:rsidRDefault="00446435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3A63C2">
              <w:rPr>
                <w:rFonts w:ascii="微软雅黑" w:eastAsia="微软雅黑" w:hAnsi="微软雅黑" w:hint="eastAsia"/>
                <w:sz w:val="21"/>
                <w:szCs w:val="21"/>
              </w:rPr>
              <w:t>加盟电商数量</w:t>
            </w:r>
          </w:p>
        </w:tc>
        <w:tc>
          <w:tcPr>
            <w:tcW w:w="2409" w:type="dxa"/>
          </w:tcPr>
          <w:p w:rsidR="00431F46" w:rsidRPr="003A63C2" w:rsidRDefault="00431F46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520" w:type="dxa"/>
          </w:tcPr>
          <w:p w:rsidR="00431F46" w:rsidRPr="003A63C2" w:rsidRDefault="00431F46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812" w:type="dxa"/>
          </w:tcPr>
          <w:p w:rsidR="00431F46" w:rsidRPr="003A63C2" w:rsidRDefault="00431F46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31F46" w:rsidRPr="003A63C2">
        <w:tc>
          <w:tcPr>
            <w:tcW w:w="1555" w:type="dxa"/>
          </w:tcPr>
          <w:p w:rsidR="00431F46" w:rsidRPr="003A63C2" w:rsidRDefault="00446435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3A63C2">
              <w:rPr>
                <w:rFonts w:ascii="微软雅黑" w:eastAsia="微软雅黑" w:hAnsi="微软雅黑" w:hint="eastAsia"/>
                <w:sz w:val="21"/>
                <w:szCs w:val="21"/>
              </w:rPr>
              <w:t>品牌建设</w:t>
            </w:r>
          </w:p>
        </w:tc>
        <w:tc>
          <w:tcPr>
            <w:tcW w:w="2409" w:type="dxa"/>
          </w:tcPr>
          <w:p w:rsidR="00431F46" w:rsidRPr="003A63C2" w:rsidRDefault="00431F46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520" w:type="dxa"/>
          </w:tcPr>
          <w:p w:rsidR="00431F46" w:rsidRPr="003A63C2" w:rsidRDefault="00431F46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812" w:type="dxa"/>
          </w:tcPr>
          <w:p w:rsidR="00431F46" w:rsidRPr="003A63C2" w:rsidRDefault="00431F46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31F46" w:rsidRPr="003A63C2">
        <w:tc>
          <w:tcPr>
            <w:tcW w:w="1555" w:type="dxa"/>
          </w:tcPr>
          <w:p w:rsidR="00431F46" w:rsidRPr="003A63C2" w:rsidRDefault="00446435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3A63C2">
              <w:rPr>
                <w:rFonts w:ascii="微软雅黑" w:eastAsia="微软雅黑" w:hAnsi="微软雅黑" w:hint="eastAsia"/>
                <w:sz w:val="21"/>
                <w:szCs w:val="21"/>
              </w:rPr>
              <w:t>商品种类</w:t>
            </w:r>
          </w:p>
        </w:tc>
        <w:tc>
          <w:tcPr>
            <w:tcW w:w="2409" w:type="dxa"/>
          </w:tcPr>
          <w:p w:rsidR="00431F46" w:rsidRPr="003A63C2" w:rsidRDefault="00431F46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520" w:type="dxa"/>
          </w:tcPr>
          <w:p w:rsidR="00431F46" w:rsidRPr="003A63C2" w:rsidRDefault="00431F46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812" w:type="dxa"/>
          </w:tcPr>
          <w:p w:rsidR="00431F46" w:rsidRPr="003A63C2" w:rsidRDefault="00431F46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31F46" w:rsidRPr="003A63C2">
        <w:tc>
          <w:tcPr>
            <w:tcW w:w="1555" w:type="dxa"/>
          </w:tcPr>
          <w:p w:rsidR="00431F46" w:rsidRPr="003A63C2" w:rsidRDefault="00446435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3A63C2">
              <w:rPr>
                <w:rFonts w:ascii="微软雅黑" w:eastAsia="微软雅黑" w:hAnsi="微软雅黑" w:hint="eastAsia"/>
                <w:sz w:val="21"/>
                <w:szCs w:val="21"/>
              </w:rPr>
              <w:t>服务体系</w:t>
            </w:r>
          </w:p>
        </w:tc>
        <w:tc>
          <w:tcPr>
            <w:tcW w:w="2409" w:type="dxa"/>
          </w:tcPr>
          <w:p w:rsidR="00431F46" w:rsidRPr="003A63C2" w:rsidRDefault="00431F46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520" w:type="dxa"/>
          </w:tcPr>
          <w:p w:rsidR="00431F46" w:rsidRPr="003A63C2" w:rsidRDefault="00431F46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812" w:type="dxa"/>
          </w:tcPr>
          <w:p w:rsidR="00431F46" w:rsidRPr="003A63C2" w:rsidRDefault="00431F46">
            <w:pPr>
              <w:spacing w:line="240" w:lineRule="auto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431F46" w:rsidRPr="003A63C2" w:rsidRDefault="00CC12BC">
      <w:pPr>
        <w:pStyle w:val="2"/>
        <w:rPr>
          <w:rFonts w:ascii="微软雅黑" w:eastAsia="微软雅黑" w:hAnsi="微软雅黑"/>
        </w:rPr>
      </w:pPr>
      <w:bookmarkStart w:id="23" w:name="_Toc447720915"/>
      <w:bookmarkStart w:id="24" w:name="_Toc458020608"/>
      <w:r w:rsidRPr="003A63C2">
        <w:rPr>
          <w:rFonts w:ascii="微软雅黑" w:eastAsia="微软雅黑" w:hAnsi="微软雅黑"/>
        </w:rPr>
        <w:t>4</w:t>
      </w:r>
      <w:r w:rsidR="00446435" w:rsidRPr="003A63C2">
        <w:rPr>
          <w:rFonts w:ascii="微软雅黑" w:eastAsia="微软雅黑" w:hAnsi="微软雅黑" w:hint="eastAsia"/>
        </w:rPr>
        <w:t>.</w:t>
      </w:r>
      <w:r w:rsidR="00446435" w:rsidRPr="003A63C2">
        <w:rPr>
          <w:rFonts w:ascii="微软雅黑" w:eastAsia="微软雅黑" w:hAnsi="微软雅黑"/>
        </w:rPr>
        <w:t>3</w:t>
      </w:r>
      <w:r w:rsidR="00446435" w:rsidRPr="003A63C2">
        <w:rPr>
          <w:rFonts w:ascii="微软雅黑" w:eastAsia="微软雅黑" w:hAnsi="微软雅黑" w:hint="eastAsia"/>
        </w:rPr>
        <w:t>战略规划</w:t>
      </w:r>
      <w:bookmarkEnd w:id="23"/>
      <w:bookmarkEnd w:id="24"/>
    </w:p>
    <w:p w:rsidR="00431F46" w:rsidRPr="003A63C2" w:rsidRDefault="00CC12BC">
      <w:pPr>
        <w:pStyle w:val="3"/>
        <w:rPr>
          <w:rFonts w:ascii="微软雅黑" w:eastAsia="微软雅黑" w:hAnsi="微软雅黑"/>
        </w:rPr>
      </w:pPr>
      <w:bookmarkStart w:id="25" w:name="_Toc450249744"/>
      <w:bookmarkStart w:id="26" w:name="_Toc458020609"/>
      <w:r w:rsidRPr="003A63C2">
        <w:rPr>
          <w:rFonts w:ascii="微软雅黑" w:eastAsia="微软雅黑" w:hAnsi="微软雅黑"/>
        </w:rPr>
        <w:t>4</w:t>
      </w:r>
      <w:r w:rsidR="00446435" w:rsidRPr="003A63C2">
        <w:rPr>
          <w:rFonts w:ascii="微软雅黑" w:eastAsia="微软雅黑" w:hAnsi="微软雅黑" w:hint="eastAsia"/>
        </w:rPr>
        <w:t>.3.1近期（2016.05-201</w:t>
      </w:r>
      <w:r w:rsidR="00446435" w:rsidRPr="003A63C2">
        <w:rPr>
          <w:rFonts w:ascii="微软雅黑" w:eastAsia="微软雅黑" w:hAnsi="微软雅黑"/>
        </w:rPr>
        <w:t>7</w:t>
      </w:r>
      <w:r w:rsidR="00446435" w:rsidRPr="003A63C2">
        <w:rPr>
          <w:rFonts w:ascii="微软雅黑" w:eastAsia="微软雅黑" w:hAnsi="微软雅黑" w:hint="eastAsia"/>
        </w:rPr>
        <w:t>.12）</w:t>
      </w:r>
      <w:bookmarkEnd w:id="25"/>
      <w:bookmarkEnd w:id="26"/>
    </w:p>
    <w:p w:rsidR="00431F46" w:rsidRPr="003A63C2" w:rsidRDefault="00CC12BC">
      <w:pPr>
        <w:pStyle w:val="3"/>
        <w:rPr>
          <w:rFonts w:ascii="微软雅黑" w:eastAsia="微软雅黑" w:hAnsi="微软雅黑"/>
        </w:rPr>
      </w:pPr>
      <w:bookmarkStart w:id="27" w:name="_Toc450249745"/>
      <w:bookmarkStart w:id="28" w:name="_Toc458020610"/>
      <w:r w:rsidRPr="003A63C2">
        <w:rPr>
          <w:rFonts w:ascii="微软雅黑" w:eastAsia="微软雅黑" w:hAnsi="微软雅黑"/>
        </w:rPr>
        <w:t>4</w:t>
      </w:r>
      <w:r w:rsidR="00446435" w:rsidRPr="003A63C2">
        <w:rPr>
          <w:rFonts w:ascii="微软雅黑" w:eastAsia="微软雅黑" w:hAnsi="微软雅黑" w:hint="eastAsia"/>
        </w:rPr>
        <w:t>.3.2中期（201</w:t>
      </w:r>
      <w:r w:rsidR="00446435" w:rsidRPr="003A63C2">
        <w:rPr>
          <w:rFonts w:ascii="微软雅黑" w:eastAsia="微软雅黑" w:hAnsi="微软雅黑"/>
        </w:rPr>
        <w:t>8</w:t>
      </w:r>
      <w:r w:rsidR="00446435" w:rsidRPr="003A63C2">
        <w:rPr>
          <w:rFonts w:ascii="微软雅黑" w:eastAsia="微软雅黑" w:hAnsi="微软雅黑" w:hint="eastAsia"/>
        </w:rPr>
        <w:t>.01-201</w:t>
      </w:r>
      <w:r w:rsidR="00446435" w:rsidRPr="003A63C2">
        <w:rPr>
          <w:rFonts w:ascii="微软雅黑" w:eastAsia="微软雅黑" w:hAnsi="微软雅黑"/>
        </w:rPr>
        <w:t>9</w:t>
      </w:r>
      <w:r w:rsidR="00446435" w:rsidRPr="003A63C2">
        <w:rPr>
          <w:rFonts w:ascii="微软雅黑" w:eastAsia="微软雅黑" w:hAnsi="微软雅黑" w:hint="eastAsia"/>
        </w:rPr>
        <w:t>.12）</w:t>
      </w:r>
      <w:bookmarkEnd w:id="27"/>
      <w:bookmarkEnd w:id="28"/>
    </w:p>
    <w:p w:rsidR="00431F46" w:rsidRPr="003A63C2" w:rsidRDefault="00CC12BC" w:rsidP="00B729E6">
      <w:pPr>
        <w:pStyle w:val="3"/>
        <w:rPr>
          <w:rFonts w:ascii="微软雅黑" w:eastAsia="微软雅黑" w:hAnsi="微软雅黑"/>
        </w:rPr>
      </w:pPr>
      <w:bookmarkStart w:id="29" w:name="_Toc450249746"/>
      <w:bookmarkStart w:id="30" w:name="_Toc458020611"/>
      <w:r w:rsidRPr="003A63C2">
        <w:rPr>
          <w:rFonts w:ascii="微软雅黑" w:eastAsia="微软雅黑" w:hAnsi="微软雅黑"/>
        </w:rPr>
        <w:t>4</w:t>
      </w:r>
      <w:r w:rsidR="00446435" w:rsidRPr="003A63C2">
        <w:rPr>
          <w:rFonts w:ascii="微软雅黑" w:eastAsia="微软雅黑" w:hAnsi="微软雅黑" w:hint="eastAsia"/>
        </w:rPr>
        <w:t>.3.3远期（20</w:t>
      </w:r>
      <w:r w:rsidR="00446435" w:rsidRPr="003A63C2">
        <w:rPr>
          <w:rFonts w:ascii="微软雅黑" w:eastAsia="微软雅黑" w:hAnsi="微软雅黑"/>
        </w:rPr>
        <w:t>20</w:t>
      </w:r>
      <w:r w:rsidR="00446435" w:rsidRPr="003A63C2">
        <w:rPr>
          <w:rFonts w:ascii="微软雅黑" w:eastAsia="微软雅黑" w:hAnsi="微软雅黑" w:hint="eastAsia"/>
        </w:rPr>
        <w:t>年以后）</w:t>
      </w:r>
      <w:bookmarkEnd w:id="29"/>
      <w:bookmarkEnd w:id="30"/>
    </w:p>
    <w:p w:rsidR="00431F46" w:rsidRPr="003A63C2" w:rsidRDefault="00446435">
      <w:pPr>
        <w:widowControl/>
        <w:jc w:val="left"/>
        <w:rPr>
          <w:rFonts w:ascii="微软雅黑" w:eastAsia="微软雅黑" w:hAnsi="微软雅黑" w:cs="Times New Roman"/>
          <w:szCs w:val="20"/>
        </w:rPr>
      </w:pPr>
      <w:r w:rsidRPr="003A63C2">
        <w:rPr>
          <w:rFonts w:ascii="微软雅黑" w:eastAsia="微软雅黑" w:hAnsi="微软雅黑" w:cs="Times New Roman"/>
          <w:szCs w:val="20"/>
        </w:rPr>
        <w:br w:type="page"/>
      </w:r>
    </w:p>
    <w:p w:rsidR="00431F46" w:rsidRPr="003A63C2" w:rsidRDefault="00F01D6D">
      <w:pPr>
        <w:pStyle w:val="1"/>
        <w:rPr>
          <w:rFonts w:ascii="微软雅黑" w:eastAsia="微软雅黑" w:hAnsi="微软雅黑"/>
        </w:rPr>
      </w:pPr>
      <w:bookmarkStart w:id="31" w:name="_Toc447720916"/>
      <w:bookmarkStart w:id="32" w:name="_Toc458020612"/>
      <w:r w:rsidRPr="003A63C2">
        <w:rPr>
          <w:rFonts w:ascii="微软雅黑" w:eastAsia="微软雅黑" w:hAnsi="微软雅黑" w:hint="eastAsia"/>
        </w:rPr>
        <w:lastRenderedPageBreak/>
        <w:t>第五</w:t>
      </w:r>
      <w:r w:rsidR="00446435" w:rsidRPr="003A63C2">
        <w:rPr>
          <w:rFonts w:ascii="微软雅黑" w:eastAsia="微软雅黑" w:hAnsi="微软雅黑" w:hint="eastAsia"/>
        </w:rPr>
        <w:t>章</w:t>
      </w:r>
      <w:r w:rsidRPr="003A63C2">
        <w:rPr>
          <w:rFonts w:ascii="微软雅黑" w:eastAsia="微软雅黑" w:hAnsi="微软雅黑" w:hint="eastAsia"/>
        </w:rPr>
        <w:t xml:space="preserve"> </w:t>
      </w:r>
      <w:r w:rsidR="00446435" w:rsidRPr="003A63C2">
        <w:rPr>
          <w:rFonts w:ascii="微软雅黑" w:eastAsia="微软雅黑" w:hAnsi="微软雅黑" w:hint="eastAsia"/>
        </w:rPr>
        <w:t>营销策略</w:t>
      </w:r>
      <w:bookmarkEnd w:id="31"/>
      <w:bookmarkEnd w:id="32"/>
    </w:p>
    <w:p w:rsidR="00431F46" w:rsidRPr="003A63C2" w:rsidRDefault="00F01D6D">
      <w:pPr>
        <w:pStyle w:val="2"/>
        <w:rPr>
          <w:rFonts w:ascii="微软雅黑" w:eastAsia="微软雅黑" w:hAnsi="微软雅黑"/>
        </w:rPr>
      </w:pPr>
      <w:bookmarkStart w:id="33" w:name="_Toc447720917"/>
      <w:bookmarkStart w:id="34" w:name="_Toc458020613"/>
      <w:r w:rsidRPr="003A63C2">
        <w:rPr>
          <w:rFonts w:ascii="微软雅黑" w:eastAsia="微软雅黑" w:hAnsi="微软雅黑"/>
        </w:rPr>
        <w:t>5</w:t>
      </w:r>
      <w:r w:rsidR="00446435" w:rsidRPr="003A63C2">
        <w:rPr>
          <w:rFonts w:ascii="微软雅黑" w:eastAsia="微软雅黑" w:hAnsi="微软雅黑" w:hint="eastAsia"/>
        </w:rPr>
        <w:t>.1 客户行为分析</w:t>
      </w:r>
      <w:bookmarkEnd w:id="33"/>
      <w:bookmarkEnd w:id="34"/>
    </w:p>
    <w:p w:rsidR="00431F46" w:rsidRPr="003A63C2" w:rsidRDefault="00F01D6D">
      <w:pPr>
        <w:pStyle w:val="3"/>
        <w:rPr>
          <w:rFonts w:ascii="微软雅黑" w:eastAsia="微软雅黑" w:hAnsi="微软雅黑"/>
        </w:rPr>
      </w:pPr>
      <w:bookmarkStart w:id="35" w:name="_Toc447720918"/>
      <w:bookmarkStart w:id="36" w:name="_Toc458020614"/>
      <w:r w:rsidRPr="003A63C2">
        <w:rPr>
          <w:rFonts w:ascii="微软雅黑" w:eastAsia="微软雅黑" w:hAnsi="微软雅黑"/>
        </w:rPr>
        <w:t>5</w:t>
      </w:r>
      <w:r w:rsidR="00446435" w:rsidRPr="003A63C2">
        <w:rPr>
          <w:rFonts w:ascii="微软雅黑" w:eastAsia="微软雅黑" w:hAnsi="微软雅黑" w:hint="eastAsia"/>
        </w:rPr>
        <w:t>.1.1客户信息收集渠道</w:t>
      </w:r>
      <w:bookmarkEnd w:id="35"/>
      <w:bookmarkEnd w:id="36"/>
    </w:p>
    <w:p w:rsidR="00431F46" w:rsidRPr="003A63C2" w:rsidRDefault="00446435">
      <w:pPr>
        <w:ind w:firstLineChars="200" w:firstLine="560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 w:hint="eastAsia"/>
        </w:rPr>
        <w:t>第三方商家：信息收集渠道主要包括行业报刊、杂志、网络、行业协会、业内人士推荐、电视媒体等。</w:t>
      </w:r>
    </w:p>
    <w:p w:rsidR="00431F46" w:rsidRPr="003A63C2" w:rsidRDefault="00446435">
      <w:pPr>
        <w:ind w:firstLineChars="200" w:firstLine="560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 w:hint="eastAsia"/>
        </w:rPr>
        <w:t>消费者：信息收集渠道主要有电视、网络、养生杂志、朋友推荐、实体店推荐等。</w:t>
      </w:r>
    </w:p>
    <w:p w:rsidR="00431F46" w:rsidRPr="003A63C2" w:rsidRDefault="00F01D6D">
      <w:pPr>
        <w:pStyle w:val="3"/>
        <w:rPr>
          <w:rFonts w:ascii="微软雅黑" w:eastAsia="微软雅黑" w:hAnsi="微软雅黑"/>
        </w:rPr>
      </w:pPr>
      <w:bookmarkStart w:id="37" w:name="_Toc447720919"/>
      <w:bookmarkStart w:id="38" w:name="_Toc458020615"/>
      <w:r w:rsidRPr="003A63C2">
        <w:rPr>
          <w:rFonts w:ascii="微软雅黑" w:eastAsia="微软雅黑" w:hAnsi="微软雅黑"/>
        </w:rPr>
        <w:t>5</w:t>
      </w:r>
      <w:r w:rsidR="00446435" w:rsidRPr="003A63C2">
        <w:rPr>
          <w:rFonts w:ascii="微软雅黑" w:eastAsia="微软雅黑" w:hAnsi="微软雅黑" w:hint="eastAsia"/>
        </w:rPr>
        <w:t>.1.2影响决策因素</w:t>
      </w:r>
      <w:bookmarkEnd w:id="37"/>
      <w:bookmarkEnd w:id="38"/>
    </w:p>
    <w:p w:rsidR="00431F46" w:rsidRPr="003A63C2" w:rsidRDefault="00446435">
      <w:pPr>
        <w:ind w:firstLineChars="200" w:firstLine="560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 w:hint="eastAsia"/>
        </w:rPr>
        <w:t>第三方商家：平台用户数量、平台知名度、平台服务内容等。</w:t>
      </w:r>
    </w:p>
    <w:p w:rsidR="00431F46" w:rsidRPr="003A63C2" w:rsidRDefault="00446435">
      <w:pPr>
        <w:ind w:firstLineChars="200" w:firstLine="560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 w:hint="eastAsia"/>
        </w:rPr>
        <w:t>消费者：平台商家入驻数量、商品价格、商品种类、商品质量、物流配送等。</w:t>
      </w:r>
    </w:p>
    <w:p w:rsidR="00431F46" w:rsidRPr="003A63C2" w:rsidRDefault="00F01D6D">
      <w:pPr>
        <w:pStyle w:val="2"/>
        <w:rPr>
          <w:rFonts w:ascii="微软雅黑" w:eastAsia="微软雅黑" w:hAnsi="微软雅黑"/>
        </w:rPr>
      </w:pPr>
      <w:bookmarkStart w:id="39" w:name="_Toc447720920"/>
      <w:bookmarkStart w:id="40" w:name="_Toc458020616"/>
      <w:r w:rsidRPr="003A63C2">
        <w:rPr>
          <w:rFonts w:ascii="微软雅黑" w:eastAsia="微软雅黑" w:hAnsi="微软雅黑"/>
        </w:rPr>
        <w:t>5</w:t>
      </w:r>
      <w:r w:rsidR="00446435" w:rsidRPr="003A63C2">
        <w:rPr>
          <w:rFonts w:ascii="微软雅黑" w:eastAsia="微软雅黑" w:hAnsi="微软雅黑" w:hint="eastAsia"/>
        </w:rPr>
        <w:t>.2 推广策略</w:t>
      </w:r>
      <w:bookmarkEnd w:id="39"/>
      <w:bookmarkEnd w:id="40"/>
    </w:p>
    <w:p w:rsidR="00431F46" w:rsidRPr="003A63C2" w:rsidRDefault="00F01D6D">
      <w:pPr>
        <w:pStyle w:val="3"/>
        <w:rPr>
          <w:rFonts w:ascii="微软雅黑" w:eastAsia="微软雅黑" w:hAnsi="微软雅黑"/>
        </w:rPr>
      </w:pPr>
      <w:bookmarkStart w:id="41" w:name="_Toc447720921"/>
      <w:bookmarkStart w:id="42" w:name="_Toc458020617"/>
      <w:r w:rsidRPr="003A63C2">
        <w:rPr>
          <w:rFonts w:ascii="微软雅黑" w:eastAsia="微软雅黑" w:hAnsi="微软雅黑"/>
        </w:rPr>
        <w:t>5</w:t>
      </w:r>
      <w:r w:rsidR="00446435" w:rsidRPr="003A63C2">
        <w:rPr>
          <w:rFonts w:ascii="微软雅黑" w:eastAsia="微软雅黑" w:hAnsi="微软雅黑" w:hint="eastAsia"/>
        </w:rPr>
        <w:t>.2.1线上推广</w:t>
      </w:r>
      <w:bookmarkEnd w:id="41"/>
      <w:bookmarkEnd w:id="42"/>
    </w:p>
    <w:p w:rsidR="00431F46" w:rsidRPr="003A63C2" w:rsidRDefault="00446435" w:rsidP="003A63C2">
      <w:pPr>
        <w:pStyle w:val="ac"/>
        <w:numPr>
          <w:ilvl w:val="0"/>
          <w:numId w:val="13"/>
        </w:numPr>
        <w:spacing w:line="360" w:lineRule="auto"/>
        <w:ind w:left="0" w:firstLine="560"/>
        <w:rPr>
          <w:rFonts w:ascii="微软雅黑" w:eastAsia="微软雅黑" w:hAnsi="微软雅黑"/>
          <w:b/>
          <w:color w:val="000000" w:themeColor="text1"/>
        </w:rPr>
      </w:pPr>
      <w:r w:rsidRPr="003A63C2">
        <w:rPr>
          <w:rFonts w:ascii="微软雅黑" w:eastAsia="微软雅黑" w:hAnsi="微软雅黑"/>
          <w:b/>
          <w:color w:val="000000" w:themeColor="text1"/>
        </w:rPr>
        <w:t>自媒体推广</w:t>
      </w:r>
    </w:p>
    <w:p w:rsidR="00431F46" w:rsidRPr="003A63C2" w:rsidRDefault="00446435">
      <w:pPr>
        <w:ind w:firstLineChars="200" w:firstLine="560"/>
        <w:rPr>
          <w:rFonts w:ascii="微软雅黑" w:eastAsia="微软雅黑" w:hAnsi="微软雅黑" w:cs="Times New Roman"/>
          <w:color w:val="000000" w:themeColor="text1"/>
          <w:szCs w:val="28"/>
        </w:rPr>
      </w:pPr>
      <w:r w:rsidRPr="003A63C2">
        <w:rPr>
          <w:rFonts w:ascii="微软雅黑" w:eastAsia="微软雅黑" w:hAnsi="微软雅黑" w:cs="Times New Roman" w:hint="eastAsia"/>
          <w:color w:val="000000" w:themeColor="text1"/>
          <w:szCs w:val="28"/>
        </w:rPr>
        <w:t>项目</w:t>
      </w:r>
      <w:r w:rsidRPr="003A63C2">
        <w:rPr>
          <w:rFonts w:ascii="微软雅黑" w:eastAsia="微软雅黑" w:hAnsi="微软雅黑" w:cs="Times New Roman"/>
          <w:color w:val="000000" w:themeColor="text1"/>
          <w:szCs w:val="28"/>
        </w:rPr>
        <w:t>建立自己</w:t>
      </w:r>
      <w:r w:rsidRPr="003A63C2">
        <w:rPr>
          <w:rFonts w:ascii="微软雅黑" w:eastAsia="微软雅黑" w:hAnsi="微软雅黑" w:cs="Times New Roman" w:hint="eastAsia"/>
          <w:color w:val="000000" w:themeColor="text1"/>
          <w:szCs w:val="28"/>
        </w:rPr>
        <w:t>的PC端商城</w:t>
      </w:r>
      <w:r w:rsidRPr="003A63C2">
        <w:rPr>
          <w:rFonts w:ascii="微软雅黑" w:eastAsia="微软雅黑" w:hAnsi="微软雅黑" w:cs="Times New Roman"/>
          <w:color w:val="000000" w:themeColor="text1"/>
          <w:szCs w:val="28"/>
        </w:rPr>
        <w:t>，宣传企业品牌，客户通过网络渠道浏览</w:t>
      </w:r>
      <w:r w:rsidRPr="003A63C2">
        <w:rPr>
          <w:rFonts w:ascii="微软雅黑" w:eastAsia="微软雅黑" w:hAnsi="微软雅黑" w:cs="Times New Roman" w:hint="eastAsia"/>
          <w:color w:val="000000" w:themeColor="text1"/>
          <w:szCs w:val="28"/>
        </w:rPr>
        <w:t>商城</w:t>
      </w:r>
      <w:r w:rsidRPr="003A63C2">
        <w:rPr>
          <w:rFonts w:ascii="微软雅黑" w:eastAsia="微软雅黑" w:hAnsi="微软雅黑" w:cs="Times New Roman"/>
          <w:color w:val="000000" w:themeColor="text1"/>
          <w:szCs w:val="28"/>
        </w:rPr>
        <w:t>时，可直接在线与客服沟通，或通过呼叫中心与公司业务人员联系。</w:t>
      </w:r>
    </w:p>
    <w:p w:rsidR="00431F46" w:rsidRPr="003A63C2" w:rsidRDefault="00446435" w:rsidP="003A63C2">
      <w:pPr>
        <w:pStyle w:val="ac"/>
        <w:numPr>
          <w:ilvl w:val="0"/>
          <w:numId w:val="13"/>
        </w:numPr>
        <w:spacing w:line="360" w:lineRule="auto"/>
        <w:ind w:left="0" w:firstLine="560"/>
        <w:rPr>
          <w:rFonts w:ascii="微软雅黑" w:eastAsia="微软雅黑" w:hAnsi="微软雅黑"/>
          <w:b/>
          <w:color w:val="000000" w:themeColor="text1"/>
        </w:rPr>
      </w:pPr>
      <w:r w:rsidRPr="003A63C2">
        <w:rPr>
          <w:rFonts w:ascii="微软雅黑" w:eastAsia="微软雅黑" w:hAnsi="微软雅黑"/>
          <w:b/>
          <w:color w:val="000000" w:themeColor="text1"/>
        </w:rPr>
        <w:t>微信、</w:t>
      </w:r>
      <w:proofErr w:type="gramStart"/>
      <w:r w:rsidRPr="003A63C2">
        <w:rPr>
          <w:rFonts w:ascii="微软雅黑" w:eastAsia="微软雅黑" w:hAnsi="微软雅黑"/>
          <w:b/>
          <w:color w:val="000000" w:themeColor="text1"/>
        </w:rPr>
        <w:t>微博推广</w:t>
      </w:r>
      <w:proofErr w:type="gramEnd"/>
    </w:p>
    <w:p w:rsidR="00431F46" w:rsidRPr="003A63C2" w:rsidRDefault="00446435">
      <w:pPr>
        <w:tabs>
          <w:tab w:val="left" w:pos="1929"/>
        </w:tabs>
        <w:ind w:firstLineChars="200" w:firstLine="560"/>
        <w:rPr>
          <w:rFonts w:ascii="微软雅黑" w:eastAsia="微软雅黑" w:hAnsi="微软雅黑" w:cs="Times New Roman"/>
          <w:color w:val="000000" w:themeColor="text1"/>
          <w:szCs w:val="28"/>
        </w:rPr>
      </w:pPr>
      <w:r w:rsidRPr="003A63C2">
        <w:rPr>
          <w:rFonts w:ascii="微软雅黑" w:eastAsia="微软雅黑" w:hAnsi="微软雅黑" w:cs="Times New Roman"/>
          <w:color w:val="000000" w:themeColor="text1"/>
          <w:szCs w:val="28"/>
        </w:rPr>
        <w:lastRenderedPageBreak/>
        <w:t>项目将</w:t>
      </w:r>
      <w:r w:rsidRPr="003A63C2">
        <w:rPr>
          <w:rFonts w:ascii="微软雅黑" w:eastAsia="微软雅黑" w:hAnsi="微软雅黑" w:cs="Times New Roman" w:hint="eastAsia"/>
          <w:color w:val="000000" w:themeColor="text1"/>
          <w:szCs w:val="28"/>
        </w:rPr>
        <w:t>建设</w:t>
      </w:r>
      <w:proofErr w:type="gramStart"/>
      <w:r w:rsidRPr="003A63C2">
        <w:rPr>
          <w:rFonts w:ascii="微软雅黑" w:eastAsia="微软雅黑" w:hAnsi="微软雅黑" w:cs="Times New Roman"/>
          <w:color w:val="000000" w:themeColor="text1"/>
          <w:szCs w:val="28"/>
        </w:rPr>
        <w:t>微信公众号</w:t>
      </w:r>
      <w:proofErr w:type="gramEnd"/>
      <w:r w:rsidRPr="003A63C2">
        <w:rPr>
          <w:rFonts w:ascii="微软雅黑" w:eastAsia="微软雅黑" w:hAnsi="微软雅黑" w:cs="Times New Roman" w:hint="eastAsia"/>
          <w:color w:val="000000" w:themeColor="text1"/>
          <w:szCs w:val="28"/>
        </w:rPr>
        <w:t>等</w:t>
      </w:r>
      <w:r w:rsidRPr="003A63C2">
        <w:rPr>
          <w:rFonts w:ascii="微软雅黑" w:eastAsia="微软雅黑" w:hAnsi="微软雅黑" w:cs="Times New Roman"/>
          <w:color w:val="000000" w:themeColor="text1"/>
          <w:szCs w:val="28"/>
        </w:rPr>
        <w:t>，</w:t>
      </w:r>
      <w:r w:rsidRPr="003A63C2">
        <w:rPr>
          <w:rFonts w:ascii="微软雅黑" w:eastAsia="微软雅黑" w:hAnsi="微软雅黑" w:cs="Times New Roman" w:hint="eastAsia"/>
          <w:color w:val="000000" w:themeColor="text1"/>
          <w:szCs w:val="28"/>
        </w:rPr>
        <w:t>设置养生保健信息推送</w:t>
      </w:r>
      <w:r w:rsidRPr="003A63C2">
        <w:rPr>
          <w:rFonts w:ascii="微软雅黑" w:eastAsia="微软雅黑" w:hAnsi="微软雅黑" w:cs="Times New Roman"/>
          <w:color w:val="000000" w:themeColor="text1"/>
          <w:szCs w:val="28"/>
        </w:rPr>
        <w:t>，提高目标客户对</w:t>
      </w:r>
      <w:proofErr w:type="gramStart"/>
      <w:r w:rsidRPr="003A63C2">
        <w:rPr>
          <w:rFonts w:ascii="微软雅黑" w:eastAsia="微软雅黑" w:hAnsi="微软雅黑" w:cs="Times New Roman"/>
          <w:color w:val="000000" w:themeColor="text1"/>
          <w:szCs w:val="28"/>
        </w:rPr>
        <w:t>微信公众号</w:t>
      </w:r>
      <w:proofErr w:type="gramEnd"/>
      <w:r w:rsidRPr="003A63C2">
        <w:rPr>
          <w:rFonts w:ascii="微软雅黑" w:eastAsia="微软雅黑" w:hAnsi="微软雅黑" w:cs="Times New Roman"/>
          <w:color w:val="000000" w:themeColor="text1"/>
          <w:szCs w:val="28"/>
        </w:rPr>
        <w:t>的关注和访问量，有效增设相关服务链接，提高客户成效转化率。</w:t>
      </w:r>
    </w:p>
    <w:p w:rsidR="00431F46" w:rsidRPr="003A63C2" w:rsidRDefault="00446435">
      <w:pPr>
        <w:tabs>
          <w:tab w:val="left" w:pos="1929"/>
        </w:tabs>
        <w:ind w:firstLineChars="200" w:firstLine="560"/>
        <w:rPr>
          <w:rFonts w:ascii="微软雅黑" w:eastAsia="微软雅黑" w:hAnsi="微软雅黑" w:cs="Times New Roman"/>
          <w:color w:val="000000" w:themeColor="text1"/>
          <w:szCs w:val="28"/>
        </w:rPr>
      </w:pPr>
      <w:r w:rsidRPr="003A63C2">
        <w:rPr>
          <w:rFonts w:ascii="微软雅黑" w:eastAsia="微软雅黑" w:hAnsi="微软雅黑" w:cs="Times New Roman"/>
          <w:color w:val="000000" w:themeColor="text1"/>
          <w:szCs w:val="28"/>
        </w:rPr>
        <w:t>项目将开通新浪、</w:t>
      </w:r>
      <w:proofErr w:type="gramStart"/>
      <w:r w:rsidRPr="003A63C2">
        <w:rPr>
          <w:rFonts w:ascii="微软雅黑" w:eastAsia="微软雅黑" w:hAnsi="微软雅黑" w:cs="Times New Roman"/>
          <w:color w:val="000000" w:themeColor="text1"/>
          <w:szCs w:val="28"/>
        </w:rPr>
        <w:t>腾迅等微博公众号</w:t>
      </w:r>
      <w:proofErr w:type="gramEnd"/>
      <w:r w:rsidRPr="003A63C2">
        <w:rPr>
          <w:rFonts w:ascii="微软雅黑" w:eastAsia="微软雅黑" w:hAnsi="微软雅黑" w:cs="Times New Roman"/>
          <w:color w:val="000000" w:themeColor="text1"/>
          <w:szCs w:val="28"/>
        </w:rPr>
        <w:t>，及时发布</w:t>
      </w:r>
      <w:r w:rsidRPr="003A63C2">
        <w:rPr>
          <w:rFonts w:ascii="微软雅黑" w:eastAsia="微软雅黑" w:hAnsi="微软雅黑" w:cs="Times New Roman" w:hint="eastAsia"/>
          <w:color w:val="000000" w:themeColor="text1"/>
          <w:szCs w:val="28"/>
        </w:rPr>
        <w:t>养生保健</w:t>
      </w:r>
      <w:r w:rsidRPr="003A63C2">
        <w:rPr>
          <w:rFonts w:ascii="微软雅黑" w:eastAsia="微软雅黑" w:hAnsi="微软雅黑" w:cs="Times New Roman"/>
          <w:color w:val="000000" w:themeColor="text1"/>
          <w:szCs w:val="28"/>
        </w:rPr>
        <w:t>话题微文，提升公众</w:t>
      </w:r>
      <w:proofErr w:type="gramStart"/>
      <w:r w:rsidRPr="003A63C2">
        <w:rPr>
          <w:rFonts w:ascii="微软雅黑" w:eastAsia="微软雅黑" w:hAnsi="微软雅黑" w:cs="Times New Roman"/>
          <w:color w:val="000000" w:themeColor="text1"/>
          <w:szCs w:val="28"/>
        </w:rPr>
        <w:t>号关注</w:t>
      </w:r>
      <w:proofErr w:type="gramEnd"/>
      <w:r w:rsidRPr="003A63C2">
        <w:rPr>
          <w:rFonts w:ascii="微软雅黑" w:eastAsia="微软雅黑" w:hAnsi="微软雅黑" w:cs="Times New Roman"/>
          <w:color w:val="000000" w:themeColor="text1"/>
          <w:szCs w:val="28"/>
        </w:rPr>
        <w:t>粉丝数量</w:t>
      </w:r>
      <w:r w:rsidRPr="003A63C2">
        <w:rPr>
          <w:rFonts w:ascii="微软雅黑" w:eastAsia="微软雅黑" w:hAnsi="微软雅黑" w:cs="Times New Roman" w:hint="eastAsia"/>
          <w:color w:val="000000" w:themeColor="text1"/>
          <w:szCs w:val="28"/>
        </w:rPr>
        <w:t>，</w:t>
      </w:r>
      <w:r w:rsidRPr="003A63C2">
        <w:rPr>
          <w:rFonts w:ascii="微软雅黑" w:eastAsia="微软雅黑" w:hAnsi="微软雅黑" w:cs="Times New Roman"/>
          <w:color w:val="000000" w:themeColor="text1"/>
          <w:szCs w:val="28"/>
        </w:rPr>
        <w:t>提升平台知名度。</w:t>
      </w:r>
    </w:p>
    <w:p w:rsidR="00431F46" w:rsidRPr="003A63C2" w:rsidRDefault="00446435" w:rsidP="003A63C2">
      <w:pPr>
        <w:pStyle w:val="ac"/>
        <w:numPr>
          <w:ilvl w:val="0"/>
          <w:numId w:val="13"/>
        </w:numPr>
        <w:spacing w:line="360" w:lineRule="auto"/>
        <w:ind w:left="0" w:firstLine="560"/>
        <w:rPr>
          <w:rFonts w:ascii="微软雅黑" w:eastAsia="微软雅黑" w:hAnsi="微软雅黑"/>
          <w:b/>
          <w:color w:val="000000" w:themeColor="text1"/>
        </w:rPr>
      </w:pPr>
      <w:r w:rsidRPr="003A63C2">
        <w:rPr>
          <w:rFonts w:ascii="微软雅黑" w:eastAsia="微软雅黑" w:hAnsi="微软雅黑"/>
          <w:b/>
          <w:color w:val="000000" w:themeColor="text1"/>
        </w:rPr>
        <w:t>搜索引擎</w:t>
      </w:r>
    </w:p>
    <w:p w:rsidR="00431F46" w:rsidRPr="003A63C2" w:rsidRDefault="00446435">
      <w:pPr>
        <w:pStyle w:val="ac"/>
        <w:spacing w:line="360" w:lineRule="auto"/>
        <w:rPr>
          <w:rFonts w:ascii="微软雅黑" w:eastAsia="微软雅黑" w:hAnsi="微软雅黑"/>
          <w:color w:val="000000" w:themeColor="text1"/>
        </w:rPr>
      </w:pPr>
      <w:r w:rsidRPr="003A63C2">
        <w:rPr>
          <w:rFonts w:ascii="微软雅黑" w:eastAsia="微软雅黑" w:hAnsi="微软雅黑"/>
          <w:color w:val="000000" w:themeColor="text1"/>
        </w:rPr>
        <w:t>为了达到最好的效果，公司利用SEO、竞价排名等方式在影响力最大的搜狗、百度、雅虎等搜索引擎进行平台服务宣传。</w:t>
      </w:r>
    </w:p>
    <w:p w:rsidR="00431F46" w:rsidRPr="003A63C2" w:rsidRDefault="00446435">
      <w:pPr>
        <w:pStyle w:val="11"/>
        <w:numPr>
          <w:ilvl w:val="0"/>
          <w:numId w:val="14"/>
        </w:numPr>
        <w:adjustRightInd w:val="0"/>
        <w:snapToGrid w:val="0"/>
        <w:ind w:firstLineChars="0"/>
        <w:rPr>
          <w:rFonts w:ascii="微软雅黑" w:eastAsia="微软雅黑" w:hAnsi="微软雅黑"/>
          <w:b/>
          <w:szCs w:val="28"/>
        </w:rPr>
      </w:pPr>
      <w:proofErr w:type="gramStart"/>
      <w:r w:rsidRPr="003A63C2">
        <w:rPr>
          <w:rFonts w:ascii="微软雅黑" w:eastAsia="微软雅黑" w:hAnsi="微软雅黑" w:hint="eastAsia"/>
          <w:b/>
          <w:szCs w:val="28"/>
        </w:rPr>
        <w:t>贴吧</w:t>
      </w:r>
      <w:proofErr w:type="gramEnd"/>
      <w:r w:rsidRPr="003A63C2">
        <w:rPr>
          <w:rFonts w:ascii="微软雅黑" w:eastAsia="微软雅黑" w:hAnsi="微软雅黑" w:hint="eastAsia"/>
          <w:b/>
          <w:szCs w:val="28"/>
        </w:rPr>
        <w:t>/论坛/社区营销</w:t>
      </w:r>
    </w:p>
    <w:p w:rsidR="00431F46" w:rsidRPr="003A63C2" w:rsidRDefault="00446435">
      <w:pPr>
        <w:ind w:firstLine="560"/>
        <w:rPr>
          <w:rFonts w:ascii="微软雅黑" w:eastAsia="微软雅黑" w:hAnsi="微软雅黑"/>
          <w:szCs w:val="28"/>
        </w:rPr>
      </w:pPr>
      <w:r w:rsidRPr="003A63C2">
        <w:rPr>
          <w:rFonts w:ascii="微软雅黑" w:eastAsia="微软雅黑" w:hAnsi="微软雅黑" w:hint="eastAsia"/>
          <w:szCs w:val="28"/>
        </w:rPr>
        <w:t>在养生保健吧、中医中药论坛、健康论坛等</w:t>
      </w:r>
      <w:r w:rsidRPr="003A63C2">
        <w:rPr>
          <w:rFonts w:ascii="微软雅黑" w:eastAsia="微软雅黑" w:hAnsi="微软雅黑"/>
          <w:szCs w:val="28"/>
        </w:rPr>
        <w:t>人流量较大的</w:t>
      </w:r>
      <w:r w:rsidRPr="003A63C2">
        <w:rPr>
          <w:rFonts w:ascii="微软雅黑" w:eastAsia="微软雅黑" w:hAnsi="微软雅黑" w:hint="eastAsia"/>
          <w:szCs w:val="28"/>
        </w:rPr>
        <w:t>网络社区推送宣传的软文，与消费者实现</w:t>
      </w:r>
      <w:r w:rsidRPr="003A63C2">
        <w:rPr>
          <w:rFonts w:ascii="微软雅黑" w:eastAsia="微软雅黑" w:hAnsi="微软雅黑"/>
          <w:szCs w:val="28"/>
        </w:rPr>
        <w:t>无缝双向交流，不仅效果好，而且针对性强。</w:t>
      </w:r>
    </w:p>
    <w:p w:rsidR="00431F46" w:rsidRPr="003A63C2" w:rsidRDefault="00446435">
      <w:pPr>
        <w:pStyle w:val="11"/>
        <w:numPr>
          <w:ilvl w:val="0"/>
          <w:numId w:val="14"/>
        </w:numPr>
        <w:adjustRightInd w:val="0"/>
        <w:snapToGrid w:val="0"/>
        <w:ind w:firstLineChars="0"/>
        <w:rPr>
          <w:rFonts w:ascii="微软雅黑" w:eastAsia="微软雅黑" w:hAnsi="微软雅黑"/>
          <w:b/>
          <w:szCs w:val="28"/>
        </w:rPr>
      </w:pPr>
      <w:r w:rsidRPr="003A63C2">
        <w:rPr>
          <w:rFonts w:ascii="微软雅黑" w:eastAsia="微软雅黑" w:hAnsi="微软雅黑" w:hint="eastAsia"/>
          <w:b/>
          <w:szCs w:val="28"/>
        </w:rPr>
        <w:t>养生保健网站</w:t>
      </w:r>
    </w:p>
    <w:p w:rsidR="00431F46" w:rsidRPr="003A63C2" w:rsidRDefault="00446435">
      <w:pPr>
        <w:ind w:firstLineChars="200" w:firstLine="560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 w:hint="eastAsia"/>
          <w:szCs w:val="28"/>
        </w:rPr>
        <w:t>在天天养生网、中华</w:t>
      </w:r>
      <w:proofErr w:type="gramStart"/>
      <w:r w:rsidRPr="003A63C2">
        <w:rPr>
          <w:rFonts w:ascii="微软雅黑" w:eastAsia="微软雅黑" w:hAnsi="微软雅黑" w:hint="eastAsia"/>
          <w:szCs w:val="28"/>
        </w:rPr>
        <w:t>养生网</w:t>
      </w:r>
      <w:proofErr w:type="gramEnd"/>
      <w:r w:rsidRPr="003A63C2">
        <w:rPr>
          <w:rFonts w:ascii="微软雅黑" w:eastAsia="微软雅黑" w:hAnsi="微软雅黑" w:hint="eastAsia"/>
          <w:szCs w:val="28"/>
        </w:rPr>
        <w:t>等养生保健网站进行宣传，引起大家注意，制造能够引起话题的新闻，同时对项目进行宣传，最好能够引起大众对该话题的大讨论。</w:t>
      </w:r>
    </w:p>
    <w:p w:rsidR="00431F46" w:rsidRPr="003A63C2" w:rsidRDefault="00F01D6D">
      <w:pPr>
        <w:pStyle w:val="3"/>
        <w:rPr>
          <w:rFonts w:ascii="微软雅黑" w:eastAsia="微软雅黑" w:hAnsi="微软雅黑"/>
        </w:rPr>
      </w:pPr>
      <w:bookmarkStart w:id="43" w:name="_Toc447720922"/>
      <w:bookmarkStart w:id="44" w:name="_Toc458020618"/>
      <w:r w:rsidRPr="003A63C2">
        <w:rPr>
          <w:rFonts w:ascii="微软雅黑" w:eastAsia="微软雅黑" w:hAnsi="微软雅黑"/>
        </w:rPr>
        <w:t>5</w:t>
      </w:r>
      <w:r w:rsidR="00446435" w:rsidRPr="003A63C2">
        <w:rPr>
          <w:rFonts w:ascii="微软雅黑" w:eastAsia="微软雅黑" w:hAnsi="微软雅黑" w:hint="eastAsia"/>
        </w:rPr>
        <w:t>.2.2线下推广</w:t>
      </w:r>
      <w:bookmarkEnd w:id="43"/>
      <w:bookmarkEnd w:id="44"/>
    </w:p>
    <w:p w:rsidR="00431F46" w:rsidRPr="003A63C2" w:rsidRDefault="00446435" w:rsidP="003A63C2">
      <w:pPr>
        <w:pStyle w:val="ac"/>
        <w:numPr>
          <w:ilvl w:val="0"/>
          <w:numId w:val="13"/>
        </w:numPr>
        <w:spacing w:line="360" w:lineRule="auto"/>
        <w:ind w:left="0" w:firstLine="560"/>
        <w:rPr>
          <w:rFonts w:ascii="微软雅黑" w:eastAsia="微软雅黑" w:hAnsi="微软雅黑"/>
          <w:b/>
          <w:color w:val="000000" w:themeColor="text1"/>
        </w:rPr>
      </w:pPr>
      <w:r w:rsidRPr="003A63C2">
        <w:rPr>
          <w:rFonts w:ascii="微软雅黑" w:eastAsia="微软雅黑" w:hAnsi="微软雅黑" w:hint="eastAsia"/>
          <w:b/>
          <w:color w:val="000000" w:themeColor="text1"/>
        </w:rPr>
        <w:t>养生保健</w:t>
      </w:r>
      <w:r w:rsidRPr="003A63C2">
        <w:rPr>
          <w:rFonts w:ascii="微软雅黑" w:eastAsia="微软雅黑" w:hAnsi="微软雅黑"/>
          <w:b/>
          <w:color w:val="000000" w:themeColor="text1"/>
        </w:rPr>
        <w:t>杂志</w:t>
      </w:r>
    </w:p>
    <w:p w:rsidR="00431F46" w:rsidRPr="003A63C2" w:rsidRDefault="00446435">
      <w:pPr>
        <w:ind w:firstLineChars="200" w:firstLine="560"/>
        <w:rPr>
          <w:rFonts w:ascii="微软雅黑" w:eastAsia="微软雅黑" w:hAnsi="微软雅黑" w:cs="Times New Roman"/>
          <w:color w:val="000000" w:themeColor="text1"/>
          <w:szCs w:val="28"/>
        </w:rPr>
      </w:pPr>
      <w:r w:rsidRPr="003A63C2">
        <w:rPr>
          <w:rFonts w:ascii="微软雅黑" w:eastAsia="微软雅黑" w:hAnsi="微软雅黑" w:cs="Times New Roman"/>
          <w:color w:val="000000" w:themeColor="text1"/>
          <w:szCs w:val="28"/>
        </w:rPr>
        <w:t>在国内知名的</w:t>
      </w:r>
      <w:r w:rsidRPr="003A63C2">
        <w:rPr>
          <w:rFonts w:ascii="微软雅黑" w:eastAsia="微软雅黑" w:hAnsi="微软雅黑" w:cs="Times New Roman" w:hint="eastAsia"/>
          <w:color w:val="000000" w:themeColor="text1"/>
          <w:szCs w:val="28"/>
        </w:rPr>
        <w:t>养生、保健、健康</w:t>
      </w:r>
      <w:r w:rsidRPr="003A63C2">
        <w:rPr>
          <w:rFonts w:ascii="微软雅黑" w:eastAsia="微软雅黑" w:hAnsi="微软雅黑" w:cs="Times New Roman"/>
          <w:color w:val="000000" w:themeColor="text1"/>
          <w:szCs w:val="28"/>
        </w:rPr>
        <w:t>杂志等上投放平台广告，增加产品的知名度，建立品牌形象</w:t>
      </w:r>
      <w:r w:rsidRPr="003A63C2">
        <w:rPr>
          <w:rFonts w:ascii="微软雅黑" w:eastAsia="微软雅黑" w:hAnsi="微软雅黑" w:cs="Times New Roman" w:hint="eastAsia"/>
          <w:color w:val="000000" w:themeColor="text1"/>
          <w:szCs w:val="28"/>
        </w:rPr>
        <w:t>，如：《中华养生保健》、《现代养生》、《养生保健指南》等。</w:t>
      </w:r>
    </w:p>
    <w:p w:rsidR="00431F46" w:rsidRPr="003A63C2" w:rsidRDefault="00446435" w:rsidP="003A63C2">
      <w:pPr>
        <w:pStyle w:val="ac"/>
        <w:numPr>
          <w:ilvl w:val="0"/>
          <w:numId w:val="13"/>
        </w:numPr>
        <w:spacing w:line="360" w:lineRule="auto"/>
        <w:ind w:left="0" w:firstLine="560"/>
        <w:rPr>
          <w:rFonts w:ascii="微软雅黑" w:eastAsia="微软雅黑" w:hAnsi="微软雅黑"/>
          <w:b/>
          <w:color w:val="000000" w:themeColor="text1"/>
        </w:rPr>
      </w:pPr>
      <w:r w:rsidRPr="003A63C2">
        <w:rPr>
          <w:rFonts w:ascii="微软雅黑" w:eastAsia="微软雅黑" w:hAnsi="微软雅黑"/>
          <w:b/>
          <w:color w:val="000000" w:themeColor="text1"/>
        </w:rPr>
        <w:lastRenderedPageBreak/>
        <w:t>户外广告投放</w:t>
      </w:r>
    </w:p>
    <w:p w:rsidR="00431F46" w:rsidRPr="003A63C2" w:rsidRDefault="00446435">
      <w:pPr>
        <w:ind w:firstLineChars="200" w:firstLine="560"/>
        <w:rPr>
          <w:rFonts w:ascii="微软雅黑" w:eastAsia="微软雅黑" w:hAnsi="微软雅黑" w:cs="Times New Roman"/>
          <w:color w:val="000000" w:themeColor="text1"/>
          <w:szCs w:val="28"/>
        </w:rPr>
      </w:pPr>
      <w:r w:rsidRPr="003A63C2">
        <w:rPr>
          <w:rFonts w:ascii="微软雅黑" w:eastAsia="微软雅黑" w:hAnsi="微软雅黑" w:cs="Times New Roman"/>
          <w:color w:val="000000" w:themeColor="text1"/>
          <w:szCs w:val="28"/>
        </w:rPr>
        <w:t>在地铁站、公交站、机场、汽车站、小区等户外投放广告进行平台宣传，由于户外广告具有强烈的视觉冲击，对平台的品牌标识宣传作用很大。</w:t>
      </w:r>
    </w:p>
    <w:p w:rsidR="00431F46" w:rsidRPr="003A63C2" w:rsidRDefault="00446435" w:rsidP="003A63C2">
      <w:pPr>
        <w:pStyle w:val="ac"/>
        <w:numPr>
          <w:ilvl w:val="0"/>
          <w:numId w:val="13"/>
        </w:numPr>
        <w:spacing w:line="360" w:lineRule="auto"/>
        <w:ind w:left="0" w:firstLine="560"/>
        <w:rPr>
          <w:rFonts w:ascii="微软雅黑" w:eastAsia="微软雅黑" w:hAnsi="微软雅黑"/>
          <w:b/>
          <w:color w:val="000000" w:themeColor="text1"/>
        </w:rPr>
      </w:pPr>
      <w:r w:rsidRPr="003A63C2">
        <w:rPr>
          <w:rFonts w:ascii="微软雅黑" w:eastAsia="微软雅黑" w:hAnsi="微软雅黑"/>
          <w:b/>
          <w:color w:val="000000" w:themeColor="text1"/>
        </w:rPr>
        <w:t>公益活动推广</w:t>
      </w:r>
    </w:p>
    <w:p w:rsidR="00431F46" w:rsidRPr="003A63C2" w:rsidRDefault="00446435">
      <w:pPr>
        <w:pStyle w:val="ad"/>
        <w:rPr>
          <w:rFonts w:ascii="微软雅黑" w:eastAsia="微软雅黑" w:hAnsi="微软雅黑"/>
          <w:color w:val="000000" w:themeColor="text1"/>
        </w:rPr>
      </w:pPr>
      <w:r w:rsidRPr="003A63C2">
        <w:rPr>
          <w:rFonts w:ascii="微软雅黑" w:eastAsia="微软雅黑" w:hAnsi="微软雅黑"/>
          <w:color w:val="000000" w:themeColor="text1"/>
        </w:rPr>
        <w:t>在</w:t>
      </w:r>
      <w:r w:rsidRPr="003A63C2">
        <w:rPr>
          <w:rFonts w:ascii="微软雅黑" w:eastAsia="微软雅黑" w:hAnsi="微软雅黑" w:hint="eastAsia"/>
          <w:color w:val="000000" w:themeColor="text1"/>
        </w:rPr>
        <w:t>业务区域内的</w:t>
      </w:r>
      <w:r w:rsidRPr="003A63C2">
        <w:rPr>
          <w:rFonts w:ascii="微软雅黑" w:eastAsia="微软雅黑" w:hAnsi="微软雅黑"/>
          <w:color w:val="000000" w:themeColor="text1"/>
        </w:rPr>
        <w:t>社区开展</w:t>
      </w:r>
      <w:r w:rsidRPr="003A63C2">
        <w:rPr>
          <w:rFonts w:ascii="微软雅黑" w:eastAsia="微软雅黑" w:hAnsi="微软雅黑" w:hint="eastAsia"/>
          <w:color w:val="000000" w:themeColor="text1"/>
        </w:rPr>
        <w:t>“养生保健讲座”</w:t>
      </w:r>
      <w:r w:rsidRPr="003A63C2">
        <w:rPr>
          <w:rFonts w:ascii="微软雅黑" w:eastAsia="微软雅黑" w:hAnsi="微软雅黑"/>
          <w:color w:val="000000" w:themeColor="text1"/>
        </w:rPr>
        <w:t>公益活动，</w:t>
      </w:r>
      <w:r w:rsidRPr="003A63C2">
        <w:rPr>
          <w:rFonts w:ascii="微软雅黑" w:eastAsia="微软雅黑" w:hAnsi="微软雅黑" w:hint="eastAsia"/>
          <w:color w:val="000000" w:themeColor="text1"/>
        </w:rPr>
        <w:t>为社区居民提供养生保健知识与服务，</w:t>
      </w:r>
      <w:r w:rsidRPr="003A63C2">
        <w:rPr>
          <w:rFonts w:ascii="微软雅黑" w:eastAsia="微软雅黑" w:hAnsi="微软雅黑"/>
          <w:color w:val="000000" w:themeColor="text1"/>
        </w:rPr>
        <w:t>开展</w:t>
      </w:r>
      <w:proofErr w:type="gramStart"/>
      <w:r w:rsidRPr="003A63C2">
        <w:rPr>
          <w:rFonts w:ascii="微软雅黑" w:eastAsia="微软雅黑" w:hAnsi="微软雅黑"/>
          <w:color w:val="000000" w:themeColor="text1"/>
        </w:rPr>
        <w:t>此工益活动</w:t>
      </w:r>
      <w:proofErr w:type="gramEnd"/>
      <w:r w:rsidRPr="003A63C2">
        <w:rPr>
          <w:rFonts w:ascii="微软雅黑" w:eastAsia="微软雅黑" w:hAnsi="微软雅黑"/>
          <w:color w:val="000000" w:themeColor="text1"/>
        </w:rPr>
        <w:t>不仅可以提升</w:t>
      </w:r>
      <w:r w:rsidRPr="003A63C2">
        <w:rPr>
          <w:rFonts w:ascii="微软雅黑" w:eastAsia="微软雅黑" w:hAnsi="微软雅黑" w:hint="eastAsia"/>
          <w:color w:val="000000" w:themeColor="text1"/>
        </w:rPr>
        <w:t>平台</w:t>
      </w:r>
      <w:r w:rsidRPr="003A63C2">
        <w:rPr>
          <w:rFonts w:ascii="微软雅黑" w:eastAsia="微软雅黑" w:hAnsi="微软雅黑"/>
          <w:color w:val="000000" w:themeColor="text1"/>
        </w:rPr>
        <w:t>知名度，还塑造了品牌良好的公益形象。</w:t>
      </w:r>
    </w:p>
    <w:p w:rsidR="00431F46" w:rsidRPr="003A63C2" w:rsidRDefault="00446435" w:rsidP="003A63C2">
      <w:pPr>
        <w:numPr>
          <w:ilvl w:val="0"/>
          <w:numId w:val="13"/>
        </w:numPr>
        <w:ind w:left="0" w:firstLineChars="200" w:firstLine="560"/>
        <w:rPr>
          <w:rFonts w:ascii="微软雅黑" w:eastAsia="微软雅黑" w:hAnsi="微软雅黑" w:cs="Times New Roman"/>
          <w:b/>
          <w:color w:val="000000"/>
          <w:szCs w:val="28"/>
        </w:rPr>
      </w:pPr>
      <w:r w:rsidRPr="003A63C2">
        <w:rPr>
          <w:rFonts w:ascii="微软雅黑" w:eastAsia="微软雅黑" w:hAnsi="微软雅黑" w:cs="Times New Roman"/>
          <w:b/>
          <w:color w:val="000000"/>
          <w:szCs w:val="28"/>
        </w:rPr>
        <w:t>加盟商推广</w:t>
      </w:r>
    </w:p>
    <w:p w:rsidR="00431F46" w:rsidRPr="003A63C2" w:rsidRDefault="00446435">
      <w:pPr>
        <w:ind w:firstLineChars="200" w:firstLine="560"/>
        <w:rPr>
          <w:rFonts w:ascii="微软雅黑" w:eastAsia="微软雅黑" w:hAnsi="微软雅黑" w:cs="Times New Roman"/>
          <w:color w:val="000000"/>
          <w:szCs w:val="28"/>
        </w:rPr>
      </w:pPr>
      <w:r w:rsidRPr="003A63C2">
        <w:rPr>
          <w:rFonts w:ascii="微软雅黑" w:eastAsia="微软雅黑" w:hAnsi="微软雅黑" w:cs="Times New Roman"/>
          <w:color w:val="000000"/>
          <w:szCs w:val="28"/>
        </w:rPr>
        <w:t>为了扩大市场份额，平台采取加盟的方式推广平台。主要通过广告招商、业务人员走访招商、推荐招商（圈子内推荐，通过朋友圈和人际关系进行招商）、招商会等方式进行招商。</w:t>
      </w:r>
    </w:p>
    <w:p w:rsidR="00431F46" w:rsidRPr="003A63C2" w:rsidRDefault="00F01D6D">
      <w:pPr>
        <w:pStyle w:val="2"/>
        <w:rPr>
          <w:rFonts w:ascii="微软雅黑" w:eastAsia="微软雅黑" w:hAnsi="微软雅黑"/>
        </w:rPr>
      </w:pPr>
      <w:bookmarkStart w:id="45" w:name="_Toc447720923"/>
      <w:bookmarkStart w:id="46" w:name="_Toc458020619"/>
      <w:r w:rsidRPr="003A63C2">
        <w:rPr>
          <w:rFonts w:ascii="微软雅黑" w:eastAsia="微软雅黑" w:hAnsi="微软雅黑"/>
        </w:rPr>
        <w:t>5</w:t>
      </w:r>
      <w:r w:rsidR="00446435" w:rsidRPr="003A63C2">
        <w:rPr>
          <w:rFonts w:ascii="微软雅黑" w:eastAsia="微软雅黑" w:hAnsi="微软雅黑" w:hint="eastAsia"/>
        </w:rPr>
        <w:t>.3 渠道策略</w:t>
      </w:r>
      <w:bookmarkEnd w:id="45"/>
      <w:bookmarkEnd w:id="46"/>
    </w:p>
    <w:p w:rsidR="00431F46" w:rsidRPr="003A63C2" w:rsidRDefault="00446435">
      <w:pPr>
        <w:numPr>
          <w:ilvl w:val="0"/>
          <w:numId w:val="13"/>
        </w:numPr>
        <w:rPr>
          <w:rFonts w:ascii="微软雅黑" w:eastAsia="微软雅黑" w:hAnsi="微软雅黑" w:cs="Times New Roman"/>
          <w:b/>
          <w:color w:val="000000"/>
          <w:szCs w:val="28"/>
        </w:rPr>
      </w:pPr>
      <w:r w:rsidRPr="003A63C2">
        <w:rPr>
          <w:rFonts w:ascii="微软雅黑" w:eastAsia="微软雅黑" w:hAnsi="微软雅黑" w:cs="Times New Roman"/>
          <w:b/>
          <w:color w:val="000000"/>
          <w:szCs w:val="28"/>
        </w:rPr>
        <w:t>自建线上渠道</w:t>
      </w:r>
    </w:p>
    <w:p w:rsidR="00431F46" w:rsidRPr="003A63C2" w:rsidRDefault="00446435">
      <w:pPr>
        <w:ind w:firstLineChars="200" w:firstLine="560"/>
        <w:rPr>
          <w:rFonts w:ascii="微软雅黑" w:eastAsia="微软雅黑" w:hAnsi="微软雅黑" w:cs="Times New Roman"/>
          <w:color w:val="000000"/>
          <w:szCs w:val="28"/>
          <w:shd w:val="clear" w:color="auto" w:fill="FFFFFF"/>
        </w:rPr>
      </w:pPr>
      <w:r w:rsidRPr="003A63C2">
        <w:rPr>
          <w:rFonts w:ascii="微软雅黑" w:eastAsia="微软雅黑" w:hAnsi="微软雅黑" w:cs="Times New Roman"/>
          <w:color w:val="000000"/>
          <w:szCs w:val="28"/>
          <w:shd w:val="clear" w:color="auto" w:fill="FFFFFF"/>
        </w:rPr>
        <w:t>消费者可以登录</w:t>
      </w:r>
      <w:r w:rsidRPr="003A63C2">
        <w:rPr>
          <w:rFonts w:ascii="微软雅黑" w:eastAsia="微软雅黑" w:hAnsi="微软雅黑" w:cs="Times New Roman" w:hint="eastAsia"/>
          <w:color w:val="000000"/>
          <w:szCs w:val="28"/>
          <w:shd w:val="clear" w:color="auto" w:fill="FFFFFF"/>
        </w:rPr>
        <w:t>平台</w:t>
      </w:r>
      <w:r w:rsidRPr="003A63C2">
        <w:rPr>
          <w:rFonts w:ascii="微软雅黑" w:eastAsia="微软雅黑" w:hAnsi="微软雅黑" w:cs="Times New Roman"/>
          <w:color w:val="000000"/>
          <w:szCs w:val="28"/>
          <w:shd w:val="clear" w:color="auto" w:fill="FFFFFF"/>
        </w:rPr>
        <w:t>PC端</w:t>
      </w:r>
      <w:r w:rsidRPr="003A63C2">
        <w:rPr>
          <w:rFonts w:ascii="微软雅黑" w:eastAsia="微软雅黑" w:hAnsi="微软雅黑" w:cs="Times New Roman" w:hint="eastAsia"/>
          <w:color w:val="000000"/>
          <w:szCs w:val="28"/>
          <w:shd w:val="clear" w:color="auto" w:fill="FFFFFF"/>
        </w:rPr>
        <w:t>、</w:t>
      </w:r>
      <w:proofErr w:type="gramStart"/>
      <w:r w:rsidRPr="003A63C2">
        <w:rPr>
          <w:rFonts w:ascii="微软雅黑" w:eastAsia="微软雅黑" w:hAnsi="微软雅黑" w:cs="Times New Roman"/>
          <w:color w:val="000000"/>
          <w:szCs w:val="28"/>
          <w:shd w:val="clear" w:color="auto" w:fill="FFFFFF"/>
        </w:rPr>
        <w:t>微信端或者</w:t>
      </w:r>
      <w:proofErr w:type="gramEnd"/>
      <w:r w:rsidRPr="003A63C2">
        <w:rPr>
          <w:rFonts w:ascii="微软雅黑" w:eastAsia="微软雅黑" w:hAnsi="微软雅黑" w:cs="Times New Roman"/>
          <w:color w:val="000000"/>
          <w:szCs w:val="28"/>
          <w:shd w:val="clear" w:color="auto" w:fill="FFFFFF"/>
        </w:rPr>
        <w:t>APP进行在线注册，</w:t>
      </w:r>
      <w:proofErr w:type="gramStart"/>
      <w:r w:rsidRPr="003A63C2">
        <w:rPr>
          <w:rFonts w:ascii="微软雅黑" w:eastAsia="微软雅黑" w:hAnsi="微软雅黑" w:cs="Times New Roman"/>
          <w:color w:val="000000"/>
          <w:szCs w:val="28"/>
          <w:shd w:val="clear" w:color="auto" w:fill="FFFFFF"/>
        </w:rPr>
        <w:t>享受</w:t>
      </w:r>
      <w:r w:rsidRPr="003A63C2">
        <w:rPr>
          <w:rFonts w:ascii="微软雅黑" w:eastAsia="微软雅黑" w:hAnsi="微软雅黑" w:cs="Times New Roman" w:hint="eastAsia"/>
          <w:color w:val="000000"/>
          <w:szCs w:val="28"/>
          <w:shd w:val="clear" w:color="auto" w:fill="FFFFFF"/>
        </w:rPr>
        <w:t>美业</w:t>
      </w:r>
      <w:r w:rsidRPr="003A63C2">
        <w:rPr>
          <w:rFonts w:ascii="微软雅黑" w:eastAsia="微软雅黑" w:hAnsi="微软雅黑" w:cs="Times New Roman"/>
          <w:color w:val="000000"/>
          <w:szCs w:val="28"/>
          <w:shd w:val="clear" w:color="auto" w:fill="FFFFFF"/>
        </w:rPr>
        <w:t>服务</w:t>
      </w:r>
      <w:proofErr w:type="gramEnd"/>
      <w:r w:rsidRPr="003A63C2">
        <w:rPr>
          <w:rFonts w:ascii="微软雅黑" w:eastAsia="微软雅黑" w:hAnsi="微软雅黑" w:cs="Times New Roman"/>
          <w:color w:val="000000"/>
          <w:szCs w:val="28"/>
          <w:shd w:val="clear" w:color="auto" w:fill="FFFFFF"/>
        </w:rPr>
        <w:t>。公司将逐步建立自己的网站和呼叫中心，客户通过网络渠道浏览本公司时，可直接在线与客服沟通。</w:t>
      </w:r>
    </w:p>
    <w:p w:rsidR="00431F46" w:rsidRPr="003A63C2" w:rsidRDefault="00446435">
      <w:pPr>
        <w:numPr>
          <w:ilvl w:val="0"/>
          <w:numId w:val="13"/>
        </w:numPr>
        <w:rPr>
          <w:rFonts w:ascii="微软雅黑" w:eastAsia="微软雅黑" w:hAnsi="微软雅黑" w:cs="Times New Roman"/>
          <w:b/>
          <w:color w:val="000000"/>
          <w:szCs w:val="28"/>
        </w:rPr>
      </w:pPr>
      <w:r w:rsidRPr="003A63C2">
        <w:rPr>
          <w:rFonts w:ascii="微软雅黑" w:eastAsia="微软雅黑" w:hAnsi="微软雅黑" w:cs="Times New Roman" w:hint="eastAsia"/>
          <w:b/>
          <w:color w:val="000000"/>
          <w:szCs w:val="28"/>
        </w:rPr>
        <w:t>实体店</w:t>
      </w:r>
      <w:r w:rsidRPr="003A63C2">
        <w:rPr>
          <w:rFonts w:ascii="微软雅黑" w:eastAsia="微软雅黑" w:hAnsi="微软雅黑" w:cs="Times New Roman"/>
          <w:b/>
          <w:color w:val="000000"/>
          <w:szCs w:val="28"/>
        </w:rPr>
        <w:t>渠道</w:t>
      </w:r>
    </w:p>
    <w:p w:rsidR="00431F46" w:rsidRPr="003A63C2" w:rsidRDefault="00446435">
      <w:pPr>
        <w:ind w:firstLineChars="200" w:firstLine="560"/>
        <w:rPr>
          <w:rFonts w:ascii="微软雅黑" w:eastAsia="微软雅黑" w:hAnsi="微软雅黑" w:cs="Times New Roman"/>
          <w:color w:val="000000"/>
          <w:szCs w:val="28"/>
        </w:rPr>
      </w:pPr>
      <w:r w:rsidRPr="003A63C2">
        <w:rPr>
          <w:rFonts w:ascii="微软雅黑" w:eastAsia="微软雅黑" w:hAnsi="微软雅黑" w:cs="Times New Roman"/>
          <w:color w:val="000000"/>
          <w:szCs w:val="28"/>
        </w:rPr>
        <w:t>在业务覆盖主要城市</w:t>
      </w:r>
      <w:r w:rsidRPr="003A63C2">
        <w:rPr>
          <w:rFonts w:ascii="微软雅黑" w:eastAsia="微软雅黑" w:hAnsi="微软雅黑" w:cs="Times New Roman" w:hint="eastAsia"/>
          <w:color w:val="000000"/>
          <w:szCs w:val="28"/>
        </w:rPr>
        <w:t>设有专柜</w:t>
      </w:r>
      <w:r w:rsidRPr="003A63C2">
        <w:rPr>
          <w:rFonts w:ascii="微软雅黑" w:eastAsia="微软雅黑" w:hAnsi="微软雅黑" w:cs="Times New Roman"/>
          <w:color w:val="000000"/>
          <w:szCs w:val="28"/>
        </w:rPr>
        <w:t>，充分利用</w:t>
      </w:r>
      <w:r w:rsidRPr="003A63C2">
        <w:rPr>
          <w:rFonts w:ascii="微软雅黑" w:eastAsia="微软雅黑" w:hAnsi="微软雅黑" w:cs="Times New Roman" w:hint="eastAsia"/>
          <w:color w:val="000000"/>
          <w:szCs w:val="28"/>
        </w:rPr>
        <w:t>实体店</w:t>
      </w:r>
      <w:r w:rsidRPr="003A63C2">
        <w:rPr>
          <w:rFonts w:ascii="微软雅黑" w:eastAsia="微软雅黑" w:hAnsi="微软雅黑" w:cs="Times New Roman"/>
          <w:color w:val="000000"/>
          <w:szCs w:val="28"/>
        </w:rPr>
        <w:t>进行平台推广和宣传，扩大市场份额</w:t>
      </w:r>
      <w:r w:rsidRPr="003A63C2">
        <w:rPr>
          <w:rFonts w:ascii="微软雅黑" w:eastAsia="微软雅黑" w:hAnsi="微软雅黑" w:cs="Times New Roman" w:hint="eastAsia"/>
          <w:color w:val="000000"/>
          <w:szCs w:val="28"/>
        </w:rPr>
        <w:t>，实体店会员转化为平台</w:t>
      </w:r>
      <w:r w:rsidRPr="003A63C2">
        <w:rPr>
          <w:rFonts w:ascii="微软雅黑" w:eastAsia="微软雅黑" w:hAnsi="微软雅黑" w:cs="Times New Roman"/>
          <w:color w:val="000000"/>
          <w:szCs w:val="28"/>
        </w:rPr>
        <w:t>顾客。</w:t>
      </w:r>
    </w:p>
    <w:p w:rsidR="00431F46" w:rsidRPr="003A63C2" w:rsidRDefault="00446435">
      <w:pPr>
        <w:numPr>
          <w:ilvl w:val="0"/>
          <w:numId w:val="15"/>
        </w:numPr>
        <w:rPr>
          <w:rFonts w:ascii="微软雅黑" w:eastAsia="微软雅黑" w:hAnsi="微软雅黑" w:cs="Times New Roman"/>
          <w:b/>
          <w:color w:val="000000"/>
          <w:szCs w:val="28"/>
        </w:rPr>
      </w:pPr>
      <w:r w:rsidRPr="003A63C2">
        <w:rPr>
          <w:rFonts w:ascii="微软雅黑" w:eastAsia="微软雅黑" w:hAnsi="微软雅黑" w:cs="Times New Roman"/>
          <w:b/>
          <w:color w:val="000000"/>
          <w:szCs w:val="28"/>
        </w:rPr>
        <w:t>客户推荐渠道</w:t>
      </w:r>
    </w:p>
    <w:p w:rsidR="00431F46" w:rsidRPr="003A63C2" w:rsidRDefault="00446435">
      <w:pPr>
        <w:ind w:firstLine="560"/>
        <w:rPr>
          <w:rFonts w:ascii="微软雅黑" w:eastAsia="微软雅黑" w:hAnsi="微软雅黑" w:cs="Times New Roman"/>
          <w:color w:val="000000"/>
          <w:szCs w:val="28"/>
        </w:rPr>
      </w:pPr>
      <w:r w:rsidRPr="003A63C2">
        <w:rPr>
          <w:rFonts w:ascii="微软雅黑" w:eastAsia="微软雅黑" w:hAnsi="微软雅黑" w:cs="Times New Roman"/>
          <w:color w:val="000000"/>
          <w:szCs w:val="28"/>
        </w:rPr>
        <w:lastRenderedPageBreak/>
        <w:t>公司通过一系列奖励机制，鼓励老客户推荐新客户，这样不仅保存了原有客户，还源源不断引进新的客户群体。</w:t>
      </w:r>
    </w:p>
    <w:p w:rsidR="00431F46" w:rsidRPr="003A63C2" w:rsidRDefault="00446435">
      <w:pPr>
        <w:widowControl/>
        <w:jc w:val="left"/>
        <w:rPr>
          <w:rFonts w:ascii="微软雅黑" w:eastAsia="微软雅黑" w:hAnsi="微软雅黑" w:cs="Times New Roman"/>
          <w:szCs w:val="20"/>
        </w:rPr>
      </w:pPr>
      <w:r w:rsidRPr="003A63C2">
        <w:rPr>
          <w:rFonts w:ascii="微软雅黑" w:eastAsia="微软雅黑" w:hAnsi="微软雅黑" w:cs="Times New Roman"/>
          <w:szCs w:val="20"/>
        </w:rPr>
        <w:br w:type="page"/>
      </w:r>
    </w:p>
    <w:p w:rsidR="00431F46" w:rsidRPr="003A63C2" w:rsidRDefault="004061B9">
      <w:pPr>
        <w:pStyle w:val="1"/>
        <w:rPr>
          <w:rFonts w:ascii="微软雅黑" w:eastAsia="微软雅黑" w:hAnsi="微软雅黑"/>
        </w:rPr>
      </w:pPr>
      <w:bookmarkStart w:id="47" w:name="_Toc447720924"/>
      <w:bookmarkStart w:id="48" w:name="_Toc458020620"/>
      <w:r w:rsidRPr="003A63C2">
        <w:rPr>
          <w:rFonts w:ascii="微软雅黑" w:eastAsia="微软雅黑" w:hAnsi="微软雅黑" w:hint="eastAsia"/>
        </w:rPr>
        <w:lastRenderedPageBreak/>
        <w:t>第六</w:t>
      </w:r>
      <w:r w:rsidR="00446435" w:rsidRPr="003A63C2">
        <w:rPr>
          <w:rFonts w:ascii="微软雅黑" w:eastAsia="微软雅黑" w:hAnsi="微软雅黑" w:hint="eastAsia"/>
        </w:rPr>
        <w:t>章</w:t>
      </w:r>
      <w:r w:rsidRPr="003A63C2">
        <w:rPr>
          <w:rFonts w:ascii="微软雅黑" w:eastAsia="微软雅黑" w:hAnsi="微软雅黑" w:hint="eastAsia"/>
        </w:rPr>
        <w:t xml:space="preserve"> </w:t>
      </w:r>
      <w:r w:rsidR="00446435" w:rsidRPr="003A63C2">
        <w:rPr>
          <w:rFonts w:ascii="微软雅黑" w:eastAsia="微软雅黑" w:hAnsi="微软雅黑" w:hint="eastAsia"/>
        </w:rPr>
        <w:t>组织结构</w:t>
      </w:r>
      <w:bookmarkEnd w:id="47"/>
      <w:r w:rsidRPr="003A63C2">
        <w:rPr>
          <w:rFonts w:ascii="微软雅黑" w:eastAsia="微软雅黑" w:hAnsi="微软雅黑" w:hint="eastAsia"/>
        </w:rPr>
        <w:t>与</w:t>
      </w:r>
      <w:r w:rsidRPr="003A63C2">
        <w:rPr>
          <w:rFonts w:ascii="微软雅黑" w:eastAsia="微软雅黑" w:hAnsi="微软雅黑"/>
        </w:rPr>
        <w:t>管理团队</w:t>
      </w:r>
      <w:bookmarkEnd w:id="48"/>
    </w:p>
    <w:p w:rsidR="00431F46" w:rsidRPr="003A63C2" w:rsidRDefault="004061B9">
      <w:pPr>
        <w:pStyle w:val="2"/>
        <w:rPr>
          <w:rFonts w:ascii="微软雅黑" w:eastAsia="微软雅黑" w:hAnsi="微软雅黑"/>
        </w:rPr>
      </w:pPr>
      <w:bookmarkStart w:id="49" w:name="_Toc447720925"/>
      <w:bookmarkStart w:id="50" w:name="_Toc458020621"/>
      <w:r w:rsidRPr="003A63C2">
        <w:rPr>
          <w:rFonts w:ascii="微软雅黑" w:eastAsia="微软雅黑" w:hAnsi="微软雅黑"/>
        </w:rPr>
        <w:t>6</w:t>
      </w:r>
      <w:r w:rsidR="00446435" w:rsidRPr="003A63C2">
        <w:rPr>
          <w:rFonts w:ascii="微软雅黑" w:eastAsia="微软雅黑" w:hAnsi="微软雅黑" w:hint="eastAsia"/>
        </w:rPr>
        <w:t>.1 组织结构</w:t>
      </w:r>
      <w:bookmarkEnd w:id="49"/>
      <w:bookmarkEnd w:id="50"/>
    </w:p>
    <w:p w:rsidR="00431F46" w:rsidRPr="003A63C2" w:rsidRDefault="00446435">
      <w:pPr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/>
          <w:noProof/>
        </w:rPr>
        <w:drawing>
          <wp:inline distT="0" distB="0" distL="0" distR="0" wp14:anchorId="4AE8AFAD" wp14:editId="5BA86B85">
            <wp:extent cx="5038725" cy="5762625"/>
            <wp:effectExtent l="0" t="38100" r="0" b="28575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bookmarkStart w:id="51" w:name="_GoBack"/>
      <w:bookmarkEnd w:id="51"/>
    </w:p>
    <w:p w:rsidR="00431F46" w:rsidRPr="003A63C2" w:rsidRDefault="008F7A15">
      <w:pPr>
        <w:pStyle w:val="2"/>
        <w:rPr>
          <w:rFonts w:ascii="微软雅黑" w:eastAsia="微软雅黑" w:hAnsi="微软雅黑"/>
        </w:rPr>
      </w:pPr>
      <w:bookmarkStart w:id="52" w:name="_Toc447720926"/>
      <w:bookmarkStart w:id="53" w:name="_Toc458020622"/>
      <w:r w:rsidRPr="003A63C2">
        <w:rPr>
          <w:rFonts w:ascii="微软雅黑" w:eastAsia="微软雅黑" w:hAnsi="微软雅黑"/>
        </w:rPr>
        <w:t>6</w:t>
      </w:r>
      <w:r w:rsidR="00446435" w:rsidRPr="003A63C2">
        <w:rPr>
          <w:rFonts w:ascii="微软雅黑" w:eastAsia="微软雅黑" w:hAnsi="微软雅黑" w:hint="eastAsia"/>
        </w:rPr>
        <w:t>.2 管理团队</w:t>
      </w:r>
      <w:bookmarkEnd w:id="52"/>
      <w:bookmarkEnd w:id="53"/>
    </w:p>
    <w:p w:rsidR="00431F46" w:rsidRPr="003A63C2" w:rsidRDefault="00446435">
      <w:pPr>
        <w:widowControl/>
        <w:jc w:val="left"/>
        <w:rPr>
          <w:rFonts w:ascii="微软雅黑" w:eastAsia="微软雅黑" w:hAnsi="微软雅黑" w:cs="Times New Roman"/>
          <w:szCs w:val="20"/>
        </w:rPr>
      </w:pPr>
      <w:r w:rsidRPr="003A63C2">
        <w:rPr>
          <w:rFonts w:ascii="微软雅黑" w:eastAsia="微软雅黑" w:hAnsi="微软雅黑" w:cs="Times New Roman"/>
          <w:szCs w:val="20"/>
        </w:rPr>
        <w:br w:type="page"/>
      </w:r>
    </w:p>
    <w:p w:rsidR="008F7A15" w:rsidRPr="003A63C2" w:rsidRDefault="008F7A15" w:rsidP="008F7A15">
      <w:pPr>
        <w:pStyle w:val="13"/>
        <w:spacing w:before="120" w:after="120"/>
        <w:rPr>
          <w:rFonts w:ascii="微软雅黑" w:eastAsia="微软雅黑" w:hAnsi="微软雅黑"/>
        </w:rPr>
      </w:pPr>
      <w:bookmarkStart w:id="54" w:name="_Toc454356360"/>
      <w:bookmarkStart w:id="55" w:name="_Toc455051951"/>
      <w:bookmarkStart w:id="56" w:name="_Toc458020623"/>
      <w:bookmarkStart w:id="57" w:name="_Toc447720927"/>
      <w:r w:rsidRPr="003A63C2">
        <w:rPr>
          <w:rFonts w:ascii="微软雅黑" w:eastAsia="微软雅黑" w:hAnsi="微软雅黑"/>
        </w:rPr>
        <w:lastRenderedPageBreak/>
        <w:t>第</w:t>
      </w:r>
      <w:r w:rsidRPr="003A63C2">
        <w:rPr>
          <w:rFonts w:ascii="微软雅黑" w:eastAsia="微软雅黑" w:hAnsi="微软雅黑" w:hint="eastAsia"/>
        </w:rPr>
        <w:t>七</w:t>
      </w:r>
      <w:r w:rsidRPr="003A63C2">
        <w:rPr>
          <w:rFonts w:ascii="微软雅黑" w:eastAsia="微软雅黑" w:hAnsi="微软雅黑"/>
        </w:rPr>
        <w:t>章 融资方案</w:t>
      </w:r>
      <w:bookmarkEnd w:id="54"/>
      <w:bookmarkEnd w:id="55"/>
      <w:bookmarkEnd w:id="56"/>
    </w:p>
    <w:p w:rsidR="008F7A15" w:rsidRPr="003A63C2" w:rsidRDefault="008F7A15" w:rsidP="003A63C2">
      <w:pPr>
        <w:pStyle w:val="ad"/>
        <w:jc w:val="center"/>
        <w:rPr>
          <w:rFonts w:ascii="微软雅黑" w:eastAsia="微软雅黑" w:hAnsi="微软雅黑"/>
          <w:b/>
        </w:rPr>
      </w:pPr>
      <w:r w:rsidRPr="003A63C2">
        <w:rPr>
          <w:rFonts w:ascii="微软雅黑" w:eastAsia="微软雅黑" w:hAnsi="微软雅黑" w:hint="eastAsia"/>
          <w:b/>
        </w:rPr>
        <w:t>（融资</w:t>
      </w:r>
      <w:r w:rsidRPr="003A63C2">
        <w:rPr>
          <w:rFonts w:ascii="微软雅黑" w:eastAsia="微软雅黑" w:hAnsi="微软雅黑"/>
          <w:b/>
        </w:rPr>
        <w:t>方案</w:t>
      </w:r>
      <w:r w:rsidRPr="003A63C2">
        <w:rPr>
          <w:rFonts w:ascii="微软雅黑" w:eastAsia="微软雅黑" w:hAnsi="微软雅黑" w:hint="eastAsia"/>
          <w:b/>
        </w:rPr>
        <w:t>是</w:t>
      </w:r>
      <w:r w:rsidRPr="003A63C2">
        <w:rPr>
          <w:rFonts w:ascii="微软雅黑" w:eastAsia="微软雅黑" w:hAnsi="微软雅黑"/>
          <w:b/>
        </w:rPr>
        <w:t>向投资者提出</w:t>
      </w:r>
      <w:r w:rsidRPr="003A63C2">
        <w:rPr>
          <w:rFonts w:ascii="微软雅黑" w:eastAsia="微软雅黑" w:hAnsi="微软雅黑" w:hint="eastAsia"/>
          <w:b/>
        </w:rPr>
        <w:t>融资</w:t>
      </w:r>
      <w:r w:rsidRPr="003A63C2">
        <w:rPr>
          <w:rFonts w:ascii="微软雅黑" w:eastAsia="微软雅黑" w:hAnsi="微软雅黑"/>
          <w:b/>
        </w:rPr>
        <w:t>需求的核心章节）</w:t>
      </w:r>
    </w:p>
    <w:p w:rsidR="008F7A15" w:rsidRPr="003A63C2" w:rsidRDefault="008F7A15" w:rsidP="008F7A15">
      <w:pPr>
        <w:pStyle w:val="21"/>
        <w:spacing w:before="156" w:after="156"/>
        <w:rPr>
          <w:rFonts w:ascii="微软雅黑" w:eastAsia="微软雅黑" w:hAnsi="微软雅黑"/>
        </w:rPr>
      </w:pPr>
      <w:bookmarkStart w:id="58" w:name="_Toc423380066"/>
      <w:bookmarkStart w:id="59" w:name="_Toc426746578"/>
      <w:bookmarkStart w:id="60" w:name="_Toc454356361"/>
      <w:bookmarkStart w:id="61" w:name="_Toc455051952"/>
      <w:bookmarkStart w:id="62" w:name="_Toc458020624"/>
      <w:bookmarkStart w:id="63" w:name="_Toc423380065"/>
      <w:r w:rsidRPr="003A63C2">
        <w:rPr>
          <w:rFonts w:ascii="微软雅黑" w:eastAsia="微软雅黑" w:hAnsi="微软雅黑"/>
        </w:rPr>
        <w:t>7.1 融资需求</w:t>
      </w:r>
      <w:bookmarkEnd w:id="58"/>
      <w:bookmarkEnd w:id="59"/>
      <w:bookmarkEnd w:id="60"/>
      <w:bookmarkEnd w:id="61"/>
      <w:bookmarkEnd w:id="62"/>
    </w:p>
    <w:p w:rsidR="008F7A15" w:rsidRPr="003A63C2" w:rsidRDefault="008F7A15" w:rsidP="008F7A15">
      <w:pPr>
        <w:pStyle w:val="ac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/>
        </w:rPr>
        <w:t>项目将持续进行三轮融资，用于实现“</w:t>
      </w:r>
      <w:r w:rsidRPr="003A63C2">
        <w:rPr>
          <w:rFonts w:ascii="微软雅黑" w:eastAsia="微软雅黑" w:hAnsi="微软雅黑" w:hint="eastAsia"/>
        </w:rPr>
        <w:t>X</w:t>
      </w:r>
      <w:r w:rsidRPr="003A63C2">
        <w:rPr>
          <w:rFonts w:ascii="微软雅黑" w:eastAsia="微软雅黑" w:hAnsi="微软雅黑"/>
        </w:rPr>
        <w:t>X”电子商务项目在全国范围内的业务覆盖。</w:t>
      </w:r>
    </w:p>
    <w:p w:rsidR="008F7A15" w:rsidRPr="003A63C2" w:rsidRDefault="008F7A15" w:rsidP="008F7A15">
      <w:pPr>
        <w:pStyle w:val="ac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/>
        </w:rPr>
        <w:t>本轮是第一轮，项目在第一个目标期所需资金</w:t>
      </w:r>
      <w:r w:rsidRPr="003A63C2">
        <w:rPr>
          <w:rFonts w:ascii="微软雅黑" w:eastAsia="微软雅黑" w:hAnsi="微软雅黑"/>
          <w:u w:val="single"/>
        </w:rPr>
        <w:t xml:space="preserve">    </w:t>
      </w:r>
      <w:r w:rsidRPr="003A63C2">
        <w:rPr>
          <w:rFonts w:ascii="微软雅黑" w:eastAsia="微软雅黑" w:hAnsi="微软雅黑"/>
        </w:rPr>
        <w:t>万元，主要用于公司扩建、网络维护与扩建、设备购置、营销推广、团队的完善等方面。根据测算，项目前5年净</w:t>
      </w:r>
      <w:proofErr w:type="gramStart"/>
      <w:r w:rsidRPr="003A63C2">
        <w:rPr>
          <w:rFonts w:ascii="微软雅黑" w:eastAsia="微软雅黑" w:hAnsi="微软雅黑"/>
        </w:rPr>
        <w:t>现金流折现值</w:t>
      </w:r>
      <w:proofErr w:type="gramEnd"/>
      <w:r w:rsidRPr="003A63C2">
        <w:rPr>
          <w:rFonts w:ascii="微软雅黑" w:eastAsia="微软雅黑" w:hAnsi="微软雅黑"/>
        </w:rPr>
        <w:t>约为</w:t>
      </w:r>
      <w:r w:rsidRPr="003A63C2">
        <w:rPr>
          <w:rFonts w:ascii="微软雅黑" w:eastAsia="微软雅黑" w:hAnsi="微软雅黑"/>
          <w:u w:val="single"/>
        </w:rPr>
        <w:t xml:space="preserve">     </w:t>
      </w:r>
      <w:r w:rsidRPr="003A63C2">
        <w:rPr>
          <w:rFonts w:ascii="微软雅黑" w:eastAsia="微软雅黑" w:hAnsi="微软雅黑"/>
        </w:rPr>
        <w:t>万元。保守估计，以</w:t>
      </w:r>
      <w:r w:rsidRPr="003A63C2">
        <w:rPr>
          <w:rFonts w:ascii="微软雅黑" w:eastAsia="微软雅黑" w:hAnsi="微软雅黑"/>
          <w:u w:val="single"/>
        </w:rPr>
        <w:t xml:space="preserve">     </w:t>
      </w:r>
      <w:r w:rsidRPr="003A63C2">
        <w:rPr>
          <w:rFonts w:ascii="微软雅黑" w:eastAsia="微软雅黑" w:hAnsi="微软雅黑"/>
        </w:rPr>
        <w:t>万元作为本轮融资时的项目估值，本轮拟出让</w:t>
      </w:r>
      <w:r w:rsidRPr="003A63C2">
        <w:rPr>
          <w:rFonts w:ascii="微软雅黑" w:eastAsia="微软雅黑" w:hAnsi="微软雅黑"/>
          <w:u w:val="single"/>
        </w:rPr>
        <w:t xml:space="preserve">   </w:t>
      </w:r>
      <w:r w:rsidRPr="003A63C2">
        <w:rPr>
          <w:rFonts w:ascii="微软雅黑" w:eastAsia="微软雅黑" w:hAnsi="微软雅黑"/>
        </w:rPr>
        <w:t>%的股份。</w:t>
      </w:r>
    </w:p>
    <w:p w:rsidR="008F7A15" w:rsidRPr="003A63C2" w:rsidRDefault="008F7A15" w:rsidP="008F7A15">
      <w:pPr>
        <w:pStyle w:val="ad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/>
        </w:rPr>
        <w:t>项目各轮融资之后，原有投资者的出资金额所占股份变化见下表。</w:t>
      </w:r>
    </w:p>
    <w:p w:rsidR="008F7A15" w:rsidRPr="003A63C2" w:rsidRDefault="008F7A15" w:rsidP="008F7A15">
      <w:pPr>
        <w:pStyle w:val="ad"/>
        <w:ind w:firstLine="420"/>
        <w:jc w:val="center"/>
        <w:rPr>
          <w:rFonts w:ascii="微软雅黑" w:eastAsia="微软雅黑" w:hAnsi="微软雅黑"/>
          <w:sz w:val="21"/>
          <w:szCs w:val="21"/>
        </w:rPr>
      </w:pPr>
      <w:r w:rsidRPr="003A63C2">
        <w:rPr>
          <w:rFonts w:ascii="微软雅黑" w:eastAsia="微软雅黑" w:hAnsi="微软雅黑"/>
          <w:sz w:val="21"/>
          <w:szCs w:val="21"/>
        </w:rPr>
        <w:t>表1-2三轮融资出资金额所占股份表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"/>
        <w:gridCol w:w="1925"/>
        <w:gridCol w:w="1944"/>
        <w:gridCol w:w="1944"/>
        <w:gridCol w:w="1944"/>
      </w:tblGrid>
      <w:tr w:rsidR="008F7A15" w:rsidRPr="003A63C2" w:rsidTr="003A63C2">
        <w:trPr>
          <w:trHeight w:val="468"/>
        </w:trPr>
        <w:tc>
          <w:tcPr>
            <w:tcW w:w="498" w:type="pct"/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kern w:val="0"/>
                <w:szCs w:val="21"/>
              </w:rPr>
              <w:t>类别</w:t>
            </w:r>
          </w:p>
        </w:tc>
        <w:tc>
          <w:tcPr>
            <w:tcW w:w="1117" w:type="pct"/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kern w:val="0"/>
                <w:szCs w:val="21"/>
              </w:rPr>
              <w:t>公司占股比例</w:t>
            </w:r>
          </w:p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kern w:val="0"/>
                <w:szCs w:val="21"/>
              </w:rPr>
              <w:t>出资额度（万元）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kern w:val="0"/>
                <w:szCs w:val="21"/>
              </w:rPr>
              <w:t>投资者1占股比例</w:t>
            </w:r>
          </w:p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kern w:val="0"/>
                <w:szCs w:val="21"/>
              </w:rPr>
              <w:t>出资额度（万元）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kern w:val="0"/>
                <w:szCs w:val="21"/>
              </w:rPr>
              <w:t>投资者2占股比例</w:t>
            </w:r>
          </w:p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kern w:val="0"/>
                <w:szCs w:val="21"/>
              </w:rPr>
              <w:t>出资额度（万元）</w:t>
            </w:r>
          </w:p>
        </w:tc>
        <w:tc>
          <w:tcPr>
            <w:tcW w:w="1128" w:type="pct"/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kern w:val="0"/>
                <w:szCs w:val="21"/>
              </w:rPr>
              <w:t>投资者3占股比例</w:t>
            </w:r>
          </w:p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kern w:val="0"/>
                <w:szCs w:val="21"/>
              </w:rPr>
              <w:t>出资额度（万元）</w:t>
            </w:r>
          </w:p>
        </w:tc>
      </w:tr>
      <w:tr w:rsidR="008F7A15" w:rsidRPr="003A63C2" w:rsidTr="003A63C2">
        <w:trPr>
          <w:trHeight w:val="468"/>
        </w:trPr>
        <w:tc>
          <w:tcPr>
            <w:tcW w:w="498" w:type="pct"/>
            <w:vMerge w:val="restar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3A63C2">
              <w:rPr>
                <w:rFonts w:ascii="微软雅黑" w:eastAsia="微软雅黑" w:hAnsi="微软雅黑"/>
                <w:kern w:val="0"/>
                <w:sz w:val="24"/>
                <w:szCs w:val="24"/>
              </w:rPr>
              <w:t>第一轮</w:t>
            </w:r>
          </w:p>
        </w:tc>
        <w:tc>
          <w:tcPr>
            <w:tcW w:w="1117" w:type="pc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28" w:type="pc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28" w:type="pc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28" w:type="pc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8F7A15" w:rsidRPr="003A63C2" w:rsidTr="003A63C2">
        <w:trPr>
          <w:trHeight w:val="468"/>
        </w:trPr>
        <w:tc>
          <w:tcPr>
            <w:tcW w:w="498" w:type="pct"/>
            <w:vMerge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17" w:type="pc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28" w:type="pc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28" w:type="pc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28" w:type="pc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8F7A15" w:rsidRPr="003A63C2" w:rsidTr="003A63C2">
        <w:trPr>
          <w:trHeight w:val="468"/>
        </w:trPr>
        <w:tc>
          <w:tcPr>
            <w:tcW w:w="498" w:type="pct"/>
            <w:vMerge w:val="restar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3A63C2">
              <w:rPr>
                <w:rFonts w:ascii="微软雅黑" w:eastAsia="微软雅黑" w:hAnsi="微软雅黑"/>
                <w:kern w:val="0"/>
                <w:sz w:val="24"/>
                <w:szCs w:val="24"/>
              </w:rPr>
              <w:t>第二轮</w:t>
            </w:r>
          </w:p>
        </w:tc>
        <w:tc>
          <w:tcPr>
            <w:tcW w:w="1117" w:type="pc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28" w:type="pc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28" w:type="pc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28" w:type="pc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8F7A15" w:rsidRPr="003A63C2" w:rsidTr="003A63C2">
        <w:trPr>
          <w:trHeight w:val="468"/>
        </w:trPr>
        <w:tc>
          <w:tcPr>
            <w:tcW w:w="498" w:type="pct"/>
            <w:vMerge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17" w:type="pc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28" w:type="pc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28" w:type="pc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28" w:type="pc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8F7A15" w:rsidRPr="003A63C2" w:rsidTr="003A63C2">
        <w:trPr>
          <w:trHeight w:val="468"/>
        </w:trPr>
        <w:tc>
          <w:tcPr>
            <w:tcW w:w="498" w:type="pct"/>
            <w:vMerge w:val="restar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 w:val="24"/>
                <w:szCs w:val="24"/>
              </w:rPr>
            </w:pPr>
            <w:r w:rsidRPr="003A63C2">
              <w:rPr>
                <w:rFonts w:ascii="微软雅黑" w:eastAsia="微软雅黑" w:hAnsi="微软雅黑"/>
                <w:kern w:val="0"/>
                <w:sz w:val="24"/>
                <w:szCs w:val="24"/>
              </w:rPr>
              <w:t>第三轮</w:t>
            </w:r>
          </w:p>
        </w:tc>
        <w:tc>
          <w:tcPr>
            <w:tcW w:w="1117" w:type="pc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28" w:type="pc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28" w:type="pc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28" w:type="pc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  <w:tr w:rsidR="008F7A15" w:rsidRPr="003A63C2" w:rsidTr="003A63C2">
        <w:trPr>
          <w:trHeight w:val="468"/>
        </w:trPr>
        <w:tc>
          <w:tcPr>
            <w:tcW w:w="498" w:type="pct"/>
            <w:vMerge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17" w:type="pc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28" w:type="pc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28" w:type="pc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1128" w:type="pct"/>
            <w:shd w:val="clear" w:color="auto" w:fill="FFFFFF" w:themeFill="background1"/>
            <w:noWrap/>
            <w:vAlign w:val="center"/>
          </w:tcPr>
          <w:p w:rsidR="008F7A15" w:rsidRPr="003A63C2" w:rsidRDefault="008F7A15" w:rsidP="00EF614B">
            <w:pPr>
              <w:widowControl/>
              <w:spacing w:line="240" w:lineRule="exact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</w:tr>
    </w:tbl>
    <w:p w:rsidR="008F7A15" w:rsidRPr="003A63C2" w:rsidRDefault="008F7A15" w:rsidP="008F7A15">
      <w:pPr>
        <w:pStyle w:val="21"/>
        <w:spacing w:before="156" w:after="156"/>
        <w:rPr>
          <w:rFonts w:ascii="微软雅黑" w:eastAsia="微软雅黑" w:hAnsi="微软雅黑"/>
        </w:rPr>
      </w:pPr>
      <w:bookmarkStart w:id="64" w:name="_Toc426746579"/>
      <w:bookmarkStart w:id="65" w:name="_Toc454356362"/>
      <w:bookmarkStart w:id="66" w:name="_Toc455051953"/>
      <w:bookmarkStart w:id="67" w:name="_Toc458020625"/>
      <w:r w:rsidRPr="003A63C2">
        <w:rPr>
          <w:rFonts w:ascii="微软雅黑" w:eastAsia="微软雅黑" w:hAnsi="微软雅黑"/>
        </w:rPr>
        <w:lastRenderedPageBreak/>
        <w:t>7.2 资金使用计划</w:t>
      </w:r>
      <w:bookmarkEnd w:id="63"/>
      <w:bookmarkEnd w:id="64"/>
      <w:bookmarkEnd w:id="65"/>
      <w:bookmarkEnd w:id="66"/>
      <w:bookmarkEnd w:id="67"/>
    </w:p>
    <w:p w:rsidR="008F7A15" w:rsidRPr="003A63C2" w:rsidRDefault="008F7A15" w:rsidP="008F7A15">
      <w:pPr>
        <w:pStyle w:val="ac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/>
        </w:rPr>
        <w:t>本轮为第一轮融资，资金需求额度为</w:t>
      </w:r>
      <w:r w:rsidRPr="003A63C2">
        <w:rPr>
          <w:rFonts w:ascii="微软雅黑" w:eastAsia="微软雅黑" w:hAnsi="微软雅黑"/>
          <w:u w:val="single"/>
        </w:rPr>
        <w:t xml:space="preserve">    </w:t>
      </w:r>
      <w:r w:rsidRPr="003A63C2">
        <w:rPr>
          <w:rFonts w:ascii="微软雅黑" w:eastAsia="微软雅黑" w:hAnsi="微软雅黑"/>
        </w:rPr>
        <w:t>万元。</w:t>
      </w:r>
    </w:p>
    <w:p w:rsidR="008F7A15" w:rsidRPr="003A63C2" w:rsidRDefault="008F7A15" w:rsidP="008F7A15">
      <w:pPr>
        <w:jc w:val="center"/>
        <w:rPr>
          <w:rFonts w:ascii="微软雅黑" w:eastAsia="微软雅黑" w:hAnsi="微软雅黑"/>
          <w:szCs w:val="21"/>
        </w:rPr>
      </w:pPr>
      <w:r w:rsidRPr="003A63C2">
        <w:rPr>
          <w:rFonts w:ascii="微软雅黑" w:eastAsia="微软雅黑" w:hAnsi="微软雅黑"/>
          <w:szCs w:val="21"/>
        </w:rPr>
        <w:t>表8-2 资金使用计划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9"/>
        <w:gridCol w:w="2823"/>
        <w:gridCol w:w="2492"/>
        <w:gridCol w:w="2150"/>
      </w:tblGrid>
      <w:tr w:rsidR="008F7A15" w:rsidRPr="003A63C2" w:rsidTr="00EF614B">
        <w:trPr>
          <w:trHeight w:val="296"/>
        </w:trPr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3A63C2">
              <w:rPr>
                <w:rFonts w:ascii="微软雅黑" w:eastAsia="微软雅黑" w:hAnsi="微软雅黑"/>
                <w:kern w:val="0"/>
                <w:sz w:val="22"/>
              </w:rPr>
              <w:t>序号</w:t>
            </w:r>
          </w:p>
        </w:tc>
        <w:tc>
          <w:tcPr>
            <w:tcW w:w="164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3A63C2">
              <w:rPr>
                <w:rFonts w:ascii="微软雅黑" w:eastAsia="微软雅黑" w:hAnsi="微软雅黑"/>
                <w:kern w:val="0"/>
                <w:sz w:val="22"/>
              </w:rPr>
              <w:t>项目</w:t>
            </w:r>
          </w:p>
        </w:tc>
        <w:tc>
          <w:tcPr>
            <w:tcW w:w="145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3A63C2">
              <w:rPr>
                <w:rFonts w:ascii="微软雅黑" w:eastAsia="微软雅黑" w:hAnsi="微软雅黑"/>
                <w:kern w:val="0"/>
                <w:sz w:val="22"/>
              </w:rPr>
              <w:t>金额（万元）</w:t>
            </w:r>
          </w:p>
        </w:tc>
        <w:tc>
          <w:tcPr>
            <w:tcW w:w="125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3A63C2">
              <w:rPr>
                <w:rFonts w:ascii="微软雅黑" w:eastAsia="微软雅黑" w:hAnsi="微软雅黑"/>
                <w:kern w:val="0"/>
                <w:sz w:val="22"/>
              </w:rPr>
              <w:t>占比（%）</w:t>
            </w:r>
          </w:p>
        </w:tc>
      </w:tr>
      <w:tr w:rsidR="008F7A15" w:rsidRPr="003A63C2" w:rsidTr="00EF614B">
        <w:trPr>
          <w:trHeight w:val="274"/>
        </w:trPr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3A63C2">
              <w:rPr>
                <w:rFonts w:ascii="微软雅黑" w:eastAsia="微软雅黑" w:hAnsi="微软雅黑"/>
                <w:kern w:val="0"/>
                <w:sz w:val="22"/>
              </w:rPr>
              <w:t>1</w:t>
            </w:r>
          </w:p>
        </w:tc>
        <w:tc>
          <w:tcPr>
            <w:tcW w:w="164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45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25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</w:tr>
      <w:tr w:rsidR="008F7A15" w:rsidRPr="003A63C2" w:rsidTr="00EF614B">
        <w:trPr>
          <w:trHeight w:val="296"/>
        </w:trPr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3A63C2">
              <w:rPr>
                <w:rFonts w:ascii="微软雅黑" w:eastAsia="微软雅黑" w:hAnsi="微软雅黑"/>
                <w:kern w:val="0"/>
                <w:sz w:val="22"/>
              </w:rPr>
              <w:t>2</w:t>
            </w:r>
          </w:p>
        </w:tc>
        <w:tc>
          <w:tcPr>
            <w:tcW w:w="164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45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25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</w:tr>
      <w:tr w:rsidR="008F7A15" w:rsidRPr="003A63C2" w:rsidTr="00EF614B">
        <w:trPr>
          <w:trHeight w:val="296"/>
        </w:trPr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3A63C2">
              <w:rPr>
                <w:rFonts w:ascii="微软雅黑" w:eastAsia="微软雅黑" w:hAnsi="微软雅黑"/>
                <w:kern w:val="0"/>
                <w:sz w:val="22"/>
              </w:rPr>
              <w:t>3</w:t>
            </w:r>
          </w:p>
        </w:tc>
        <w:tc>
          <w:tcPr>
            <w:tcW w:w="164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45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25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</w:tr>
      <w:tr w:rsidR="008F7A15" w:rsidRPr="003A63C2" w:rsidTr="00EF614B">
        <w:trPr>
          <w:trHeight w:val="296"/>
        </w:trPr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3A63C2">
              <w:rPr>
                <w:rFonts w:ascii="微软雅黑" w:eastAsia="微软雅黑" w:hAnsi="微软雅黑"/>
                <w:kern w:val="0"/>
                <w:sz w:val="22"/>
              </w:rPr>
              <w:t>4</w:t>
            </w:r>
          </w:p>
        </w:tc>
        <w:tc>
          <w:tcPr>
            <w:tcW w:w="164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45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25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</w:tr>
      <w:tr w:rsidR="008F7A15" w:rsidRPr="003A63C2" w:rsidTr="00EF614B">
        <w:trPr>
          <w:trHeight w:val="296"/>
        </w:trPr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3A63C2">
              <w:rPr>
                <w:rFonts w:ascii="微软雅黑" w:eastAsia="微软雅黑" w:hAnsi="微软雅黑"/>
                <w:kern w:val="0"/>
                <w:sz w:val="22"/>
              </w:rPr>
              <w:t>5</w:t>
            </w:r>
          </w:p>
        </w:tc>
        <w:tc>
          <w:tcPr>
            <w:tcW w:w="164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45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25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</w:tr>
      <w:tr w:rsidR="008F7A15" w:rsidRPr="003A63C2" w:rsidTr="00EF614B">
        <w:trPr>
          <w:trHeight w:val="296"/>
        </w:trPr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3A63C2">
              <w:rPr>
                <w:rFonts w:ascii="微软雅黑" w:eastAsia="微软雅黑" w:hAnsi="微软雅黑"/>
                <w:kern w:val="0"/>
                <w:sz w:val="22"/>
              </w:rPr>
              <w:t>6</w:t>
            </w:r>
          </w:p>
        </w:tc>
        <w:tc>
          <w:tcPr>
            <w:tcW w:w="164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45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25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</w:tr>
      <w:tr w:rsidR="008F7A15" w:rsidRPr="003A63C2" w:rsidTr="00EF614B">
        <w:trPr>
          <w:trHeight w:val="296"/>
        </w:trPr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3A63C2">
              <w:rPr>
                <w:rFonts w:ascii="微软雅黑" w:eastAsia="微软雅黑" w:hAnsi="微软雅黑"/>
                <w:kern w:val="0"/>
                <w:sz w:val="22"/>
              </w:rPr>
              <w:t>7</w:t>
            </w:r>
          </w:p>
        </w:tc>
        <w:tc>
          <w:tcPr>
            <w:tcW w:w="164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3A63C2">
              <w:rPr>
                <w:rFonts w:ascii="微软雅黑" w:eastAsia="微软雅黑" w:hAnsi="微软雅黑"/>
                <w:kern w:val="0"/>
                <w:sz w:val="22"/>
              </w:rPr>
              <w:t>合计</w:t>
            </w:r>
          </w:p>
        </w:tc>
        <w:tc>
          <w:tcPr>
            <w:tcW w:w="145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  <w:tc>
          <w:tcPr>
            <w:tcW w:w="125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F7A15" w:rsidRPr="003A63C2" w:rsidRDefault="008F7A15" w:rsidP="00EF614B">
            <w:pPr>
              <w:widowControl/>
              <w:spacing w:line="276" w:lineRule="auto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</w:tr>
    </w:tbl>
    <w:p w:rsidR="008F7A15" w:rsidRPr="003A63C2" w:rsidRDefault="008F7A15" w:rsidP="008F7A15">
      <w:pPr>
        <w:jc w:val="center"/>
        <w:rPr>
          <w:rFonts w:ascii="微软雅黑" w:eastAsia="微软雅黑" w:hAnsi="微软雅黑"/>
          <w:szCs w:val="21"/>
        </w:rPr>
      </w:pPr>
    </w:p>
    <w:p w:rsidR="008F7A15" w:rsidRPr="003A63C2" w:rsidRDefault="008F7A15" w:rsidP="008F7A15">
      <w:pPr>
        <w:pStyle w:val="21"/>
        <w:spacing w:before="156" w:after="156"/>
        <w:rPr>
          <w:rFonts w:ascii="微软雅黑" w:eastAsia="微软雅黑" w:hAnsi="微软雅黑"/>
        </w:rPr>
      </w:pPr>
      <w:bookmarkStart w:id="68" w:name="_Toc421884174"/>
      <w:bookmarkStart w:id="69" w:name="_Toc420962461"/>
      <w:bookmarkStart w:id="70" w:name="_Toc418507173"/>
      <w:bookmarkStart w:id="71" w:name="_Toc415907779"/>
      <w:bookmarkStart w:id="72" w:name="_Toc426746580"/>
      <w:bookmarkStart w:id="73" w:name="_Toc454356363"/>
      <w:bookmarkStart w:id="74" w:name="_Toc455051954"/>
      <w:bookmarkStart w:id="75" w:name="_Toc458020626"/>
      <w:r w:rsidRPr="003A63C2">
        <w:rPr>
          <w:rFonts w:ascii="微软雅黑" w:eastAsia="微软雅黑" w:hAnsi="微软雅黑"/>
        </w:rPr>
        <w:t>7.3 退出机制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8F7A15" w:rsidRPr="003A63C2" w:rsidRDefault="008F7A15" w:rsidP="008F7A15">
      <w:pPr>
        <w:pStyle w:val="ac"/>
        <w:spacing w:before="156" w:after="156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/>
          <w:bCs/>
        </w:rPr>
        <w:t>本项目有以下几种退出机制：</w:t>
      </w:r>
    </w:p>
    <w:p w:rsidR="008F7A15" w:rsidRPr="003A63C2" w:rsidRDefault="008F7A15" w:rsidP="008F7A15">
      <w:pPr>
        <w:pStyle w:val="af0"/>
        <w:ind w:left="562" w:firstLineChars="0" w:firstLine="0"/>
        <w:rPr>
          <w:rFonts w:ascii="微软雅黑" w:eastAsia="微软雅黑" w:hAnsi="微软雅黑" w:cs="Times New Roman"/>
          <w:b/>
          <w:sz w:val="28"/>
          <w:szCs w:val="28"/>
        </w:rPr>
      </w:pPr>
      <w:r w:rsidRPr="003A63C2">
        <w:rPr>
          <w:rFonts w:ascii="微软雅黑" w:eastAsia="微软雅黑" w:hAnsi="微软雅黑" w:cs="Times New Roman"/>
          <w:b/>
          <w:sz w:val="28"/>
          <w:szCs w:val="28"/>
        </w:rPr>
        <w:t>1、上市退出</w:t>
      </w:r>
    </w:p>
    <w:p w:rsidR="008F7A15" w:rsidRPr="003A63C2" w:rsidRDefault="008F7A15" w:rsidP="008F7A15">
      <w:pPr>
        <w:pStyle w:val="ac"/>
        <w:spacing w:before="156" w:after="156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/>
        </w:rPr>
        <w:t>在条件成熟时，公司将会上市。成功上市最能体现公司的市场价值，对投资者及公司自身也是最理想的方式。项目比较成熟时，投资者可从资本市场以理想价格退出。</w:t>
      </w:r>
    </w:p>
    <w:p w:rsidR="008F7A15" w:rsidRPr="003A63C2" w:rsidRDefault="008F7A15" w:rsidP="008F7A15">
      <w:pPr>
        <w:pStyle w:val="ac"/>
        <w:spacing w:before="156" w:after="156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/>
        </w:rPr>
        <w:lastRenderedPageBreak/>
        <w:t>上市退出时，投资者以双方约定的最后股权结构，按照其占有的股份比例，根据项目上市之后的市值获得相应的资本增值回报。</w:t>
      </w:r>
    </w:p>
    <w:p w:rsidR="008F7A15" w:rsidRPr="003A63C2" w:rsidRDefault="008F7A15" w:rsidP="008F7A15">
      <w:pPr>
        <w:pStyle w:val="af0"/>
        <w:ind w:left="562" w:firstLineChars="0" w:firstLine="0"/>
        <w:rPr>
          <w:rFonts w:ascii="微软雅黑" w:eastAsia="微软雅黑" w:hAnsi="微软雅黑" w:cs="Times New Roman"/>
          <w:b/>
          <w:sz w:val="28"/>
          <w:szCs w:val="28"/>
        </w:rPr>
      </w:pPr>
      <w:r w:rsidRPr="003A63C2">
        <w:rPr>
          <w:rFonts w:ascii="微软雅黑" w:eastAsia="微软雅黑" w:hAnsi="微软雅黑" w:cs="Times New Roman"/>
          <w:b/>
          <w:sz w:val="28"/>
          <w:szCs w:val="28"/>
        </w:rPr>
        <w:t>2、股权转让</w:t>
      </w:r>
    </w:p>
    <w:p w:rsidR="008F7A15" w:rsidRPr="003A63C2" w:rsidRDefault="008F7A15" w:rsidP="008F7A15">
      <w:pPr>
        <w:pStyle w:val="ac"/>
        <w:spacing w:before="156" w:after="156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/>
        </w:rPr>
        <w:t>本公司与其他上市公司或者大公司发生并购事宜，进行资本结合，投资者以理想价格出让股权，获得现金回报，从而退出。</w:t>
      </w:r>
    </w:p>
    <w:p w:rsidR="008F7A15" w:rsidRPr="003A63C2" w:rsidRDefault="008F7A15" w:rsidP="008F7A15">
      <w:pPr>
        <w:pStyle w:val="ac"/>
        <w:spacing w:before="156" w:after="156"/>
        <w:rPr>
          <w:rFonts w:ascii="微软雅黑" w:eastAsia="微软雅黑" w:hAnsi="微软雅黑"/>
          <w:b/>
        </w:rPr>
      </w:pPr>
      <w:r w:rsidRPr="003A63C2">
        <w:rPr>
          <w:rFonts w:ascii="微软雅黑" w:eastAsia="微软雅黑" w:hAnsi="微软雅黑"/>
        </w:rPr>
        <w:t>股权转让时，按照转让时双方约定的股权结构，根据转让时项目的价值评估金额，进行相应的股权转让，但股权拟受让者须征得投资者一致同意后方可完成股权的受让，并获得对应的权益与义务。</w:t>
      </w:r>
    </w:p>
    <w:p w:rsidR="008F7A15" w:rsidRPr="003A63C2" w:rsidRDefault="008F7A15" w:rsidP="008F7A15">
      <w:pPr>
        <w:pStyle w:val="af0"/>
        <w:ind w:left="562" w:firstLineChars="0" w:firstLine="0"/>
        <w:rPr>
          <w:rFonts w:ascii="微软雅黑" w:eastAsia="微软雅黑" w:hAnsi="微软雅黑" w:cs="Times New Roman"/>
          <w:b/>
          <w:sz w:val="28"/>
          <w:szCs w:val="28"/>
        </w:rPr>
      </w:pPr>
      <w:r w:rsidRPr="003A63C2">
        <w:rPr>
          <w:rFonts w:ascii="微软雅黑" w:eastAsia="微软雅黑" w:hAnsi="微软雅黑" w:cs="Times New Roman"/>
          <w:b/>
          <w:sz w:val="28"/>
          <w:szCs w:val="28"/>
        </w:rPr>
        <w:t>3、公司回购</w:t>
      </w:r>
    </w:p>
    <w:p w:rsidR="008F7A15" w:rsidRPr="003A63C2" w:rsidRDefault="008F7A15" w:rsidP="008F7A15">
      <w:pPr>
        <w:ind w:firstLineChars="200" w:firstLine="560"/>
        <w:rPr>
          <w:rFonts w:ascii="微软雅黑" w:eastAsia="微软雅黑" w:hAnsi="微软雅黑"/>
          <w:bCs/>
          <w:szCs w:val="28"/>
        </w:rPr>
      </w:pPr>
      <w:r w:rsidRPr="003A63C2">
        <w:rPr>
          <w:rFonts w:ascii="微软雅黑" w:eastAsia="微软雅黑" w:hAnsi="微软雅黑"/>
          <w:bCs/>
          <w:szCs w:val="28"/>
        </w:rPr>
        <w:t>公司在获得稳定现金流后，通过协商等方式由公司回购，投资者通过合理的价格退出。</w:t>
      </w:r>
    </w:p>
    <w:p w:rsidR="008F7A15" w:rsidRPr="003A63C2" w:rsidRDefault="008F7A15" w:rsidP="008F7A15">
      <w:pPr>
        <w:ind w:firstLineChars="200" w:firstLine="560"/>
        <w:rPr>
          <w:rFonts w:ascii="微软雅黑" w:eastAsia="微软雅黑" w:hAnsi="微软雅黑"/>
          <w:szCs w:val="28"/>
        </w:rPr>
      </w:pPr>
      <w:r w:rsidRPr="003A63C2">
        <w:rPr>
          <w:rFonts w:ascii="微软雅黑" w:eastAsia="微软雅黑" w:hAnsi="微软雅黑"/>
          <w:bCs/>
          <w:szCs w:val="28"/>
        </w:rPr>
        <w:t>公司回购的操作流程与股权转让情形相似，只是公司享有优先回购权。</w:t>
      </w:r>
    </w:p>
    <w:p w:rsidR="008F7A15" w:rsidRPr="003A63C2" w:rsidRDefault="008F7A15" w:rsidP="008F7A15">
      <w:pPr>
        <w:rPr>
          <w:rFonts w:ascii="微软雅黑" w:eastAsia="微软雅黑" w:hAnsi="微软雅黑" w:cs="Times New Roman"/>
        </w:rPr>
      </w:pPr>
    </w:p>
    <w:p w:rsidR="008F7A15" w:rsidRPr="003A63C2" w:rsidRDefault="008F7A15" w:rsidP="008F7A15">
      <w:pPr>
        <w:rPr>
          <w:rFonts w:ascii="微软雅黑" w:eastAsia="微软雅黑" w:hAnsi="微软雅黑" w:cs="Times New Roman"/>
        </w:rPr>
        <w:sectPr w:rsidR="008F7A15" w:rsidRPr="003A63C2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F7A15" w:rsidRPr="003A63C2" w:rsidRDefault="008F7A15" w:rsidP="008F7A15">
      <w:pPr>
        <w:keepNext/>
        <w:keepLines/>
        <w:spacing w:before="340" w:after="330" w:line="578" w:lineRule="auto"/>
        <w:jc w:val="center"/>
        <w:outlineLvl w:val="0"/>
        <w:rPr>
          <w:rFonts w:ascii="微软雅黑" w:eastAsia="微软雅黑" w:hAnsi="微软雅黑" w:cs="Times New Roman"/>
          <w:bCs/>
          <w:kern w:val="44"/>
          <w:sz w:val="36"/>
          <w:szCs w:val="44"/>
        </w:rPr>
      </w:pPr>
      <w:bookmarkStart w:id="76" w:name="_Toc455051955"/>
      <w:bookmarkStart w:id="77" w:name="_Toc458020627"/>
      <w:r w:rsidRPr="003A63C2">
        <w:rPr>
          <w:rFonts w:ascii="微软雅黑" w:eastAsia="微软雅黑" w:hAnsi="微软雅黑" w:cs="Times New Roman"/>
          <w:bCs/>
          <w:kern w:val="44"/>
          <w:sz w:val="36"/>
          <w:szCs w:val="44"/>
        </w:rPr>
        <w:lastRenderedPageBreak/>
        <w:t>第</w:t>
      </w:r>
      <w:r w:rsidRPr="003A63C2">
        <w:rPr>
          <w:rFonts w:ascii="微软雅黑" w:eastAsia="微软雅黑" w:hAnsi="微软雅黑" w:cs="Times New Roman" w:hint="eastAsia"/>
          <w:bCs/>
          <w:kern w:val="44"/>
          <w:sz w:val="36"/>
          <w:szCs w:val="44"/>
        </w:rPr>
        <w:t>八</w:t>
      </w:r>
      <w:r w:rsidRPr="003A63C2">
        <w:rPr>
          <w:rFonts w:ascii="微软雅黑" w:eastAsia="微软雅黑" w:hAnsi="微软雅黑" w:cs="Times New Roman"/>
          <w:bCs/>
          <w:kern w:val="44"/>
          <w:sz w:val="36"/>
          <w:szCs w:val="44"/>
        </w:rPr>
        <w:t>章</w:t>
      </w:r>
      <w:r w:rsidRPr="003A63C2">
        <w:rPr>
          <w:rFonts w:ascii="微软雅黑" w:eastAsia="微软雅黑" w:hAnsi="微软雅黑" w:cs="Times New Roman" w:hint="eastAsia"/>
          <w:bCs/>
          <w:kern w:val="44"/>
          <w:sz w:val="36"/>
          <w:szCs w:val="44"/>
        </w:rPr>
        <w:t xml:space="preserve"> </w:t>
      </w:r>
      <w:r w:rsidRPr="003A63C2">
        <w:rPr>
          <w:rFonts w:ascii="微软雅黑" w:eastAsia="微软雅黑" w:hAnsi="微软雅黑" w:cs="Times New Roman"/>
          <w:bCs/>
          <w:kern w:val="44"/>
          <w:sz w:val="36"/>
          <w:szCs w:val="44"/>
        </w:rPr>
        <w:t>财务分析</w:t>
      </w:r>
      <w:bookmarkEnd w:id="76"/>
      <w:bookmarkEnd w:id="77"/>
    </w:p>
    <w:p w:rsidR="008F7A15" w:rsidRPr="003A63C2" w:rsidRDefault="008F7A15" w:rsidP="008F7A15">
      <w:pPr>
        <w:pStyle w:val="2"/>
        <w:rPr>
          <w:rFonts w:ascii="微软雅黑" w:eastAsia="微软雅黑" w:hAnsi="微软雅黑"/>
        </w:rPr>
      </w:pPr>
      <w:bookmarkStart w:id="78" w:name="_Toc455051956"/>
      <w:bookmarkStart w:id="79" w:name="_Toc458020628"/>
      <w:r w:rsidRPr="003A63C2">
        <w:rPr>
          <w:rFonts w:ascii="微软雅黑" w:eastAsia="微软雅黑" w:hAnsi="微软雅黑"/>
        </w:rPr>
        <w:t>8.1 财务假设</w:t>
      </w:r>
      <w:bookmarkEnd w:id="78"/>
      <w:bookmarkEnd w:id="79"/>
    </w:p>
    <w:p w:rsidR="008F7A15" w:rsidRPr="003A63C2" w:rsidRDefault="008F7A15" w:rsidP="008F7A15">
      <w:pPr>
        <w:rPr>
          <w:rFonts w:ascii="微软雅黑" w:eastAsia="微软雅黑" w:hAnsi="微软雅黑" w:cs="Times New Roman"/>
        </w:rPr>
      </w:pPr>
      <w:r w:rsidRPr="003A63C2">
        <w:rPr>
          <w:rFonts w:ascii="微软雅黑" w:eastAsia="微软雅黑" w:hAnsi="微软雅黑" w:cs="Times New Roman"/>
        </w:rPr>
        <w:tab/>
        <w:t>本项目财务预测基于一下基本假设：</w:t>
      </w:r>
    </w:p>
    <w:p w:rsidR="008F7A15" w:rsidRPr="003A63C2" w:rsidRDefault="008F7A15" w:rsidP="008F7A15">
      <w:pPr>
        <w:ind w:firstLine="420"/>
        <w:rPr>
          <w:rFonts w:ascii="微软雅黑" w:eastAsia="微软雅黑" w:hAnsi="微软雅黑" w:cs="Times New Roman"/>
        </w:rPr>
      </w:pPr>
      <w:r w:rsidRPr="003A63C2">
        <w:rPr>
          <w:rFonts w:ascii="微软雅黑" w:eastAsia="微软雅黑" w:hAnsi="微软雅黑" w:cs="Times New Roman"/>
        </w:rPr>
        <w:t>（1）项目从T年投产，T+1年运营，预测期为3年。在此期间，项目公司所遵循的我国现行法律、法规及政策无重大改变，主要经营地的社会经济环境无重大变化；</w:t>
      </w:r>
    </w:p>
    <w:p w:rsidR="008F7A15" w:rsidRPr="003A63C2" w:rsidRDefault="008F7A15" w:rsidP="008F7A15">
      <w:pPr>
        <w:ind w:firstLine="420"/>
        <w:rPr>
          <w:rFonts w:ascii="微软雅黑" w:eastAsia="微软雅黑" w:hAnsi="微软雅黑" w:cs="Times New Roman"/>
        </w:rPr>
      </w:pPr>
      <w:r w:rsidRPr="003A63C2">
        <w:rPr>
          <w:rFonts w:ascii="微软雅黑" w:eastAsia="微软雅黑" w:hAnsi="微软雅黑" w:cs="Times New Roman"/>
        </w:rPr>
        <w:t>（2）本项目财务预测按照一次性融资方式进行预测，假设融资金额能足额及时到位；</w:t>
      </w:r>
    </w:p>
    <w:p w:rsidR="008F7A15" w:rsidRPr="003A63C2" w:rsidRDefault="008F7A15" w:rsidP="008F7A15">
      <w:pPr>
        <w:ind w:firstLine="420"/>
        <w:rPr>
          <w:rFonts w:ascii="微软雅黑" w:eastAsia="微软雅黑" w:hAnsi="微软雅黑" w:cs="Times New Roman"/>
        </w:rPr>
      </w:pPr>
      <w:r w:rsidRPr="003A63C2">
        <w:rPr>
          <w:rFonts w:ascii="微软雅黑" w:eastAsia="微软雅黑" w:hAnsi="微软雅黑" w:cs="Times New Roman"/>
        </w:rPr>
        <w:t>（3）国家商业环境没有大变化，国家行业政策不发生实质性的变化；</w:t>
      </w:r>
    </w:p>
    <w:p w:rsidR="008F7A15" w:rsidRPr="003A63C2" w:rsidRDefault="008F7A15" w:rsidP="008F7A15">
      <w:pPr>
        <w:ind w:firstLine="420"/>
        <w:rPr>
          <w:rFonts w:ascii="微软雅黑" w:eastAsia="微软雅黑" w:hAnsi="微软雅黑" w:cs="Times New Roman"/>
        </w:rPr>
      </w:pPr>
      <w:r w:rsidRPr="003A63C2">
        <w:rPr>
          <w:rFonts w:ascii="微软雅黑" w:eastAsia="微软雅黑" w:hAnsi="微软雅黑" w:cs="Times New Roman"/>
        </w:rPr>
        <w:t>（4）人力资源成本、固定资产价格和推广费用与计划没有太大变化，并且这种计划在预测期间没有实质性的改变和调整；</w:t>
      </w:r>
    </w:p>
    <w:p w:rsidR="008F7A15" w:rsidRDefault="008F7A15" w:rsidP="008F7A15">
      <w:pPr>
        <w:ind w:firstLine="420"/>
        <w:rPr>
          <w:rFonts w:ascii="微软雅黑" w:eastAsia="微软雅黑" w:hAnsi="微软雅黑" w:cs="Times New Roman" w:hint="eastAsia"/>
        </w:rPr>
      </w:pPr>
      <w:r w:rsidRPr="003A63C2">
        <w:rPr>
          <w:rFonts w:ascii="微软雅黑" w:eastAsia="微软雅黑" w:hAnsi="微软雅黑" w:cs="Times New Roman"/>
        </w:rPr>
        <w:t>（5）项目收入需要交纳相关税费，包括营业税税率为5</w:t>
      </w:r>
      <w:r w:rsidRPr="003A63C2">
        <w:rPr>
          <w:rFonts w:ascii="微软雅黑" w:eastAsia="微软雅黑" w:hAnsi="微软雅黑" w:cs="Times New Roman" w:hint="eastAsia"/>
        </w:rPr>
        <w:t>.6</w:t>
      </w:r>
      <w:r w:rsidRPr="003A63C2">
        <w:rPr>
          <w:rFonts w:ascii="微软雅黑" w:eastAsia="微软雅黑" w:hAnsi="微软雅黑" w:cs="Times New Roman"/>
        </w:rPr>
        <w:t>%，另外企业所得税</w:t>
      </w:r>
      <w:r w:rsidRPr="003A63C2">
        <w:rPr>
          <w:rFonts w:ascii="微软雅黑" w:eastAsia="微软雅黑" w:hAnsi="微软雅黑" w:cs="Times New Roman" w:hint="eastAsia"/>
        </w:rPr>
        <w:t>以</w:t>
      </w:r>
      <w:r w:rsidRPr="003A63C2">
        <w:rPr>
          <w:rFonts w:ascii="微软雅黑" w:eastAsia="微软雅黑" w:hAnsi="微软雅黑" w:cs="Times New Roman"/>
        </w:rPr>
        <w:t>25%</w:t>
      </w:r>
      <w:r w:rsidRPr="003A63C2">
        <w:rPr>
          <w:rFonts w:ascii="微软雅黑" w:eastAsia="微软雅黑" w:hAnsi="微软雅黑" w:cs="Times New Roman" w:hint="eastAsia"/>
        </w:rPr>
        <w:t>计。</w:t>
      </w:r>
    </w:p>
    <w:p w:rsidR="003A63C2" w:rsidRDefault="003A63C2" w:rsidP="008F7A15">
      <w:pPr>
        <w:ind w:firstLine="420"/>
        <w:rPr>
          <w:rFonts w:ascii="微软雅黑" w:eastAsia="微软雅黑" w:hAnsi="微软雅黑" w:cs="Times New Roman" w:hint="eastAsia"/>
        </w:rPr>
      </w:pPr>
    </w:p>
    <w:p w:rsidR="003A63C2" w:rsidRDefault="003A63C2" w:rsidP="008F7A15">
      <w:pPr>
        <w:ind w:firstLine="420"/>
        <w:rPr>
          <w:rFonts w:ascii="微软雅黑" w:eastAsia="微软雅黑" w:hAnsi="微软雅黑" w:cs="Times New Roman" w:hint="eastAsia"/>
        </w:rPr>
      </w:pPr>
    </w:p>
    <w:p w:rsidR="003A63C2" w:rsidRPr="003A63C2" w:rsidRDefault="003A63C2" w:rsidP="008F7A15">
      <w:pPr>
        <w:ind w:firstLine="420"/>
        <w:rPr>
          <w:rFonts w:ascii="微软雅黑" w:eastAsia="微软雅黑" w:hAnsi="微软雅黑" w:cs="Times New Roman"/>
        </w:rPr>
      </w:pPr>
    </w:p>
    <w:p w:rsidR="003A63C2" w:rsidRPr="003A63C2" w:rsidRDefault="008F7A15" w:rsidP="008F7A15">
      <w:pPr>
        <w:keepNext/>
        <w:keepLines/>
        <w:spacing w:before="260" w:after="260"/>
        <w:outlineLvl w:val="1"/>
        <w:rPr>
          <w:rFonts w:ascii="微软雅黑" w:eastAsia="微软雅黑" w:hAnsi="微软雅黑" w:cs="Times New Roman"/>
          <w:bCs/>
          <w:sz w:val="32"/>
          <w:szCs w:val="32"/>
        </w:rPr>
      </w:pPr>
      <w:bookmarkStart w:id="80" w:name="_Toc455051957"/>
      <w:bookmarkStart w:id="81" w:name="_Toc458020629"/>
      <w:r w:rsidRPr="003A63C2">
        <w:rPr>
          <w:rFonts w:ascii="微软雅黑" w:eastAsia="微软雅黑" w:hAnsi="微软雅黑" w:cs="Times New Roman"/>
          <w:bCs/>
          <w:sz w:val="32"/>
          <w:szCs w:val="32"/>
        </w:rPr>
        <w:lastRenderedPageBreak/>
        <w:t>8.2 财务预测</w:t>
      </w:r>
      <w:bookmarkEnd w:id="80"/>
      <w:bookmarkEnd w:id="81"/>
    </w:p>
    <w:p w:rsidR="003A63C2" w:rsidRPr="003A63C2" w:rsidRDefault="008F7A15" w:rsidP="008F7A15">
      <w:pPr>
        <w:keepNext/>
        <w:keepLines/>
        <w:spacing w:before="260" w:after="260" w:line="416" w:lineRule="auto"/>
        <w:outlineLvl w:val="2"/>
        <w:rPr>
          <w:rFonts w:ascii="微软雅黑" w:eastAsia="微软雅黑" w:hAnsi="微软雅黑" w:cs="Times New Roman"/>
          <w:bCs/>
          <w:sz w:val="30"/>
          <w:szCs w:val="32"/>
        </w:rPr>
      </w:pPr>
      <w:bookmarkStart w:id="82" w:name="_Toc455051958"/>
      <w:bookmarkStart w:id="83" w:name="_Toc458020630"/>
      <w:r w:rsidRPr="003A63C2">
        <w:rPr>
          <w:rFonts w:ascii="微软雅黑" w:eastAsia="微软雅黑" w:hAnsi="微软雅黑" w:cs="Times New Roman"/>
          <w:bCs/>
          <w:sz w:val="30"/>
          <w:szCs w:val="32"/>
        </w:rPr>
        <w:t>8.2.1 收入预测</w:t>
      </w:r>
      <w:bookmarkEnd w:id="82"/>
      <w:bookmarkEnd w:id="83"/>
    </w:p>
    <w:p w:rsidR="008F7A15" w:rsidRPr="003A63C2" w:rsidRDefault="008F7A15" w:rsidP="008F7A15">
      <w:pPr>
        <w:jc w:val="center"/>
        <w:rPr>
          <w:rFonts w:ascii="微软雅黑" w:eastAsia="微软雅黑" w:hAnsi="微软雅黑" w:cs="Times New Roman"/>
        </w:rPr>
      </w:pPr>
      <w:r w:rsidRPr="003A63C2">
        <w:rPr>
          <w:rFonts w:ascii="微软雅黑" w:eastAsia="微软雅黑" w:hAnsi="微软雅黑" w:cs="Times New Roman"/>
          <w:szCs w:val="21"/>
        </w:rPr>
        <w:t>表8-1  年销售收入预测表</w:t>
      </w:r>
      <w:r w:rsidRPr="003A63C2">
        <w:rPr>
          <w:rFonts w:ascii="微软雅黑" w:eastAsia="微软雅黑" w:hAnsi="微软雅黑" w:cs="Times New Roman"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66"/>
        <w:gridCol w:w="2131"/>
        <w:gridCol w:w="1065"/>
        <w:gridCol w:w="1065"/>
        <w:gridCol w:w="1065"/>
        <w:gridCol w:w="1065"/>
        <w:gridCol w:w="1065"/>
      </w:tblGrid>
      <w:tr w:rsidR="008F7A15" w:rsidRPr="003A63C2" w:rsidTr="00EF614B">
        <w:trPr>
          <w:trHeight w:val="27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项目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T+1年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T+2年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T+3年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T+4年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T+5年</w:t>
            </w:r>
          </w:p>
        </w:tc>
      </w:tr>
      <w:tr w:rsidR="008F7A15" w:rsidRPr="003A63C2" w:rsidTr="00EF614B">
        <w:trPr>
          <w:trHeight w:val="270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>1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</w:tr>
      <w:tr w:rsidR="008F7A15" w:rsidRPr="003A63C2" w:rsidTr="00EF614B">
        <w:trPr>
          <w:trHeight w:val="270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>2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</w:tr>
      <w:tr w:rsidR="008F7A15" w:rsidRPr="003A63C2" w:rsidTr="00EF614B">
        <w:trPr>
          <w:trHeight w:val="270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>3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>合计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</w:tr>
    </w:tbl>
    <w:p w:rsidR="008F7A15" w:rsidRPr="003A63C2" w:rsidRDefault="008F7A15" w:rsidP="008F7A15">
      <w:pPr>
        <w:pStyle w:val="ac"/>
        <w:ind w:firstLineChars="0" w:firstLine="0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/>
        </w:rPr>
        <w:t>编制说明：</w:t>
      </w:r>
    </w:p>
    <w:p w:rsidR="008F7A15" w:rsidRPr="003A63C2" w:rsidRDefault="008F7A15" w:rsidP="008F7A15">
      <w:pPr>
        <w:pStyle w:val="ac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/>
        </w:rPr>
        <w:t>1、</w:t>
      </w:r>
    </w:p>
    <w:p w:rsidR="008F7A15" w:rsidRPr="003A63C2" w:rsidRDefault="008F7A15" w:rsidP="008F7A15">
      <w:pPr>
        <w:pStyle w:val="ac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/>
        </w:rPr>
        <w:t>2、</w:t>
      </w:r>
    </w:p>
    <w:p w:rsidR="008F7A15" w:rsidRPr="003A63C2" w:rsidRDefault="008F7A15" w:rsidP="008F7A15">
      <w:pPr>
        <w:pStyle w:val="ac"/>
        <w:rPr>
          <w:rFonts w:ascii="微软雅黑" w:eastAsia="微软雅黑" w:hAnsi="微软雅黑"/>
        </w:rPr>
      </w:pPr>
      <w:r w:rsidRPr="003A63C2">
        <w:rPr>
          <w:rFonts w:ascii="微软雅黑" w:eastAsia="微软雅黑" w:hAnsi="微软雅黑"/>
        </w:rPr>
        <w:t>3、</w:t>
      </w:r>
    </w:p>
    <w:p w:rsidR="008F7A15" w:rsidRPr="003A63C2" w:rsidRDefault="008F7A15" w:rsidP="008F7A15">
      <w:pPr>
        <w:keepNext/>
        <w:keepLines/>
        <w:spacing w:before="260" w:after="260" w:line="416" w:lineRule="auto"/>
        <w:outlineLvl w:val="2"/>
        <w:rPr>
          <w:rFonts w:ascii="微软雅黑" w:eastAsia="微软雅黑" w:hAnsi="微软雅黑" w:cs="Times New Roman"/>
          <w:bCs/>
          <w:sz w:val="30"/>
          <w:szCs w:val="32"/>
        </w:rPr>
      </w:pPr>
      <w:bookmarkStart w:id="84" w:name="_Toc455051959"/>
      <w:bookmarkStart w:id="85" w:name="_Toc458020631"/>
      <w:r w:rsidRPr="003A63C2">
        <w:rPr>
          <w:rFonts w:ascii="微软雅黑" w:eastAsia="微软雅黑" w:hAnsi="微软雅黑" w:cs="Times New Roman"/>
          <w:bCs/>
          <w:sz w:val="30"/>
          <w:szCs w:val="32"/>
        </w:rPr>
        <w:t>8.2.2 利润预测</w:t>
      </w:r>
      <w:bookmarkEnd w:id="84"/>
      <w:bookmarkEnd w:id="85"/>
    </w:p>
    <w:p w:rsidR="008F7A15" w:rsidRPr="003A63C2" w:rsidRDefault="008F7A15" w:rsidP="008F7A15">
      <w:pPr>
        <w:wordWrap w:val="0"/>
        <w:jc w:val="right"/>
        <w:rPr>
          <w:rFonts w:ascii="微软雅黑" w:eastAsia="微软雅黑" w:hAnsi="微软雅黑" w:cs="Times New Roman"/>
          <w:szCs w:val="21"/>
        </w:rPr>
      </w:pPr>
      <w:r w:rsidRPr="003A63C2">
        <w:rPr>
          <w:rFonts w:ascii="微软雅黑" w:eastAsia="微软雅黑" w:hAnsi="微软雅黑" w:cs="Times New Roman"/>
          <w:szCs w:val="21"/>
        </w:rPr>
        <w:t>表8-3年利润预测</w:t>
      </w:r>
      <w:r w:rsidRPr="003A63C2">
        <w:rPr>
          <w:rFonts w:ascii="微软雅黑" w:eastAsia="微软雅黑" w:hAnsi="微软雅黑" w:cs="Times New Roman" w:hint="eastAsia"/>
          <w:szCs w:val="21"/>
        </w:rPr>
        <w:t xml:space="preserve">                   </w:t>
      </w:r>
      <w:r w:rsidRPr="003A63C2">
        <w:rPr>
          <w:rFonts w:ascii="微软雅黑" w:eastAsia="微软雅黑" w:hAnsi="微软雅黑" w:cs="Times New Roman"/>
          <w:szCs w:val="21"/>
        </w:rPr>
        <w:t>单位：万元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37"/>
        <w:gridCol w:w="1217"/>
        <w:gridCol w:w="1217"/>
        <w:gridCol w:w="1217"/>
        <w:gridCol w:w="1217"/>
        <w:gridCol w:w="1217"/>
      </w:tblGrid>
      <w:tr w:rsidR="008F7A15" w:rsidRPr="003A63C2" w:rsidTr="00EF614B">
        <w:trPr>
          <w:trHeight w:val="270"/>
        </w:trPr>
        <w:tc>
          <w:tcPr>
            <w:tcW w:w="1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项目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T+1年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T+2年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T+3年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T+4年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b/>
                <w:bCs/>
                <w:kern w:val="0"/>
                <w:sz w:val="22"/>
              </w:rPr>
              <w:t>T+5年</w:t>
            </w:r>
          </w:p>
        </w:tc>
      </w:tr>
      <w:tr w:rsidR="008F7A15" w:rsidRPr="003A63C2" w:rsidTr="00EF614B">
        <w:trPr>
          <w:trHeight w:val="270"/>
        </w:trPr>
        <w:tc>
          <w:tcPr>
            <w:tcW w:w="1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一、主营业务收入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</w:tr>
      <w:tr w:rsidR="008F7A15" w:rsidRPr="003A63C2" w:rsidTr="00EF614B">
        <w:trPr>
          <w:trHeight w:val="270"/>
        </w:trPr>
        <w:tc>
          <w:tcPr>
            <w:tcW w:w="1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 w:rsidRPr="003A63C2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二、主营业务成本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</w:tr>
      <w:tr w:rsidR="008F7A15" w:rsidRPr="003A63C2" w:rsidTr="00EF614B">
        <w:trPr>
          <w:trHeight w:val="270"/>
        </w:trPr>
        <w:tc>
          <w:tcPr>
            <w:tcW w:w="1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三、利润总额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</w:tr>
      <w:tr w:rsidR="008F7A15" w:rsidRPr="003A63C2" w:rsidTr="00EF614B">
        <w:trPr>
          <w:trHeight w:val="270"/>
        </w:trPr>
        <w:tc>
          <w:tcPr>
            <w:tcW w:w="1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 w:rsidRPr="003A63C2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四、</w:t>
            </w:r>
            <w:r w:rsidRPr="003A63C2">
              <w:rPr>
                <w:rFonts w:ascii="微软雅黑" w:eastAsia="微软雅黑" w:hAnsi="微软雅黑" w:cs="宋体"/>
                <w:b/>
                <w:kern w:val="0"/>
                <w:szCs w:val="21"/>
              </w:rPr>
              <w:t>税金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</w:tr>
      <w:tr w:rsidR="008F7A15" w:rsidRPr="003A63C2" w:rsidTr="00EF614B">
        <w:trPr>
          <w:trHeight w:val="270"/>
        </w:trPr>
        <w:tc>
          <w:tcPr>
            <w:tcW w:w="14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五、净利润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3A63C2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　</w:t>
            </w:r>
          </w:p>
        </w:tc>
      </w:tr>
    </w:tbl>
    <w:p w:rsidR="008F7A15" w:rsidRPr="003A63C2" w:rsidRDefault="008F7A15" w:rsidP="008F7A15">
      <w:pPr>
        <w:keepNext/>
        <w:keepLines/>
        <w:spacing w:before="260" w:after="260" w:line="416" w:lineRule="auto"/>
        <w:outlineLvl w:val="2"/>
        <w:rPr>
          <w:rFonts w:ascii="微软雅黑" w:eastAsia="微软雅黑" w:hAnsi="微软雅黑" w:cs="Times New Roman"/>
          <w:bCs/>
          <w:sz w:val="30"/>
          <w:szCs w:val="32"/>
        </w:rPr>
      </w:pPr>
      <w:bookmarkStart w:id="86" w:name="_Toc455051960"/>
      <w:bookmarkStart w:id="87" w:name="_Toc458020632"/>
      <w:r w:rsidRPr="003A63C2">
        <w:rPr>
          <w:rFonts w:ascii="微软雅黑" w:eastAsia="微软雅黑" w:hAnsi="微软雅黑" w:cs="Times New Roman"/>
          <w:bCs/>
          <w:sz w:val="30"/>
          <w:szCs w:val="32"/>
        </w:rPr>
        <w:lastRenderedPageBreak/>
        <w:t>8.2.3 现金流预测</w:t>
      </w:r>
      <w:bookmarkEnd w:id="86"/>
      <w:bookmarkEnd w:id="87"/>
    </w:p>
    <w:p w:rsidR="008F7A15" w:rsidRPr="003A63C2" w:rsidRDefault="008F7A15" w:rsidP="008F7A15">
      <w:pPr>
        <w:wordWrap w:val="0"/>
        <w:ind w:right="105"/>
        <w:jc w:val="right"/>
        <w:rPr>
          <w:rFonts w:ascii="微软雅黑" w:eastAsia="微软雅黑" w:hAnsi="微软雅黑" w:cs="Times New Roman"/>
          <w:szCs w:val="21"/>
        </w:rPr>
      </w:pPr>
      <w:r w:rsidRPr="003A63C2">
        <w:rPr>
          <w:rFonts w:ascii="微软雅黑" w:eastAsia="微软雅黑" w:hAnsi="微软雅黑" w:cs="Times New Roman"/>
          <w:szCs w:val="21"/>
        </w:rPr>
        <w:t>表8-4年现金</w:t>
      </w:r>
      <w:proofErr w:type="gramStart"/>
      <w:r w:rsidRPr="003A63C2">
        <w:rPr>
          <w:rFonts w:ascii="微软雅黑" w:eastAsia="微软雅黑" w:hAnsi="微软雅黑" w:cs="Times New Roman"/>
          <w:szCs w:val="21"/>
        </w:rPr>
        <w:t>流预测</w:t>
      </w:r>
      <w:proofErr w:type="gramEnd"/>
      <w:r w:rsidRPr="003A63C2">
        <w:rPr>
          <w:rFonts w:ascii="微软雅黑" w:eastAsia="微软雅黑" w:hAnsi="微软雅黑" w:cs="Times New Roman" w:hint="eastAsia"/>
          <w:szCs w:val="21"/>
        </w:rPr>
        <w:t xml:space="preserve">              </w:t>
      </w:r>
      <w:r w:rsidRPr="003A63C2">
        <w:rPr>
          <w:rFonts w:ascii="微软雅黑" w:eastAsia="微软雅黑" w:hAnsi="微软雅黑" w:cs="Times New Roman"/>
          <w:szCs w:val="21"/>
        </w:rPr>
        <w:t>单位：万元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42"/>
        <w:gridCol w:w="929"/>
        <w:gridCol w:w="931"/>
        <w:gridCol w:w="931"/>
        <w:gridCol w:w="931"/>
        <w:gridCol w:w="931"/>
        <w:gridCol w:w="927"/>
      </w:tblGrid>
      <w:tr w:rsidR="008F7A15" w:rsidRPr="003A63C2" w:rsidTr="00EF614B">
        <w:trPr>
          <w:trHeight w:val="351"/>
        </w:trPr>
        <w:tc>
          <w:tcPr>
            <w:tcW w:w="1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项目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>T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>T+1</w:t>
            </w:r>
            <w:r w:rsidRPr="003A63C2">
              <w:rPr>
                <w:rFonts w:ascii="微软雅黑" w:eastAsia="微软雅黑" w:hAnsi="微软雅黑" w:hint="eastAsia"/>
                <w:b/>
                <w:bCs/>
                <w:kern w:val="0"/>
                <w:szCs w:val="21"/>
              </w:rPr>
              <w:t>年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>T+2</w:t>
            </w:r>
            <w:r w:rsidRPr="003A63C2">
              <w:rPr>
                <w:rFonts w:ascii="微软雅黑" w:eastAsia="微软雅黑" w:hAnsi="微软雅黑" w:hint="eastAsia"/>
                <w:b/>
                <w:bCs/>
                <w:kern w:val="0"/>
                <w:szCs w:val="21"/>
              </w:rPr>
              <w:t>年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>T+3</w:t>
            </w:r>
            <w:r w:rsidRPr="003A63C2">
              <w:rPr>
                <w:rFonts w:ascii="微软雅黑" w:eastAsia="微软雅黑" w:hAnsi="微软雅黑" w:hint="eastAsia"/>
                <w:b/>
                <w:bCs/>
                <w:kern w:val="0"/>
                <w:szCs w:val="21"/>
              </w:rPr>
              <w:t>年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>T+4</w:t>
            </w:r>
            <w:r w:rsidRPr="003A63C2">
              <w:rPr>
                <w:rFonts w:ascii="微软雅黑" w:eastAsia="微软雅黑" w:hAnsi="微软雅黑" w:hint="eastAsia"/>
                <w:b/>
                <w:bCs/>
                <w:kern w:val="0"/>
                <w:szCs w:val="21"/>
              </w:rPr>
              <w:t>年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>T+5</w:t>
            </w:r>
            <w:r w:rsidRPr="003A63C2">
              <w:rPr>
                <w:rFonts w:ascii="微软雅黑" w:eastAsia="微软雅黑" w:hAnsi="微软雅黑" w:hint="eastAsia"/>
                <w:b/>
                <w:bCs/>
                <w:kern w:val="0"/>
                <w:szCs w:val="21"/>
              </w:rPr>
              <w:t>年</w:t>
            </w:r>
          </w:p>
        </w:tc>
      </w:tr>
      <w:tr w:rsidR="008F7A15" w:rsidRPr="003A63C2" w:rsidTr="00EF614B">
        <w:trPr>
          <w:trHeight w:val="351"/>
        </w:trPr>
        <w:tc>
          <w:tcPr>
            <w:tcW w:w="1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一</w:t>
            </w:r>
            <w:r w:rsidRPr="003A63C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、</w:t>
            </w:r>
            <w:r w:rsidRPr="003A63C2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现金流入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 xml:space="preserve">　</w:t>
            </w:r>
          </w:p>
        </w:tc>
      </w:tr>
      <w:tr w:rsidR="008F7A15" w:rsidRPr="003A63C2" w:rsidTr="00EF614B">
        <w:trPr>
          <w:trHeight w:val="351"/>
        </w:trPr>
        <w:tc>
          <w:tcPr>
            <w:tcW w:w="1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二</w:t>
            </w:r>
            <w:r w:rsidRPr="003A63C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、</w:t>
            </w:r>
            <w:r w:rsidRPr="003A63C2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现金流出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 xml:space="preserve">　</w:t>
            </w:r>
          </w:p>
        </w:tc>
      </w:tr>
      <w:tr w:rsidR="008F7A15" w:rsidRPr="003A63C2" w:rsidTr="00EF614B">
        <w:trPr>
          <w:trHeight w:val="351"/>
        </w:trPr>
        <w:tc>
          <w:tcPr>
            <w:tcW w:w="1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三</w:t>
            </w:r>
            <w:r w:rsidRPr="003A63C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、</w:t>
            </w:r>
            <w:r w:rsidRPr="003A63C2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所得税后净现金流量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 xml:space="preserve">　</w:t>
            </w:r>
          </w:p>
        </w:tc>
      </w:tr>
      <w:tr w:rsidR="008F7A15" w:rsidRPr="003A63C2" w:rsidTr="00EF614B">
        <w:trPr>
          <w:trHeight w:val="351"/>
        </w:trPr>
        <w:tc>
          <w:tcPr>
            <w:tcW w:w="1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四</w:t>
            </w:r>
            <w:r w:rsidRPr="003A63C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、</w:t>
            </w:r>
            <w:r w:rsidRPr="003A63C2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累计所得税前净现金流量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7A15" w:rsidRPr="003A63C2" w:rsidRDefault="008F7A15" w:rsidP="00EF614B">
            <w:pPr>
              <w:widowControl/>
              <w:jc w:val="center"/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</w:pPr>
            <w:r w:rsidRPr="003A63C2">
              <w:rPr>
                <w:rFonts w:ascii="微软雅黑" w:eastAsia="微软雅黑" w:hAnsi="微软雅黑"/>
                <w:b/>
                <w:bCs/>
                <w:kern w:val="0"/>
                <w:szCs w:val="21"/>
              </w:rPr>
              <w:t xml:space="preserve">　</w:t>
            </w:r>
          </w:p>
        </w:tc>
      </w:tr>
    </w:tbl>
    <w:p w:rsidR="008F7A15" w:rsidRPr="003A63C2" w:rsidRDefault="008F7A15" w:rsidP="008F7A15">
      <w:pPr>
        <w:keepNext/>
        <w:keepLines/>
        <w:spacing w:before="260" w:after="260"/>
        <w:outlineLvl w:val="1"/>
        <w:rPr>
          <w:rFonts w:ascii="微软雅黑" w:eastAsia="微软雅黑" w:hAnsi="微软雅黑" w:cs="Times New Roman"/>
          <w:bCs/>
          <w:sz w:val="32"/>
          <w:szCs w:val="32"/>
        </w:rPr>
      </w:pPr>
      <w:bookmarkStart w:id="88" w:name="_Toc455051961"/>
      <w:bookmarkStart w:id="89" w:name="_Toc458020633"/>
      <w:r w:rsidRPr="003A63C2">
        <w:rPr>
          <w:rFonts w:ascii="微软雅黑" w:eastAsia="微软雅黑" w:hAnsi="微软雅黑" w:cs="Times New Roman"/>
          <w:bCs/>
          <w:sz w:val="32"/>
          <w:szCs w:val="32"/>
        </w:rPr>
        <w:t>8.3 财务评价</w:t>
      </w:r>
      <w:bookmarkEnd w:id="88"/>
      <w:bookmarkEnd w:id="89"/>
    </w:p>
    <w:p w:rsidR="008F7A15" w:rsidRPr="003A63C2" w:rsidRDefault="008F7A15" w:rsidP="008F7A15">
      <w:pPr>
        <w:ind w:firstLineChars="200" w:firstLine="560"/>
        <w:rPr>
          <w:rFonts w:ascii="微软雅黑" w:eastAsia="微软雅黑" w:hAnsi="微软雅黑"/>
          <w:szCs w:val="28"/>
        </w:rPr>
      </w:pPr>
      <w:r w:rsidRPr="003A63C2">
        <w:rPr>
          <w:rFonts w:ascii="微软雅黑" w:eastAsia="微软雅黑" w:hAnsi="微软雅黑"/>
          <w:szCs w:val="28"/>
        </w:rPr>
        <w:t>项目预期五年的财务指标如下：</w:t>
      </w:r>
    </w:p>
    <w:p w:rsidR="008F7A15" w:rsidRPr="003A63C2" w:rsidRDefault="008F7A15" w:rsidP="008F7A15">
      <w:pPr>
        <w:numPr>
          <w:ilvl w:val="0"/>
          <w:numId w:val="21"/>
        </w:numPr>
        <w:spacing w:line="240" w:lineRule="auto"/>
        <w:rPr>
          <w:rFonts w:ascii="微软雅黑" w:eastAsia="微软雅黑" w:hAnsi="微软雅黑"/>
          <w:szCs w:val="28"/>
        </w:rPr>
      </w:pPr>
      <w:r w:rsidRPr="003A63C2">
        <w:rPr>
          <w:rFonts w:ascii="微软雅黑" w:eastAsia="微软雅黑" w:hAnsi="微软雅黑"/>
          <w:szCs w:val="28"/>
        </w:rPr>
        <w:t>项目年均销售收入：</w:t>
      </w:r>
      <w:r w:rsidRPr="003A63C2">
        <w:rPr>
          <w:rFonts w:ascii="微软雅黑" w:eastAsia="微软雅黑" w:hAnsi="微软雅黑" w:hint="eastAsia"/>
          <w:szCs w:val="28"/>
          <w:u w:val="single"/>
        </w:rPr>
        <w:t xml:space="preserve"> </w:t>
      </w:r>
      <w:r w:rsidRPr="003A63C2">
        <w:rPr>
          <w:rFonts w:ascii="微软雅黑" w:eastAsia="微软雅黑" w:hAnsi="微软雅黑"/>
          <w:szCs w:val="28"/>
          <w:u w:val="single"/>
        </w:rPr>
        <w:t xml:space="preserve">     </w:t>
      </w:r>
      <w:r w:rsidRPr="003A63C2">
        <w:rPr>
          <w:rFonts w:ascii="微软雅黑" w:eastAsia="微软雅黑" w:hAnsi="微软雅黑"/>
          <w:szCs w:val="28"/>
        </w:rPr>
        <w:t>万元</w:t>
      </w:r>
    </w:p>
    <w:p w:rsidR="008F7A15" w:rsidRPr="003A63C2" w:rsidRDefault="008F7A15" w:rsidP="008F7A15">
      <w:pPr>
        <w:numPr>
          <w:ilvl w:val="0"/>
          <w:numId w:val="21"/>
        </w:numPr>
        <w:spacing w:line="240" w:lineRule="auto"/>
        <w:rPr>
          <w:rFonts w:ascii="微软雅黑" w:eastAsia="微软雅黑" w:hAnsi="微软雅黑"/>
          <w:szCs w:val="28"/>
        </w:rPr>
      </w:pPr>
      <w:r w:rsidRPr="003A63C2">
        <w:rPr>
          <w:rFonts w:ascii="微软雅黑" w:eastAsia="微软雅黑" w:hAnsi="微软雅黑"/>
          <w:szCs w:val="28"/>
        </w:rPr>
        <w:t>项目年均净利润：</w:t>
      </w:r>
      <w:r w:rsidRPr="003A63C2">
        <w:rPr>
          <w:rFonts w:ascii="微软雅黑" w:eastAsia="微软雅黑" w:hAnsi="微软雅黑" w:hint="eastAsia"/>
          <w:szCs w:val="28"/>
          <w:u w:val="single"/>
        </w:rPr>
        <w:t xml:space="preserve"> </w:t>
      </w:r>
      <w:r w:rsidRPr="003A63C2">
        <w:rPr>
          <w:rFonts w:ascii="微软雅黑" w:eastAsia="微软雅黑" w:hAnsi="微软雅黑"/>
          <w:szCs w:val="28"/>
          <w:u w:val="single"/>
        </w:rPr>
        <w:t xml:space="preserve">     </w:t>
      </w:r>
      <w:r w:rsidRPr="003A63C2">
        <w:rPr>
          <w:rFonts w:ascii="微软雅黑" w:eastAsia="微软雅黑" w:hAnsi="微软雅黑"/>
          <w:szCs w:val="28"/>
        </w:rPr>
        <w:t>万元</w:t>
      </w:r>
    </w:p>
    <w:p w:rsidR="008F7A15" w:rsidRPr="003A63C2" w:rsidRDefault="008F7A15" w:rsidP="008F7A15">
      <w:pPr>
        <w:numPr>
          <w:ilvl w:val="0"/>
          <w:numId w:val="21"/>
        </w:numPr>
        <w:spacing w:line="240" w:lineRule="auto"/>
        <w:rPr>
          <w:rFonts w:ascii="微软雅黑" w:eastAsia="微软雅黑" w:hAnsi="微软雅黑"/>
          <w:szCs w:val="28"/>
        </w:rPr>
      </w:pPr>
      <w:r w:rsidRPr="003A63C2">
        <w:rPr>
          <w:rFonts w:ascii="微软雅黑" w:eastAsia="微软雅黑" w:hAnsi="微软雅黑"/>
          <w:szCs w:val="28"/>
        </w:rPr>
        <w:t>项目净利润率:</w:t>
      </w:r>
      <w:r w:rsidRPr="003A63C2">
        <w:rPr>
          <w:rFonts w:ascii="微软雅黑" w:eastAsia="微软雅黑" w:hAnsi="微软雅黑" w:hint="eastAsia"/>
          <w:szCs w:val="28"/>
          <w:u w:val="single"/>
        </w:rPr>
        <w:t xml:space="preserve"> </w:t>
      </w:r>
      <w:r w:rsidRPr="003A63C2">
        <w:rPr>
          <w:rFonts w:ascii="微软雅黑" w:eastAsia="微软雅黑" w:hAnsi="微软雅黑"/>
          <w:szCs w:val="28"/>
          <w:u w:val="single"/>
        </w:rPr>
        <w:t xml:space="preserve">     </w:t>
      </w:r>
      <w:r w:rsidRPr="003A63C2">
        <w:rPr>
          <w:rFonts w:ascii="微软雅黑" w:eastAsia="微软雅黑" w:hAnsi="微软雅黑"/>
          <w:szCs w:val="28"/>
        </w:rPr>
        <w:t xml:space="preserve"> %</w:t>
      </w:r>
    </w:p>
    <w:p w:rsidR="008F7A15" w:rsidRPr="003A63C2" w:rsidRDefault="008F7A15" w:rsidP="008F7A15">
      <w:pPr>
        <w:numPr>
          <w:ilvl w:val="0"/>
          <w:numId w:val="21"/>
        </w:numPr>
        <w:spacing w:line="240" w:lineRule="auto"/>
        <w:rPr>
          <w:rFonts w:ascii="微软雅黑" w:eastAsia="微软雅黑" w:hAnsi="微软雅黑"/>
          <w:szCs w:val="28"/>
        </w:rPr>
      </w:pPr>
      <w:r w:rsidRPr="003A63C2">
        <w:rPr>
          <w:rFonts w:ascii="微软雅黑" w:eastAsia="微软雅黑" w:hAnsi="微软雅黑"/>
          <w:szCs w:val="28"/>
        </w:rPr>
        <w:t>项目内部收益率：</w:t>
      </w:r>
      <w:r w:rsidRPr="003A63C2">
        <w:rPr>
          <w:rFonts w:ascii="微软雅黑" w:eastAsia="微软雅黑" w:hAnsi="微软雅黑" w:hint="eastAsia"/>
          <w:szCs w:val="28"/>
          <w:u w:val="single"/>
        </w:rPr>
        <w:t xml:space="preserve"> </w:t>
      </w:r>
      <w:r w:rsidRPr="003A63C2">
        <w:rPr>
          <w:rFonts w:ascii="微软雅黑" w:eastAsia="微软雅黑" w:hAnsi="微软雅黑"/>
          <w:szCs w:val="28"/>
          <w:u w:val="single"/>
        </w:rPr>
        <w:t xml:space="preserve">     </w:t>
      </w:r>
      <w:r w:rsidRPr="003A63C2">
        <w:rPr>
          <w:rFonts w:ascii="微软雅黑" w:eastAsia="微软雅黑" w:hAnsi="微软雅黑"/>
          <w:szCs w:val="28"/>
        </w:rPr>
        <w:t xml:space="preserve"> %</w:t>
      </w:r>
    </w:p>
    <w:p w:rsidR="008F7A15" w:rsidRPr="003A63C2" w:rsidRDefault="008F7A15" w:rsidP="008F7A15">
      <w:pPr>
        <w:numPr>
          <w:ilvl w:val="0"/>
          <w:numId w:val="21"/>
        </w:numPr>
        <w:spacing w:line="240" w:lineRule="auto"/>
        <w:rPr>
          <w:rFonts w:ascii="微软雅黑" w:eastAsia="微软雅黑" w:hAnsi="微软雅黑"/>
          <w:szCs w:val="28"/>
        </w:rPr>
      </w:pPr>
      <w:r w:rsidRPr="003A63C2">
        <w:rPr>
          <w:rFonts w:ascii="微软雅黑" w:eastAsia="微软雅黑" w:hAnsi="微软雅黑"/>
          <w:szCs w:val="28"/>
        </w:rPr>
        <w:t>项目现金流净现值：</w:t>
      </w:r>
      <w:r w:rsidRPr="003A63C2">
        <w:rPr>
          <w:rFonts w:ascii="微软雅黑" w:eastAsia="微软雅黑" w:hAnsi="微软雅黑" w:hint="eastAsia"/>
          <w:szCs w:val="28"/>
          <w:u w:val="single"/>
        </w:rPr>
        <w:t xml:space="preserve"> </w:t>
      </w:r>
      <w:r w:rsidRPr="003A63C2">
        <w:rPr>
          <w:rFonts w:ascii="微软雅黑" w:eastAsia="微软雅黑" w:hAnsi="微软雅黑"/>
          <w:szCs w:val="28"/>
          <w:u w:val="single"/>
        </w:rPr>
        <w:t xml:space="preserve">     </w:t>
      </w:r>
      <w:r w:rsidRPr="003A63C2">
        <w:rPr>
          <w:rFonts w:ascii="微软雅黑" w:eastAsia="微软雅黑" w:hAnsi="微软雅黑"/>
          <w:szCs w:val="28"/>
        </w:rPr>
        <w:t>万元</w:t>
      </w:r>
    </w:p>
    <w:p w:rsidR="008F7A15" w:rsidRPr="003A63C2" w:rsidRDefault="008F7A15" w:rsidP="008F7A15">
      <w:pPr>
        <w:numPr>
          <w:ilvl w:val="0"/>
          <w:numId w:val="21"/>
        </w:numPr>
        <w:spacing w:line="240" w:lineRule="auto"/>
        <w:rPr>
          <w:rFonts w:ascii="微软雅黑" w:eastAsia="微软雅黑" w:hAnsi="微软雅黑"/>
          <w:szCs w:val="28"/>
        </w:rPr>
      </w:pPr>
      <w:r w:rsidRPr="003A63C2">
        <w:rPr>
          <w:rFonts w:ascii="微软雅黑" w:eastAsia="微软雅黑" w:hAnsi="微软雅黑"/>
          <w:szCs w:val="28"/>
        </w:rPr>
        <w:t>项目投资收益率：</w:t>
      </w:r>
      <w:r w:rsidRPr="003A63C2">
        <w:rPr>
          <w:rFonts w:ascii="微软雅黑" w:eastAsia="微软雅黑" w:hAnsi="微软雅黑" w:hint="eastAsia"/>
          <w:szCs w:val="28"/>
          <w:u w:val="single"/>
        </w:rPr>
        <w:t xml:space="preserve"> </w:t>
      </w:r>
      <w:r w:rsidRPr="003A63C2">
        <w:rPr>
          <w:rFonts w:ascii="微软雅黑" w:eastAsia="微软雅黑" w:hAnsi="微软雅黑"/>
          <w:szCs w:val="28"/>
          <w:u w:val="single"/>
        </w:rPr>
        <w:t xml:space="preserve">     </w:t>
      </w:r>
      <w:r w:rsidRPr="003A63C2">
        <w:rPr>
          <w:rFonts w:ascii="微软雅黑" w:eastAsia="微软雅黑" w:hAnsi="微软雅黑"/>
          <w:szCs w:val="28"/>
        </w:rPr>
        <w:t>倍</w:t>
      </w:r>
    </w:p>
    <w:p w:rsidR="008F7A15" w:rsidRPr="003A63C2" w:rsidRDefault="008F7A15" w:rsidP="008F7A15">
      <w:pPr>
        <w:numPr>
          <w:ilvl w:val="0"/>
          <w:numId w:val="21"/>
        </w:numPr>
        <w:spacing w:line="240" w:lineRule="auto"/>
        <w:rPr>
          <w:rFonts w:ascii="微软雅黑" w:eastAsia="微软雅黑" w:hAnsi="微软雅黑"/>
          <w:szCs w:val="28"/>
        </w:rPr>
      </w:pPr>
      <w:r w:rsidRPr="003A63C2">
        <w:rPr>
          <w:rFonts w:ascii="微软雅黑" w:eastAsia="微软雅黑" w:hAnsi="微软雅黑"/>
          <w:szCs w:val="28"/>
        </w:rPr>
        <w:t>项目回收期：</w:t>
      </w:r>
      <w:r w:rsidRPr="003A63C2">
        <w:rPr>
          <w:rFonts w:ascii="微软雅黑" w:eastAsia="微软雅黑" w:hAnsi="微软雅黑" w:hint="eastAsia"/>
          <w:szCs w:val="28"/>
          <w:u w:val="single"/>
        </w:rPr>
        <w:t xml:space="preserve"> </w:t>
      </w:r>
      <w:r w:rsidRPr="003A63C2">
        <w:rPr>
          <w:rFonts w:ascii="微软雅黑" w:eastAsia="微软雅黑" w:hAnsi="微软雅黑"/>
          <w:szCs w:val="28"/>
          <w:u w:val="single"/>
        </w:rPr>
        <w:t xml:space="preserve">     </w:t>
      </w:r>
      <w:r w:rsidRPr="003A63C2">
        <w:rPr>
          <w:rFonts w:ascii="微软雅黑" w:eastAsia="微软雅黑" w:hAnsi="微软雅黑"/>
          <w:szCs w:val="28"/>
        </w:rPr>
        <w:t>年</w:t>
      </w:r>
    </w:p>
    <w:p w:rsidR="008F7A15" w:rsidRPr="003A63C2" w:rsidRDefault="008F7A15" w:rsidP="008F7A15">
      <w:pPr>
        <w:ind w:firstLineChars="150" w:firstLine="420"/>
        <w:rPr>
          <w:rStyle w:val="Char3"/>
          <w:rFonts w:ascii="微软雅黑" w:eastAsia="微软雅黑" w:hAnsi="微软雅黑"/>
        </w:rPr>
      </w:pPr>
      <w:r w:rsidRPr="003A63C2">
        <w:rPr>
          <w:rFonts w:ascii="微软雅黑" w:eastAsia="微软雅黑" w:hAnsi="微软雅黑"/>
          <w:szCs w:val="28"/>
        </w:rPr>
        <w:t>本项目投资收益率高，回收期较短，应该说具有很高的投资价值。</w:t>
      </w:r>
    </w:p>
    <w:p w:rsidR="008F7A15" w:rsidRPr="003A63C2" w:rsidRDefault="008F7A15" w:rsidP="008F7A15">
      <w:pPr>
        <w:ind w:firstLineChars="150" w:firstLine="420"/>
        <w:rPr>
          <w:rFonts w:ascii="微软雅黑" w:eastAsia="微软雅黑" w:hAnsi="微软雅黑" w:cs="Times New Roman"/>
        </w:rPr>
        <w:sectPr w:rsidR="008F7A15" w:rsidRPr="003A63C2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8F7A15" w:rsidRPr="003A63C2" w:rsidRDefault="008F7A15" w:rsidP="008F7A15">
      <w:pPr>
        <w:pStyle w:val="1"/>
        <w:rPr>
          <w:rFonts w:ascii="微软雅黑" w:eastAsia="微软雅黑" w:hAnsi="微软雅黑"/>
        </w:rPr>
      </w:pPr>
      <w:bookmarkStart w:id="90" w:name="_Toc417306424"/>
      <w:bookmarkStart w:id="91" w:name="_Toc455051962"/>
      <w:bookmarkStart w:id="92" w:name="_Toc458020634"/>
      <w:r w:rsidRPr="003A63C2">
        <w:rPr>
          <w:rFonts w:ascii="微软雅黑" w:eastAsia="微软雅黑" w:hAnsi="微软雅黑"/>
        </w:rPr>
        <w:lastRenderedPageBreak/>
        <w:t>第</w:t>
      </w:r>
      <w:r w:rsidRPr="003A63C2">
        <w:rPr>
          <w:rFonts w:ascii="微软雅黑" w:eastAsia="微软雅黑" w:hAnsi="微软雅黑" w:hint="eastAsia"/>
        </w:rPr>
        <w:t>九</w:t>
      </w:r>
      <w:r w:rsidRPr="003A63C2">
        <w:rPr>
          <w:rFonts w:ascii="微软雅黑" w:eastAsia="微软雅黑" w:hAnsi="微软雅黑"/>
        </w:rPr>
        <w:t>章</w:t>
      </w:r>
      <w:r w:rsidRPr="003A63C2">
        <w:rPr>
          <w:rFonts w:ascii="微软雅黑" w:eastAsia="微软雅黑" w:hAnsi="微软雅黑" w:hint="eastAsia"/>
        </w:rPr>
        <w:t xml:space="preserve"> </w:t>
      </w:r>
      <w:r w:rsidRPr="003A63C2">
        <w:rPr>
          <w:rFonts w:ascii="微软雅黑" w:eastAsia="微软雅黑" w:hAnsi="微软雅黑"/>
        </w:rPr>
        <w:t>风险分析</w:t>
      </w:r>
      <w:bookmarkEnd w:id="90"/>
      <w:bookmarkEnd w:id="91"/>
      <w:bookmarkEnd w:id="92"/>
    </w:p>
    <w:p w:rsidR="008F7A15" w:rsidRPr="003A63C2" w:rsidRDefault="008F7A15" w:rsidP="008F7A15">
      <w:pPr>
        <w:pStyle w:val="2"/>
        <w:spacing w:before="100" w:beforeAutospacing="1" w:after="100" w:afterAutospacing="1" w:line="360" w:lineRule="auto"/>
        <w:rPr>
          <w:rFonts w:ascii="微软雅黑" w:eastAsia="微软雅黑" w:hAnsi="微软雅黑" w:cs="Times New Roman"/>
        </w:rPr>
      </w:pPr>
      <w:bookmarkStart w:id="93" w:name="_Toc409008553"/>
      <w:bookmarkStart w:id="94" w:name="_Toc409428741"/>
      <w:bookmarkStart w:id="95" w:name="_Toc409627036"/>
      <w:bookmarkStart w:id="96" w:name="_Toc417306425"/>
      <w:bookmarkStart w:id="97" w:name="_Toc455051963"/>
      <w:bookmarkStart w:id="98" w:name="_Toc458020635"/>
      <w:bookmarkStart w:id="99" w:name="_Toc362775850"/>
      <w:bookmarkStart w:id="100" w:name="_Toc416956413"/>
      <w:bookmarkStart w:id="101" w:name="_Toc267489882"/>
      <w:r w:rsidRPr="003A63C2">
        <w:rPr>
          <w:rFonts w:ascii="微软雅黑" w:eastAsia="微软雅黑" w:hAnsi="微软雅黑" w:cs="Times New Roman"/>
        </w:rPr>
        <w:t>9.1 项目风险识别与分析</w:t>
      </w:r>
      <w:bookmarkEnd w:id="93"/>
      <w:bookmarkEnd w:id="94"/>
      <w:bookmarkEnd w:id="95"/>
      <w:bookmarkEnd w:id="96"/>
      <w:bookmarkEnd w:id="97"/>
      <w:bookmarkEnd w:id="98"/>
    </w:p>
    <w:p w:rsidR="008F7A15" w:rsidRPr="003A63C2" w:rsidRDefault="008F7A15" w:rsidP="008F7A15">
      <w:pPr>
        <w:ind w:firstLineChars="200" w:firstLine="560"/>
        <w:rPr>
          <w:rFonts w:ascii="微软雅黑" w:eastAsia="微软雅黑" w:hAnsi="微软雅黑" w:cs="Times New Roman"/>
          <w:szCs w:val="28"/>
        </w:rPr>
      </w:pPr>
      <w:r w:rsidRPr="003A63C2">
        <w:rPr>
          <w:rFonts w:ascii="微软雅黑" w:eastAsia="微软雅黑" w:hAnsi="微软雅黑" w:cs="Times New Roman"/>
          <w:szCs w:val="28"/>
        </w:rPr>
        <w:t>项目在经营期可能存在下列潜在风险：</w:t>
      </w:r>
    </w:p>
    <w:p w:rsidR="008F7A15" w:rsidRPr="003A63C2" w:rsidRDefault="008F7A15" w:rsidP="008F7A15">
      <w:pPr>
        <w:ind w:left="560"/>
        <w:rPr>
          <w:rFonts w:ascii="微软雅黑" w:eastAsia="微软雅黑" w:hAnsi="微软雅黑" w:cs="Times New Roman"/>
          <w:szCs w:val="28"/>
        </w:rPr>
      </w:pPr>
      <w:r w:rsidRPr="003A63C2">
        <w:rPr>
          <w:rFonts w:ascii="微软雅黑" w:eastAsia="微软雅黑" w:hAnsi="微软雅黑" w:cs="Times New Roman"/>
          <w:szCs w:val="28"/>
        </w:rPr>
        <w:t>1. 市场风险</w:t>
      </w:r>
    </w:p>
    <w:p w:rsidR="008F7A15" w:rsidRPr="003A63C2" w:rsidRDefault="008F7A15" w:rsidP="008F7A15">
      <w:pPr>
        <w:ind w:firstLineChars="200" w:firstLine="560"/>
        <w:rPr>
          <w:rFonts w:ascii="微软雅黑" w:eastAsia="微软雅黑" w:hAnsi="微软雅黑" w:cs="Times New Roman"/>
          <w:szCs w:val="28"/>
        </w:rPr>
      </w:pPr>
      <w:r w:rsidRPr="003A63C2">
        <w:rPr>
          <w:rFonts w:ascii="微软雅黑" w:eastAsia="微软雅黑" w:hAnsi="微软雅黑" w:cs="Times New Roman"/>
          <w:szCs w:val="28"/>
        </w:rPr>
        <w:t>2</w:t>
      </w:r>
      <w:r w:rsidRPr="003A63C2">
        <w:rPr>
          <w:rFonts w:ascii="微软雅黑" w:eastAsia="微软雅黑" w:hAnsi="微软雅黑" w:cs="Times New Roman" w:hint="eastAsia"/>
          <w:szCs w:val="28"/>
        </w:rPr>
        <w:t>成本控制</w:t>
      </w:r>
      <w:r w:rsidRPr="003A63C2">
        <w:rPr>
          <w:rFonts w:ascii="微软雅黑" w:eastAsia="微软雅黑" w:hAnsi="微软雅黑" w:cs="Times New Roman"/>
          <w:szCs w:val="28"/>
        </w:rPr>
        <w:t>风险</w:t>
      </w:r>
    </w:p>
    <w:p w:rsidR="008F7A15" w:rsidRPr="003A63C2" w:rsidRDefault="008F7A15" w:rsidP="008F7A15">
      <w:pPr>
        <w:ind w:firstLineChars="200" w:firstLine="560"/>
        <w:rPr>
          <w:rFonts w:ascii="微软雅黑" w:eastAsia="微软雅黑" w:hAnsi="微软雅黑" w:cs="Times New Roman"/>
          <w:szCs w:val="28"/>
        </w:rPr>
      </w:pPr>
      <w:r w:rsidRPr="003A63C2">
        <w:rPr>
          <w:rFonts w:ascii="微软雅黑" w:eastAsia="微软雅黑" w:hAnsi="微软雅黑" w:cs="Times New Roman"/>
          <w:szCs w:val="28"/>
        </w:rPr>
        <w:t>3.食品安全风险</w:t>
      </w:r>
    </w:p>
    <w:p w:rsidR="008F7A15" w:rsidRPr="003A63C2" w:rsidRDefault="008F7A15" w:rsidP="008F7A15">
      <w:pPr>
        <w:pStyle w:val="2"/>
        <w:spacing w:before="100" w:beforeAutospacing="1" w:after="100" w:afterAutospacing="1" w:line="360" w:lineRule="auto"/>
        <w:rPr>
          <w:rFonts w:ascii="微软雅黑" w:eastAsia="微软雅黑" w:hAnsi="微软雅黑" w:cs="Times New Roman"/>
        </w:rPr>
      </w:pPr>
      <w:bookmarkStart w:id="102" w:name="_Toc396602306"/>
      <w:bookmarkStart w:id="103" w:name="_Toc408762241"/>
      <w:bookmarkStart w:id="104" w:name="_Toc409008554"/>
      <w:bookmarkStart w:id="105" w:name="_Toc409428742"/>
      <w:bookmarkStart w:id="106" w:name="_Toc409627037"/>
      <w:bookmarkStart w:id="107" w:name="_Toc417306426"/>
      <w:bookmarkStart w:id="108" w:name="_Toc455051964"/>
      <w:bookmarkStart w:id="109" w:name="_Toc458020636"/>
      <w:r w:rsidRPr="003A63C2">
        <w:rPr>
          <w:rFonts w:ascii="微软雅黑" w:eastAsia="微软雅黑" w:hAnsi="微软雅黑" w:cs="Times New Roman"/>
        </w:rPr>
        <w:t>9.2 风险级别识别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:rsidR="008F7A15" w:rsidRDefault="008F7A15" w:rsidP="008F7A15">
      <w:pPr>
        <w:ind w:firstLineChars="200" w:firstLine="560"/>
        <w:rPr>
          <w:rFonts w:ascii="微软雅黑" w:eastAsia="微软雅黑" w:hAnsi="微软雅黑" w:cs="Times New Roman" w:hint="eastAsia"/>
          <w:szCs w:val="28"/>
        </w:rPr>
      </w:pPr>
      <w:r w:rsidRPr="003A63C2">
        <w:rPr>
          <w:rFonts w:ascii="微软雅黑" w:eastAsia="微软雅黑" w:hAnsi="微软雅黑" w:cs="Times New Roman"/>
          <w:szCs w:val="28"/>
        </w:rPr>
        <w:t>根据项目存在的潜在风险因素，采用简单估计法对</w:t>
      </w:r>
      <w:proofErr w:type="gramStart"/>
      <w:r w:rsidRPr="003A63C2">
        <w:rPr>
          <w:rFonts w:ascii="微软雅黑" w:eastAsia="微软雅黑" w:hAnsi="微软雅黑" w:cs="Times New Roman"/>
          <w:szCs w:val="28"/>
        </w:rPr>
        <w:t>各风险</w:t>
      </w:r>
      <w:proofErr w:type="gramEnd"/>
      <w:r w:rsidRPr="003A63C2">
        <w:rPr>
          <w:rFonts w:ascii="微软雅黑" w:eastAsia="微软雅黑" w:hAnsi="微软雅黑" w:cs="Times New Roman"/>
          <w:szCs w:val="28"/>
        </w:rPr>
        <w:t>因素的影响程度作以简单分析可以看出，市场风险造成的风险较大，但可以采取措施，降低发生的可能性；食品安全风险较大，公司需制定严格的业务操作流程，积极做好应对之策。</w:t>
      </w:r>
    </w:p>
    <w:p w:rsidR="003A63C2" w:rsidRDefault="003A63C2" w:rsidP="008F7A15">
      <w:pPr>
        <w:ind w:firstLineChars="200" w:firstLine="560"/>
        <w:rPr>
          <w:rFonts w:ascii="微软雅黑" w:eastAsia="微软雅黑" w:hAnsi="微软雅黑" w:cs="Times New Roman" w:hint="eastAsia"/>
          <w:szCs w:val="28"/>
        </w:rPr>
      </w:pPr>
    </w:p>
    <w:p w:rsidR="003A63C2" w:rsidRDefault="003A63C2" w:rsidP="008F7A15">
      <w:pPr>
        <w:ind w:firstLineChars="200" w:firstLine="560"/>
        <w:rPr>
          <w:rFonts w:ascii="微软雅黑" w:eastAsia="微软雅黑" w:hAnsi="微软雅黑" w:cs="Times New Roman" w:hint="eastAsia"/>
          <w:szCs w:val="28"/>
        </w:rPr>
      </w:pPr>
    </w:p>
    <w:p w:rsidR="003A63C2" w:rsidRDefault="003A63C2" w:rsidP="008F7A15">
      <w:pPr>
        <w:ind w:firstLineChars="200" w:firstLine="560"/>
        <w:rPr>
          <w:rFonts w:ascii="微软雅黑" w:eastAsia="微软雅黑" w:hAnsi="微软雅黑" w:cs="Times New Roman" w:hint="eastAsia"/>
          <w:szCs w:val="28"/>
        </w:rPr>
      </w:pPr>
    </w:p>
    <w:p w:rsidR="003A63C2" w:rsidRDefault="003A63C2" w:rsidP="008F7A15">
      <w:pPr>
        <w:ind w:firstLineChars="200" w:firstLine="560"/>
        <w:rPr>
          <w:rFonts w:ascii="微软雅黑" w:eastAsia="微软雅黑" w:hAnsi="微软雅黑" w:cs="Times New Roman" w:hint="eastAsia"/>
          <w:szCs w:val="28"/>
        </w:rPr>
      </w:pPr>
    </w:p>
    <w:p w:rsidR="003A63C2" w:rsidRPr="003A63C2" w:rsidRDefault="003A63C2" w:rsidP="008F7A15">
      <w:pPr>
        <w:ind w:firstLineChars="200" w:firstLine="560"/>
        <w:rPr>
          <w:rFonts w:ascii="微软雅黑" w:eastAsia="微软雅黑" w:hAnsi="微软雅黑" w:cs="Times New Roman"/>
          <w:szCs w:val="28"/>
        </w:rPr>
      </w:pPr>
    </w:p>
    <w:p w:rsidR="008F7A15" w:rsidRPr="003A63C2" w:rsidRDefault="008F7A15" w:rsidP="008F7A15">
      <w:pPr>
        <w:ind w:firstLineChars="200" w:firstLine="420"/>
        <w:jc w:val="center"/>
        <w:rPr>
          <w:rFonts w:ascii="微软雅黑" w:eastAsia="微软雅黑" w:hAnsi="微软雅黑" w:cs="Times New Roman"/>
          <w:sz w:val="21"/>
          <w:szCs w:val="21"/>
        </w:rPr>
      </w:pPr>
      <w:r w:rsidRPr="003A63C2">
        <w:rPr>
          <w:rFonts w:ascii="微软雅黑" w:eastAsia="微软雅黑" w:hAnsi="微软雅黑" w:cs="Times New Roman"/>
          <w:sz w:val="21"/>
          <w:szCs w:val="21"/>
        </w:rPr>
        <w:lastRenderedPageBreak/>
        <w:t>表9-1 风险因素和风险程度分析表</w:t>
      </w:r>
    </w:p>
    <w:tbl>
      <w:tblPr>
        <w:tblW w:w="85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2433"/>
        <w:gridCol w:w="936"/>
        <w:gridCol w:w="896"/>
        <w:gridCol w:w="737"/>
        <w:gridCol w:w="737"/>
        <w:gridCol w:w="1812"/>
      </w:tblGrid>
      <w:tr w:rsidR="008F7A15" w:rsidRPr="003A63C2" w:rsidTr="003A63C2">
        <w:trPr>
          <w:trHeight w:val="1099"/>
        </w:trPr>
        <w:tc>
          <w:tcPr>
            <w:tcW w:w="1017" w:type="dxa"/>
            <w:vMerge w:val="restart"/>
            <w:shd w:val="clear" w:color="auto" w:fill="74D27B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  <w:r w:rsidRPr="003A63C2"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  <w:t>序号</w:t>
            </w:r>
          </w:p>
        </w:tc>
        <w:tc>
          <w:tcPr>
            <w:tcW w:w="2433" w:type="dxa"/>
            <w:vMerge w:val="restart"/>
            <w:shd w:val="clear" w:color="auto" w:fill="74D27B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  <w:r w:rsidRPr="003A63C2"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  <w:t>风险因素</w:t>
            </w:r>
          </w:p>
        </w:tc>
        <w:tc>
          <w:tcPr>
            <w:tcW w:w="3306" w:type="dxa"/>
            <w:gridSpan w:val="4"/>
            <w:shd w:val="clear" w:color="auto" w:fill="74D27B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  <w:r w:rsidRPr="003A63C2"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  <w:t>风险程度</w:t>
            </w:r>
          </w:p>
        </w:tc>
        <w:tc>
          <w:tcPr>
            <w:tcW w:w="1812" w:type="dxa"/>
            <w:vMerge w:val="restart"/>
            <w:shd w:val="clear" w:color="auto" w:fill="74D27B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  <w:r w:rsidRPr="003A63C2"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  <w:t>说明</w:t>
            </w:r>
          </w:p>
        </w:tc>
      </w:tr>
      <w:tr w:rsidR="008F7A15" w:rsidRPr="003A63C2" w:rsidTr="003A63C2">
        <w:trPr>
          <w:trHeight w:val="207"/>
        </w:trPr>
        <w:tc>
          <w:tcPr>
            <w:tcW w:w="1017" w:type="dxa"/>
            <w:vMerge/>
            <w:shd w:val="clear" w:color="auto" w:fill="auto"/>
            <w:vAlign w:val="center"/>
          </w:tcPr>
          <w:p w:rsidR="008F7A15" w:rsidRPr="003A63C2" w:rsidRDefault="008F7A15" w:rsidP="00EF614B">
            <w:pPr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</w:p>
        </w:tc>
        <w:tc>
          <w:tcPr>
            <w:tcW w:w="2433" w:type="dxa"/>
            <w:vMerge/>
            <w:shd w:val="clear" w:color="auto" w:fill="auto"/>
            <w:vAlign w:val="center"/>
          </w:tcPr>
          <w:p w:rsidR="008F7A15" w:rsidRPr="003A63C2" w:rsidRDefault="008F7A15" w:rsidP="00EF614B">
            <w:pPr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</w:p>
        </w:tc>
        <w:tc>
          <w:tcPr>
            <w:tcW w:w="936" w:type="dxa"/>
            <w:shd w:val="clear" w:color="auto" w:fill="74D27B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  <w:r w:rsidRPr="003A63C2"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  <w:t>灾难性</w:t>
            </w:r>
          </w:p>
        </w:tc>
        <w:tc>
          <w:tcPr>
            <w:tcW w:w="896" w:type="dxa"/>
            <w:shd w:val="clear" w:color="auto" w:fill="74D27B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  <w:r w:rsidRPr="003A63C2"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  <w:t>严重</w:t>
            </w:r>
          </w:p>
        </w:tc>
        <w:tc>
          <w:tcPr>
            <w:tcW w:w="737" w:type="dxa"/>
            <w:shd w:val="clear" w:color="auto" w:fill="74D27B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  <w:r w:rsidRPr="003A63C2"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  <w:t>较大</w:t>
            </w:r>
          </w:p>
        </w:tc>
        <w:tc>
          <w:tcPr>
            <w:tcW w:w="737" w:type="dxa"/>
            <w:shd w:val="clear" w:color="auto" w:fill="74D27B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  <w:r w:rsidRPr="003A63C2"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  <w:t>一般</w:t>
            </w:r>
          </w:p>
        </w:tc>
        <w:tc>
          <w:tcPr>
            <w:tcW w:w="1812" w:type="dxa"/>
            <w:vMerge/>
            <w:vAlign w:val="center"/>
          </w:tcPr>
          <w:p w:rsidR="008F7A15" w:rsidRPr="003A63C2" w:rsidRDefault="008F7A15" w:rsidP="00EF614B">
            <w:pPr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</w:p>
        </w:tc>
      </w:tr>
      <w:tr w:rsidR="008F7A15" w:rsidRPr="003A63C2" w:rsidTr="003A63C2">
        <w:trPr>
          <w:trHeight w:hRule="exact" w:val="653"/>
        </w:trPr>
        <w:tc>
          <w:tcPr>
            <w:tcW w:w="1017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  <w:r w:rsidRPr="003A63C2"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  <w:t>1</w:t>
            </w:r>
          </w:p>
        </w:tc>
        <w:tc>
          <w:tcPr>
            <w:tcW w:w="2433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  <w:r w:rsidRPr="003A63C2"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  <w:t>市场风险</w:t>
            </w:r>
          </w:p>
        </w:tc>
        <w:tc>
          <w:tcPr>
            <w:tcW w:w="936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</w:p>
        </w:tc>
        <w:tc>
          <w:tcPr>
            <w:tcW w:w="896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  <w:r w:rsidRPr="003A63C2"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  <w:t>√</w:t>
            </w:r>
          </w:p>
        </w:tc>
        <w:tc>
          <w:tcPr>
            <w:tcW w:w="737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</w:p>
        </w:tc>
        <w:tc>
          <w:tcPr>
            <w:tcW w:w="1812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</w:p>
        </w:tc>
      </w:tr>
      <w:tr w:rsidR="008F7A15" w:rsidRPr="003A63C2" w:rsidTr="003A63C2">
        <w:trPr>
          <w:trHeight w:hRule="exact" w:val="653"/>
        </w:trPr>
        <w:tc>
          <w:tcPr>
            <w:tcW w:w="1017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  <w:r w:rsidRPr="003A63C2"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  <w:t>2</w:t>
            </w:r>
          </w:p>
        </w:tc>
        <w:tc>
          <w:tcPr>
            <w:tcW w:w="2433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  <w:r w:rsidRPr="003A63C2">
              <w:rPr>
                <w:rFonts w:ascii="微软雅黑" w:eastAsia="微软雅黑" w:hAnsi="微软雅黑" w:cs="Times New Roman" w:hint="eastAsia"/>
                <w:b/>
                <w:bCs/>
                <w:szCs w:val="21"/>
              </w:rPr>
              <w:t>成本控制</w:t>
            </w:r>
            <w:r w:rsidRPr="003A63C2"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  <w:t>风险</w:t>
            </w:r>
          </w:p>
        </w:tc>
        <w:tc>
          <w:tcPr>
            <w:tcW w:w="936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</w:p>
        </w:tc>
        <w:tc>
          <w:tcPr>
            <w:tcW w:w="896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</w:p>
        </w:tc>
        <w:tc>
          <w:tcPr>
            <w:tcW w:w="1812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</w:p>
        </w:tc>
      </w:tr>
      <w:tr w:rsidR="008F7A15" w:rsidRPr="003A63C2" w:rsidTr="003A63C2">
        <w:trPr>
          <w:trHeight w:hRule="exact" w:val="653"/>
        </w:trPr>
        <w:tc>
          <w:tcPr>
            <w:tcW w:w="1017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3A63C2">
              <w:rPr>
                <w:rFonts w:ascii="微软雅黑" w:eastAsia="微软雅黑" w:hAnsi="微软雅黑" w:cs="Times New Roman"/>
                <w:color w:val="000000"/>
                <w:szCs w:val="21"/>
              </w:rPr>
              <w:t>2.1</w:t>
            </w:r>
          </w:p>
        </w:tc>
        <w:tc>
          <w:tcPr>
            <w:tcW w:w="2433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3A63C2">
              <w:rPr>
                <w:rFonts w:ascii="微软雅黑" w:eastAsia="微软雅黑" w:hAnsi="微软雅黑" w:cs="Times New Roman"/>
                <w:color w:val="000000"/>
                <w:szCs w:val="21"/>
              </w:rPr>
              <w:t>管理效率</w:t>
            </w:r>
          </w:p>
        </w:tc>
        <w:tc>
          <w:tcPr>
            <w:tcW w:w="936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</w:p>
        </w:tc>
        <w:tc>
          <w:tcPr>
            <w:tcW w:w="896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3A63C2">
              <w:rPr>
                <w:rFonts w:ascii="微软雅黑" w:eastAsia="微软雅黑" w:hAnsi="微软雅黑" w:cs="Times New Roman"/>
                <w:color w:val="000000"/>
                <w:szCs w:val="21"/>
              </w:rPr>
              <w:t>√</w:t>
            </w:r>
          </w:p>
        </w:tc>
        <w:tc>
          <w:tcPr>
            <w:tcW w:w="1812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</w:p>
        </w:tc>
      </w:tr>
      <w:tr w:rsidR="008F7A15" w:rsidRPr="003A63C2" w:rsidTr="003A63C2">
        <w:trPr>
          <w:trHeight w:hRule="exact" w:val="653"/>
        </w:trPr>
        <w:tc>
          <w:tcPr>
            <w:tcW w:w="1017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3A63C2">
              <w:rPr>
                <w:rFonts w:ascii="微软雅黑" w:eastAsia="微软雅黑" w:hAnsi="微软雅黑" w:cs="Times New Roman"/>
                <w:color w:val="000000"/>
                <w:szCs w:val="21"/>
              </w:rPr>
              <w:t>2.2</w:t>
            </w:r>
          </w:p>
        </w:tc>
        <w:tc>
          <w:tcPr>
            <w:tcW w:w="2433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3A63C2">
              <w:rPr>
                <w:rFonts w:ascii="微软雅黑" w:eastAsia="微软雅黑" w:hAnsi="微软雅黑" w:cs="Times New Roman"/>
                <w:color w:val="000000"/>
                <w:szCs w:val="21"/>
              </w:rPr>
              <w:t>人员素质</w:t>
            </w:r>
          </w:p>
        </w:tc>
        <w:tc>
          <w:tcPr>
            <w:tcW w:w="936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</w:p>
        </w:tc>
        <w:tc>
          <w:tcPr>
            <w:tcW w:w="896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  <w:r w:rsidRPr="003A63C2">
              <w:rPr>
                <w:rFonts w:ascii="微软雅黑" w:eastAsia="微软雅黑" w:hAnsi="微软雅黑" w:cs="Times New Roman"/>
                <w:color w:val="000000"/>
                <w:szCs w:val="21"/>
              </w:rPr>
              <w:t>√</w:t>
            </w:r>
          </w:p>
        </w:tc>
        <w:tc>
          <w:tcPr>
            <w:tcW w:w="1812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color w:val="000000"/>
                <w:szCs w:val="21"/>
              </w:rPr>
            </w:pPr>
          </w:p>
        </w:tc>
      </w:tr>
      <w:tr w:rsidR="008F7A15" w:rsidRPr="003A63C2" w:rsidTr="003A63C2">
        <w:trPr>
          <w:trHeight w:hRule="exact" w:val="653"/>
        </w:trPr>
        <w:tc>
          <w:tcPr>
            <w:tcW w:w="1017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  <w:r w:rsidRPr="003A63C2"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  <w:t>3</w:t>
            </w:r>
          </w:p>
        </w:tc>
        <w:tc>
          <w:tcPr>
            <w:tcW w:w="2433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  <w:r w:rsidRPr="003A63C2"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  <w:t>食品安全风险</w:t>
            </w:r>
          </w:p>
        </w:tc>
        <w:tc>
          <w:tcPr>
            <w:tcW w:w="936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</w:p>
        </w:tc>
        <w:tc>
          <w:tcPr>
            <w:tcW w:w="896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  <w:r w:rsidRPr="003A63C2">
              <w:rPr>
                <w:rFonts w:ascii="微软雅黑" w:eastAsia="微软雅黑" w:hAnsi="微软雅黑" w:cs="Times New Roman"/>
                <w:color w:val="000000"/>
                <w:szCs w:val="21"/>
              </w:rPr>
              <w:t>√</w:t>
            </w:r>
          </w:p>
        </w:tc>
        <w:tc>
          <w:tcPr>
            <w:tcW w:w="737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</w:p>
        </w:tc>
        <w:tc>
          <w:tcPr>
            <w:tcW w:w="1812" w:type="dxa"/>
            <w:vAlign w:val="center"/>
          </w:tcPr>
          <w:p w:rsidR="008F7A15" w:rsidRPr="003A63C2" w:rsidRDefault="008F7A15" w:rsidP="00EF614B">
            <w:pPr>
              <w:jc w:val="center"/>
              <w:rPr>
                <w:rFonts w:ascii="微软雅黑" w:eastAsia="微软雅黑" w:hAnsi="微软雅黑" w:cs="Times New Roman"/>
                <w:b/>
                <w:color w:val="000000"/>
                <w:szCs w:val="21"/>
              </w:rPr>
            </w:pPr>
          </w:p>
        </w:tc>
      </w:tr>
    </w:tbl>
    <w:p w:rsidR="008F7A15" w:rsidRPr="003A63C2" w:rsidRDefault="008F7A15" w:rsidP="008F7A15">
      <w:pPr>
        <w:pStyle w:val="2"/>
        <w:spacing w:before="100" w:beforeAutospacing="1" w:after="100" w:afterAutospacing="1" w:line="360" w:lineRule="auto"/>
        <w:rPr>
          <w:rFonts w:ascii="微软雅黑" w:eastAsia="微软雅黑" w:hAnsi="微软雅黑" w:cs="Times New Roman"/>
        </w:rPr>
      </w:pPr>
      <w:bookmarkStart w:id="110" w:name="_Toc455051965"/>
      <w:bookmarkStart w:id="111" w:name="_Toc458020637"/>
      <w:r w:rsidRPr="003A63C2">
        <w:rPr>
          <w:rFonts w:ascii="微软雅黑" w:eastAsia="微软雅黑" w:hAnsi="微软雅黑" w:cs="Times New Roman"/>
        </w:rPr>
        <w:t>9.3 风险防范措施</w:t>
      </w:r>
      <w:bookmarkEnd w:id="110"/>
      <w:bookmarkEnd w:id="111"/>
    </w:p>
    <w:bookmarkEnd w:id="57"/>
    <w:bookmarkEnd w:id="99"/>
    <w:bookmarkEnd w:id="100"/>
    <w:bookmarkEnd w:id="101"/>
    <w:p w:rsidR="00431F46" w:rsidRPr="003A63C2" w:rsidRDefault="00431F46">
      <w:pPr>
        <w:adjustRightInd w:val="0"/>
        <w:snapToGrid w:val="0"/>
        <w:jc w:val="center"/>
        <w:rPr>
          <w:rFonts w:ascii="微软雅黑" w:eastAsia="微软雅黑" w:hAnsi="微软雅黑" w:cs="Times New Roman"/>
          <w:szCs w:val="20"/>
        </w:rPr>
      </w:pPr>
    </w:p>
    <w:p w:rsidR="00431F46" w:rsidRPr="003A63C2" w:rsidRDefault="00431F46">
      <w:pPr>
        <w:rPr>
          <w:rFonts w:ascii="微软雅黑" w:eastAsia="微软雅黑" w:hAnsi="微软雅黑"/>
        </w:rPr>
      </w:pPr>
    </w:p>
    <w:sectPr w:rsidR="00431F46" w:rsidRPr="003A63C2" w:rsidSect="00317818">
      <w:footerReference w:type="default" r:id="rId28"/>
      <w:footerReference w:type="first" r:id="rId29"/>
      <w:pgSz w:w="11906" w:h="16838"/>
      <w:pgMar w:top="1440" w:right="1800" w:bottom="1440" w:left="1800" w:header="851" w:footer="992" w:gutter="0"/>
      <w:pgNumType w:start="1"/>
      <w:cols w:space="720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A36" w:rsidRDefault="00DF0A36">
      <w:pPr>
        <w:spacing w:line="240" w:lineRule="auto"/>
      </w:pPr>
      <w:r>
        <w:separator/>
      </w:r>
    </w:p>
  </w:endnote>
  <w:endnote w:type="continuationSeparator" w:id="0">
    <w:p w:rsidR="00DF0A36" w:rsidRDefault="00DF0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altName w:val="Segoe Print"/>
    <w:charset w:val="00"/>
    <w:family w:val="auto"/>
    <w:pitch w:val="default"/>
  </w:font>
  <w:font w:name="monospace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422" w:rsidRDefault="005B4422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422" w:rsidRDefault="00DF0A36">
    <w:pPr>
      <w:pStyle w:val="a3"/>
      <w:ind w:firstLine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0" o:spid="_x0000_s2050" type="#_x0000_t202" style="position:absolute;left:0;text-align:left;margin-left:0;margin-top:0;width:4.55pt;height:20pt;z-index:251657216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" filled="f" stroked="f">
          <v:textbox style="mso-fit-shape-to-text:t" inset="0,0,0,0">
            <w:txbxContent>
              <w:p w:rsidR="005B4422" w:rsidRDefault="005B4422">
                <w:pPr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43F21">
                  <w:rPr>
                    <w:noProof/>
                    <w:sz w:val="18"/>
                  </w:rPr>
                  <w:t>18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422" w:rsidRDefault="005B4422">
    <w:pPr>
      <w:pStyle w:val="a3"/>
      <w:ind w:firstLine="360"/>
      <w:jc w:val="center"/>
    </w:pPr>
  </w:p>
  <w:p w:rsidR="005B4422" w:rsidRDefault="005B4422">
    <w:pPr>
      <w:pStyle w:val="a3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422" w:rsidRDefault="00DF0A36">
    <w:pPr>
      <w:pStyle w:val="a3"/>
      <w:ind w:firstLine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4.55pt;height:20pt;z-index:251658240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" filled="f" stroked="f">
          <v:textbox style="mso-fit-shape-to-text:t" inset="0,0,0,0">
            <w:txbxContent>
              <w:p w:rsidR="005B4422" w:rsidRDefault="005B4422">
                <w:pPr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43F21">
                  <w:rPr>
                    <w:noProof/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7362857"/>
    </w:sdtPr>
    <w:sdtEndPr/>
    <w:sdtContent>
      <w:p w:rsidR="005B4422" w:rsidRDefault="005B4422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 w:rsidR="005B4422" w:rsidRDefault="005B4422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A36" w:rsidRDefault="00DF0A36">
      <w:pPr>
        <w:spacing w:line="240" w:lineRule="auto"/>
      </w:pPr>
      <w:r>
        <w:separator/>
      </w:r>
    </w:p>
  </w:footnote>
  <w:footnote w:type="continuationSeparator" w:id="0">
    <w:p w:rsidR="00DF0A36" w:rsidRDefault="00DF0A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422" w:rsidRDefault="005B4422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422" w:rsidRDefault="004061B9">
    <w:pPr>
      <w:pStyle w:val="a4"/>
      <w:pBdr>
        <w:bottom w:val="single" w:sz="4" w:space="1" w:color="auto"/>
      </w:pBdr>
      <w:spacing w:line="240" w:lineRule="auto"/>
      <w:ind w:firstLine="357"/>
    </w:pPr>
    <w:r>
      <w:rPr>
        <w:rFonts w:hint="eastAsia"/>
      </w:rPr>
      <w:t>XXX</w:t>
    </w:r>
    <w:r w:rsidR="005B4422">
      <w:t>电商平台商业计划书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6065"/>
    <w:multiLevelType w:val="multilevel"/>
    <w:tmpl w:val="02A36065"/>
    <w:lvl w:ilvl="0">
      <w:start w:val="1"/>
      <w:numFmt w:val="bullet"/>
      <w:lvlText w:val=""/>
      <w:lvlJc w:val="left"/>
      <w:pPr>
        <w:ind w:left="982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">
    <w:nsid w:val="2E651AE3"/>
    <w:multiLevelType w:val="multilevel"/>
    <w:tmpl w:val="2E651AE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717C6E"/>
    <w:multiLevelType w:val="multilevel"/>
    <w:tmpl w:val="35717C6E"/>
    <w:lvl w:ilvl="0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>
    <w:nsid w:val="57149D30"/>
    <w:multiLevelType w:val="singleLevel"/>
    <w:tmpl w:val="57149D30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7149F79"/>
    <w:multiLevelType w:val="singleLevel"/>
    <w:tmpl w:val="57149F79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71C2A83"/>
    <w:multiLevelType w:val="singleLevel"/>
    <w:tmpl w:val="571C2A83"/>
    <w:lvl w:ilvl="0">
      <w:start w:val="1"/>
      <w:numFmt w:val="decimal"/>
      <w:suff w:val="nothing"/>
      <w:lvlText w:val="%1、"/>
      <w:lvlJc w:val="left"/>
    </w:lvl>
  </w:abstractNum>
  <w:abstractNum w:abstractNumId="6">
    <w:nsid w:val="571E0996"/>
    <w:multiLevelType w:val="singleLevel"/>
    <w:tmpl w:val="571E0996"/>
    <w:lvl w:ilvl="0">
      <w:start w:val="1"/>
      <w:numFmt w:val="decimal"/>
      <w:suff w:val="nothing"/>
      <w:lvlText w:val="%1、"/>
      <w:lvlJc w:val="left"/>
    </w:lvl>
  </w:abstractNum>
  <w:abstractNum w:abstractNumId="7">
    <w:nsid w:val="572B0017"/>
    <w:multiLevelType w:val="singleLevel"/>
    <w:tmpl w:val="572B001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72B0262"/>
    <w:multiLevelType w:val="singleLevel"/>
    <w:tmpl w:val="572B026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72B5A0F"/>
    <w:multiLevelType w:val="singleLevel"/>
    <w:tmpl w:val="572B5A0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72B5DE6"/>
    <w:multiLevelType w:val="singleLevel"/>
    <w:tmpl w:val="572B5DE6"/>
    <w:lvl w:ilvl="0">
      <w:start w:val="4"/>
      <w:numFmt w:val="decimal"/>
      <w:suff w:val="nothing"/>
      <w:lvlText w:val="%1、"/>
      <w:lvlJc w:val="left"/>
    </w:lvl>
  </w:abstractNum>
  <w:abstractNum w:abstractNumId="11">
    <w:nsid w:val="572C0272"/>
    <w:multiLevelType w:val="singleLevel"/>
    <w:tmpl w:val="572C0272"/>
    <w:lvl w:ilvl="0">
      <w:start w:val="1"/>
      <w:numFmt w:val="decimal"/>
      <w:suff w:val="nothing"/>
      <w:lvlText w:val="%1、"/>
      <w:lvlJc w:val="left"/>
    </w:lvl>
  </w:abstractNum>
  <w:abstractNum w:abstractNumId="12">
    <w:nsid w:val="572C02BF"/>
    <w:multiLevelType w:val="singleLevel"/>
    <w:tmpl w:val="572C02B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72C0AD1"/>
    <w:multiLevelType w:val="singleLevel"/>
    <w:tmpl w:val="572C0AD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72C1678"/>
    <w:multiLevelType w:val="singleLevel"/>
    <w:tmpl w:val="572C167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73084E1"/>
    <w:multiLevelType w:val="singleLevel"/>
    <w:tmpl w:val="573084E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732E8D8"/>
    <w:multiLevelType w:val="singleLevel"/>
    <w:tmpl w:val="5732E8D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67A5676B"/>
    <w:multiLevelType w:val="multilevel"/>
    <w:tmpl w:val="67A5676B"/>
    <w:lvl w:ilvl="0">
      <w:start w:val="1"/>
      <w:numFmt w:val="bullet"/>
      <w:lvlText w:val=""/>
      <w:lvlJc w:val="left"/>
      <w:pPr>
        <w:ind w:left="982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8">
    <w:nsid w:val="6FD50A25"/>
    <w:multiLevelType w:val="multilevel"/>
    <w:tmpl w:val="6FD50A25"/>
    <w:lvl w:ilvl="0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9">
    <w:nsid w:val="797606C0"/>
    <w:multiLevelType w:val="multilevel"/>
    <w:tmpl w:val="797606C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AA73CBB"/>
    <w:multiLevelType w:val="hybridMultilevel"/>
    <w:tmpl w:val="DC681EB8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8"/>
  </w:num>
  <w:num w:numId="5">
    <w:abstractNumId w:val="7"/>
  </w:num>
  <w:num w:numId="6">
    <w:abstractNumId w:val="11"/>
  </w:num>
  <w:num w:numId="7">
    <w:abstractNumId w:val="4"/>
  </w:num>
  <w:num w:numId="8">
    <w:abstractNumId w:val="3"/>
  </w:num>
  <w:num w:numId="9">
    <w:abstractNumId w:val="14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8"/>
  </w:num>
  <w:num w:numId="15">
    <w:abstractNumId w:val="17"/>
  </w:num>
  <w:num w:numId="16">
    <w:abstractNumId w:val="1"/>
  </w:num>
  <w:num w:numId="17">
    <w:abstractNumId w:val="19"/>
  </w:num>
  <w:num w:numId="18">
    <w:abstractNumId w:val="6"/>
  </w:num>
  <w:num w:numId="19">
    <w:abstractNumId w:val="10"/>
  </w:num>
  <w:num w:numId="20">
    <w:abstractNumId w:val="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381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247EEA"/>
    <w:rsid w:val="000A327B"/>
    <w:rsid w:val="001020B8"/>
    <w:rsid w:val="00172E53"/>
    <w:rsid w:val="002036B9"/>
    <w:rsid w:val="00247EEA"/>
    <w:rsid w:val="0026751B"/>
    <w:rsid w:val="00317818"/>
    <w:rsid w:val="00334E46"/>
    <w:rsid w:val="00351A5E"/>
    <w:rsid w:val="00374492"/>
    <w:rsid w:val="0039564F"/>
    <w:rsid w:val="00397863"/>
    <w:rsid w:val="003A63C2"/>
    <w:rsid w:val="003B3F14"/>
    <w:rsid w:val="004061B9"/>
    <w:rsid w:val="004130EA"/>
    <w:rsid w:val="00431F46"/>
    <w:rsid w:val="00446435"/>
    <w:rsid w:val="00451CB9"/>
    <w:rsid w:val="00453F0D"/>
    <w:rsid w:val="0047727F"/>
    <w:rsid w:val="00493C39"/>
    <w:rsid w:val="00495BDD"/>
    <w:rsid w:val="004D6D26"/>
    <w:rsid w:val="00505E40"/>
    <w:rsid w:val="00507C6D"/>
    <w:rsid w:val="00531392"/>
    <w:rsid w:val="005B4422"/>
    <w:rsid w:val="005F48C7"/>
    <w:rsid w:val="006A2258"/>
    <w:rsid w:val="006B4336"/>
    <w:rsid w:val="00705AE5"/>
    <w:rsid w:val="007258A5"/>
    <w:rsid w:val="00730DAE"/>
    <w:rsid w:val="00743F21"/>
    <w:rsid w:val="007521EB"/>
    <w:rsid w:val="007746C6"/>
    <w:rsid w:val="00865D0C"/>
    <w:rsid w:val="008A0FED"/>
    <w:rsid w:val="008F7A15"/>
    <w:rsid w:val="009147C8"/>
    <w:rsid w:val="00923133"/>
    <w:rsid w:val="00945D4C"/>
    <w:rsid w:val="00954F9D"/>
    <w:rsid w:val="009C4162"/>
    <w:rsid w:val="009F4C2D"/>
    <w:rsid w:val="00A37E37"/>
    <w:rsid w:val="00A61C9A"/>
    <w:rsid w:val="00AA07C9"/>
    <w:rsid w:val="00AB5707"/>
    <w:rsid w:val="00B2552F"/>
    <w:rsid w:val="00B3401C"/>
    <w:rsid w:val="00B729E6"/>
    <w:rsid w:val="00B91893"/>
    <w:rsid w:val="00BD49C3"/>
    <w:rsid w:val="00C03AB2"/>
    <w:rsid w:val="00C77F10"/>
    <w:rsid w:val="00CC12BC"/>
    <w:rsid w:val="00D02D6F"/>
    <w:rsid w:val="00D561F0"/>
    <w:rsid w:val="00D5706B"/>
    <w:rsid w:val="00D65F50"/>
    <w:rsid w:val="00DF0A36"/>
    <w:rsid w:val="00F01D6D"/>
    <w:rsid w:val="00F504EF"/>
    <w:rsid w:val="00F67C0B"/>
    <w:rsid w:val="00F7478D"/>
    <w:rsid w:val="00FB331D"/>
    <w:rsid w:val="00FD50FB"/>
    <w:rsid w:val="00FF7E75"/>
    <w:rsid w:val="024409B0"/>
    <w:rsid w:val="02666445"/>
    <w:rsid w:val="02667E6A"/>
    <w:rsid w:val="02A13146"/>
    <w:rsid w:val="03083ACA"/>
    <w:rsid w:val="03971652"/>
    <w:rsid w:val="047A3526"/>
    <w:rsid w:val="04D563D5"/>
    <w:rsid w:val="05E448B0"/>
    <w:rsid w:val="0658162B"/>
    <w:rsid w:val="06A109EF"/>
    <w:rsid w:val="06CE38F6"/>
    <w:rsid w:val="07671119"/>
    <w:rsid w:val="07A603FC"/>
    <w:rsid w:val="08043570"/>
    <w:rsid w:val="08ED37EE"/>
    <w:rsid w:val="09AF2AF1"/>
    <w:rsid w:val="09D22F72"/>
    <w:rsid w:val="0A8B2EE4"/>
    <w:rsid w:val="0A955B80"/>
    <w:rsid w:val="0BB26B3D"/>
    <w:rsid w:val="0C6953F5"/>
    <w:rsid w:val="0CF83D46"/>
    <w:rsid w:val="0D416D26"/>
    <w:rsid w:val="0D4E7EB4"/>
    <w:rsid w:val="0DBD6A60"/>
    <w:rsid w:val="0F3641D7"/>
    <w:rsid w:val="0F523693"/>
    <w:rsid w:val="0FBA155F"/>
    <w:rsid w:val="10E715C4"/>
    <w:rsid w:val="110B6071"/>
    <w:rsid w:val="113F5F60"/>
    <w:rsid w:val="11A15E3A"/>
    <w:rsid w:val="11E67008"/>
    <w:rsid w:val="11ED11CA"/>
    <w:rsid w:val="126F2C65"/>
    <w:rsid w:val="12724C1E"/>
    <w:rsid w:val="12E3470E"/>
    <w:rsid w:val="13FC6003"/>
    <w:rsid w:val="14721B11"/>
    <w:rsid w:val="151D4716"/>
    <w:rsid w:val="15564A98"/>
    <w:rsid w:val="15990263"/>
    <w:rsid w:val="15B6786A"/>
    <w:rsid w:val="15EB2C01"/>
    <w:rsid w:val="162F570D"/>
    <w:rsid w:val="171F7685"/>
    <w:rsid w:val="174B3840"/>
    <w:rsid w:val="1788369D"/>
    <w:rsid w:val="186513C7"/>
    <w:rsid w:val="187C4C12"/>
    <w:rsid w:val="190F10D0"/>
    <w:rsid w:val="19447ACD"/>
    <w:rsid w:val="194E0FFB"/>
    <w:rsid w:val="1A6E1869"/>
    <w:rsid w:val="1A7D5A79"/>
    <w:rsid w:val="1AC04F4F"/>
    <w:rsid w:val="1ADE653E"/>
    <w:rsid w:val="1AEC7F1C"/>
    <w:rsid w:val="1AED6477"/>
    <w:rsid w:val="1B1A73C6"/>
    <w:rsid w:val="1B6B6FD6"/>
    <w:rsid w:val="1B804903"/>
    <w:rsid w:val="1B885D79"/>
    <w:rsid w:val="1BF15495"/>
    <w:rsid w:val="1C9915FF"/>
    <w:rsid w:val="1CA36FD2"/>
    <w:rsid w:val="1CB63A69"/>
    <w:rsid w:val="1D021E4F"/>
    <w:rsid w:val="1D473C9E"/>
    <w:rsid w:val="1D7A4230"/>
    <w:rsid w:val="1DDE6A82"/>
    <w:rsid w:val="1E6C7590"/>
    <w:rsid w:val="1E754A17"/>
    <w:rsid w:val="1ECD0522"/>
    <w:rsid w:val="1ED733C0"/>
    <w:rsid w:val="1F530601"/>
    <w:rsid w:val="1FCE4D95"/>
    <w:rsid w:val="200F3743"/>
    <w:rsid w:val="20F869D0"/>
    <w:rsid w:val="21773167"/>
    <w:rsid w:val="229B0D0F"/>
    <w:rsid w:val="22A56A71"/>
    <w:rsid w:val="22F11688"/>
    <w:rsid w:val="23382D6A"/>
    <w:rsid w:val="23453C04"/>
    <w:rsid w:val="24F07712"/>
    <w:rsid w:val="24FF6C65"/>
    <w:rsid w:val="25B271BE"/>
    <w:rsid w:val="26404D83"/>
    <w:rsid w:val="268258DF"/>
    <w:rsid w:val="26AD352C"/>
    <w:rsid w:val="26E316F3"/>
    <w:rsid w:val="272D0DA9"/>
    <w:rsid w:val="27EA08E4"/>
    <w:rsid w:val="2806524A"/>
    <w:rsid w:val="28066E2D"/>
    <w:rsid w:val="28F4551A"/>
    <w:rsid w:val="28FB5CBD"/>
    <w:rsid w:val="29B43A3F"/>
    <w:rsid w:val="2A35330D"/>
    <w:rsid w:val="2AB727C2"/>
    <w:rsid w:val="2ACC30D5"/>
    <w:rsid w:val="2AD719FE"/>
    <w:rsid w:val="2ADE7CDE"/>
    <w:rsid w:val="2B1E486A"/>
    <w:rsid w:val="2BF0353B"/>
    <w:rsid w:val="2C305317"/>
    <w:rsid w:val="2C71012B"/>
    <w:rsid w:val="2C8461D9"/>
    <w:rsid w:val="2DA91BE1"/>
    <w:rsid w:val="2DB76181"/>
    <w:rsid w:val="2DC108D0"/>
    <w:rsid w:val="2E046DF2"/>
    <w:rsid w:val="2F6A6491"/>
    <w:rsid w:val="30407223"/>
    <w:rsid w:val="3054720C"/>
    <w:rsid w:val="307A1714"/>
    <w:rsid w:val="30A97C2A"/>
    <w:rsid w:val="30B243A5"/>
    <w:rsid w:val="30C1082B"/>
    <w:rsid w:val="32202CAC"/>
    <w:rsid w:val="32381DF0"/>
    <w:rsid w:val="32662898"/>
    <w:rsid w:val="331406E1"/>
    <w:rsid w:val="334B4BFB"/>
    <w:rsid w:val="334C6073"/>
    <w:rsid w:val="33967AA2"/>
    <w:rsid w:val="33D97B0B"/>
    <w:rsid w:val="352A6548"/>
    <w:rsid w:val="36A72EDF"/>
    <w:rsid w:val="37E46ADD"/>
    <w:rsid w:val="3811324B"/>
    <w:rsid w:val="38E47E81"/>
    <w:rsid w:val="395C5B62"/>
    <w:rsid w:val="3B2B0555"/>
    <w:rsid w:val="3B981F73"/>
    <w:rsid w:val="3C2B4E8D"/>
    <w:rsid w:val="3C8102D4"/>
    <w:rsid w:val="3D2830D6"/>
    <w:rsid w:val="3EDC194D"/>
    <w:rsid w:val="3F19594D"/>
    <w:rsid w:val="407E7675"/>
    <w:rsid w:val="40F97490"/>
    <w:rsid w:val="41170665"/>
    <w:rsid w:val="41603A26"/>
    <w:rsid w:val="4190512A"/>
    <w:rsid w:val="42FD14EC"/>
    <w:rsid w:val="431D2C0F"/>
    <w:rsid w:val="442C591C"/>
    <w:rsid w:val="44936457"/>
    <w:rsid w:val="44A6027B"/>
    <w:rsid w:val="45F656C6"/>
    <w:rsid w:val="461F116A"/>
    <w:rsid w:val="4698628E"/>
    <w:rsid w:val="46AB60F6"/>
    <w:rsid w:val="46F1103C"/>
    <w:rsid w:val="479E64ED"/>
    <w:rsid w:val="48333EBB"/>
    <w:rsid w:val="49157FFF"/>
    <w:rsid w:val="498E7E42"/>
    <w:rsid w:val="49C0255C"/>
    <w:rsid w:val="49C9557B"/>
    <w:rsid w:val="4A796F6E"/>
    <w:rsid w:val="4AE93BF8"/>
    <w:rsid w:val="4B2C665B"/>
    <w:rsid w:val="4B4036E1"/>
    <w:rsid w:val="4C236F7C"/>
    <w:rsid w:val="4C8527B4"/>
    <w:rsid w:val="4CCD5D9A"/>
    <w:rsid w:val="4CF56CC5"/>
    <w:rsid w:val="4D207C60"/>
    <w:rsid w:val="4D520D9A"/>
    <w:rsid w:val="4F1B0379"/>
    <w:rsid w:val="4F1F2749"/>
    <w:rsid w:val="4F943C99"/>
    <w:rsid w:val="4FC4718B"/>
    <w:rsid w:val="504D6C9A"/>
    <w:rsid w:val="505E2F40"/>
    <w:rsid w:val="507A4BDB"/>
    <w:rsid w:val="51600AA3"/>
    <w:rsid w:val="51F0431D"/>
    <w:rsid w:val="522B5614"/>
    <w:rsid w:val="52DB53E5"/>
    <w:rsid w:val="52E26359"/>
    <w:rsid w:val="52ED4F8B"/>
    <w:rsid w:val="52FB59E4"/>
    <w:rsid w:val="530E4ABE"/>
    <w:rsid w:val="5413388D"/>
    <w:rsid w:val="546953BD"/>
    <w:rsid w:val="554C7E7D"/>
    <w:rsid w:val="56201373"/>
    <w:rsid w:val="56F1617E"/>
    <w:rsid w:val="57C0512F"/>
    <w:rsid w:val="58155AB2"/>
    <w:rsid w:val="58162905"/>
    <w:rsid w:val="58DF4690"/>
    <w:rsid w:val="58E61267"/>
    <w:rsid w:val="59383851"/>
    <w:rsid w:val="598F0FB1"/>
    <w:rsid w:val="5A1E4BD6"/>
    <w:rsid w:val="5A573656"/>
    <w:rsid w:val="5A9B1B93"/>
    <w:rsid w:val="5AC81B1F"/>
    <w:rsid w:val="5AF25407"/>
    <w:rsid w:val="5B4B5EAB"/>
    <w:rsid w:val="5B7D24FE"/>
    <w:rsid w:val="5BD54B58"/>
    <w:rsid w:val="5C0C6697"/>
    <w:rsid w:val="5C516726"/>
    <w:rsid w:val="5C932648"/>
    <w:rsid w:val="5EFD0C34"/>
    <w:rsid w:val="5F301CB3"/>
    <w:rsid w:val="5F507A20"/>
    <w:rsid w:val="5FE67F92"/>
    <w:rsid w:val="602420F7"/>
    <w:rsid w:val="60950E99"/>
    <w:rsid w:val="60E41902"/>
    <w:rsid w:val="611002AA"/>
    <w:rsid w:val="61573751"/>
    <w:rsid w:val="62956F9C"/>
    <w:rsid w:val="6375150E"/>
    <w:rsid w:val="647D591B"/>
    <w:rsid w:val="67007A55"/>
    <w:rsid w:val="67BF17B3"/>
    <w:rsid w:val="67CF7BFE"/>
    <w:rsid w:val="68FC6346"/>
    <w:rsid w:val="692B375A"/>
    <w:rsid w:val="69FF443A"/>
    <w:rsid w:val="6A314029"/>
    <w:rsid w:val="6A5C015F"/>
    <w:rsid w:val="6ABB71FB"/>
    <w:rsid w:val="6AD51539"/>
    <w:rsid w:val="6CA42259"/>
    <w:rsid w:val="6D4E785B"/>
    <w:rsid w:val="6E4577C4"/>
    <w:rsid w:val="6E627A40"/>
    <w:rsid w:val="6EA85E57"/>
    <w:rsid w:val="6F0F0675"/>
    <w:rsid w:val="6F7B03F8"/>
    <w:rsid w:val="711108C9"/>
    <w:rsid w:val="71A5294F"/>
    <w:rsid w:val="72D063DB"/>
    <w:rsid w:val="73117495"/>
    <w:rsid w:val="740D7022"/>
    <w:rsid w:val="74A45DAB"/>
    <w:rsid w:val="75014000"/>
    <w:rsid w:val="75E50618"/>
    <w:rsid w:val="75F80C2E"/>
    <w:rsid w:val="76D40138"/>
    <w:rsid w:val="77C85307"/>
    <w:rsid w:val="78164FC7"/>
    <w:rsid w:val="784B039E"/>
    <w:rsid w:val="789A0CE5"/>
    <w:rsid w:val="78F95E80"/>
    <w:rsid w:val="792866FC"/>
    <w:rsid w:val="7942325E"/>
    <w:rsid w:val="79C212EE"/>
    <w:rsid w:val="7AD6636F"/>
    <w:rsid w:val="7B8F32C0"/>
    <w:rsid w:val="7C573FC7"/>
    <w:rsid w:val="7D3700EB"/>
    <w:rsid w:val="7D9F347E"/>
    <w:rsid w:val="7DCE28AD"/>
    <w:rsid w:val="7E3C6AE5"/>
    <w:rsid w:val="7E461420"/>
    <w:rsid w:val="7F5C55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Acronym" w:semiHidden="0" w:qFormat="1"/>
    <w:lsdException w:name="HTML Cite" w:semiHidden="0" w:qFormat="1"/>
    <w:lsdException w:name="HTML Code" w:semiHidden="0" w:qFormat="1"/>
    <w:lsdException w:name="HTML Definition" w:semiHidden="0" w:qFormat="1"/>
    <w:lsdException w:name="HTML Keyboard" w:semiHidden="0" w:qFormat="1"/>
    <w:lsdException w:name="HTML Sample" w:semiHidden="0" w:qFormat="1"/>
    <w:lsdException w:name="HTML Typewriter" w:semiHidden="0" w:qFormat="1"/>
    <w:lsdException w:name="HTML Variable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818"/>
    <w:pPr>
      <w:widowControl w:val="0"/>
      <w:spacing w:line="360" w:lineRule="auto"/>
      <w:jc w:val="both"/>
    </w:pPr>
    <w:rPr>
      <w:rFonts w:cstheme="minorBidi"/>
      <w:kern w:val="2"/>
      <w:sz w:val="2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17818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7818"/>
    <w:pPr>
      <w:keepNext/>
      <w:keepLines/>
      <w:spacing w:before="260" w:after="260" w:line="416" w:lineRule="auto"/>
      <w:jc w:val="left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818"/>
    <w:pPr>
      <w:keepNext/>
      <w:keepLines/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317818"/>
    <w:pPr>
      <w:ind w:leftChars="400" w:left="840"/>
    </w:pPr>
  </w:style>
  <w:style w:type="paragraph" w:styleId="a3">
    <w:name w:val="footer"/>
    <w:basedOn w:val="a"/>
    <w:link w:val="Char"/>
    <w:uiPriority w:val="99"/>
    <w:unhideWhenUsed/>
    <w:qFormat/>
    <w:rsid w:val="00317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317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317818"/>
  </w:style>
  <w:style w:type="paragraph" w:styleId="20">
    <w:name w:val="toc 2"/>
    <w:basedOn w:val="a"/>
    <w:next w:val="a"/>
    <w:uiPriority w:val="39"/>
    <w:unhideWhenUsed/>
    <w:qFormat/>
    <w:rsid w:val="00317818"/>
    <w:pPr>
      <w:ind w:leftChars="200" w:left="420"/>
    </w:pPr>
  </w:style>
  <w:style w:type="paragraph" w:styleId="a5">
    <w:name w:val="Normal (Web)"/>
    <w:basedOn w:val="a"/>
    <w:uiPriority w:val="99"/>
    <w:unhideWhenUsed/>
    <w:qFormat/>
    <w:rsid w:val="00317818"/>
    <w:pPr>
      <w:jc w:val="left"/>
    </w:pPr>
    <w:rPr>
      <w:rFonts w:cs="Times New Roman"/>
      <w:kern w:val="0"/>
      <w:sz w:val="24"/>
    </w:rPr>
  </w:style>
  <w:style w:type="paragraph" w:styleId="a6">
    <w:name w:val="Title"/>
    <w:basedOn w:val="a"/>
    <w:next w:val="a"/>
    <w:link w:val="Char1"/>
    <w:uiPriority w:val="10"/>
    <w:qFormat/>
    <w:rsid w:val="00317818"/>
    <w:pPr>
      <w:jc w:val="center"/>
    </w:pPr>
    <w:rPr>
      <w:rFonts w:asciiTheme="majorHAnsi" w:eastAsia="黑体" w:hAnsiTheme="majorHAnsi" w:cstheme="majorBidi"/>
      <w:bCs/>
      <w:sz w:val="21"/>
      <w:szCs w:val="32"/>
    </w:rPr>
  </w:style>
  <w:style w:type="character" w:styleId="a7">
    <w:name w:val="Strong"/>
    <w:basedOn w:val="a0"/>
    <w:uiPriority w:val="22"/>
    <w:qFormat/>
    <w:rsid w:val="00317818"/>
    <w:rPr>
      <w:b/>
    </w:rPr>
  </w:style>
  <w:style w:type="character" w:styleId="a8">
    <w:name w:val="FollowedHyperlink"/>
    <w:basedOn w:val="a0"/>
    <w:uiPriority w:val="99"/>
    <w:unhideWhenUsed/>
    <w:qFormat/>
    <w:rsid w:val="00317818"/>
    <w:rPr>
      <w:color w:val="333333"/>
      <w:u w:val="none"/>
    </w:rPr>
  </w:style>
  <w:style w:type="character" w:styleId="a9">
    <w:name w:val="Emphasis"/>
    <w:basedOn w:val="a0"/>
    <w:uiPriority w:val="20"/>
    <w:qFormat/>
    <w:rsid w:val="00317818"/>
  </w:style>
  <w:style w:type="character" w:styleId="HTML">
    <w:name w:val="HTML Definition"/>
    <w:basedOn w:val="a0"/>
    <w:uiPriority w:val="99"/>
    <w:unhideWhenUsed/>
    <w:qFormat/>
    <w:rsid w:val="00317818"/>
  </w:style>
  <w:style w:type="character" w:styleId="HTML0">
    <w:name w:val="HTML Typewriter"/>
    <w:basedOn w:val="a0"/>
    <w:uiPriority w:val="99"/>
    <w:unhideWhenUsed/>
    <w:qFormat/>
    <w:rsid w:val="00317818"/>
    <w:rPr>
      <w:rFonts w:ascii="andale mono" w:eastAsia="andale mono" w:hAnsi="andale mono" w:cs="andale mono" w:hint="default"/>
      <w:sz w:val="21"/>
      <w:szCs w:val="21"/>
    </w:rPr>
  </w:style>
  <w:style w:type="character" w:styleId="HTML1">
    <w:name w:val="HTML Acronym"/>
    <w:basedOn w:val="a0"/>
    <w:uiPriority w:val="99"/>
    <w:unhideWhenUsed/>
    <w:qFormat/>
    <w:rsid w:val="00317818"/>
  </w:style>
  <w:style w:type="character" w:styleId="HTML2">
    <w:name w:val="HTML Variable"/>
    <w:basedOn w:val="a0"/>
    <w:uiPriority w:val="99"/>
    <w:unhideWhenUsed/>
    <w:qFormat/>
    <w:rsid w:val="00317818"/>
  </w:style>
  <w:style w:type="character" w:styleId="aa">
    <w:name w:val="Hyperlink"/>
    <w:basedOn w:val="a0"/>
    <w:uiPriority w:val="99"/>
    <w:unhideWhenUsed/>
    <w:qFormat/>
    <w:rsid w:val="00317818"/>
    <w:rPr>
      <w:color w:val="0563C1" w:themeColor="hyperlink"/>
      <w:u w:val="single"/>
    </w:rPr>
  </w:style>
  <w:style w:type="character" w:styleId="HTML3">
    <w:name w:val="HTML Code"/>
    <w:basedOn w:val="a0"/>
    <w:uiPriority w:val="99"/>
    <w:unhideWhenUsed/>
    <w:qFormat/>
    <w:rsid w:val="00317818"/>
    <w:rPr>
      <w:rFonts w:ascii="monospace" w:eastAsia="monospace" w:hAnsi="monospace" w:cs="monospace"/>
      <w:sz w:val="21"/>
      <w:szCs w:val="21"/>
    </w:rPr>
  </w:style>
  <w:style w:type="character" w:styleId="HTML4">
    <w:name w:val="HTML Cite"/>
    <w:basedOn w:val="a0"/>
    <w:uiPriority w:val="99"/>
    <w:unhideWhenUsed/>
    <w:qFormat/>
    <w:rsid w:val="00317818"/>
    <w:rPr>
      <w:sz w:val="18"/>
      <w:szCs w:val="18"/>
    </w:rPr>
  </w:style>
  <w:style w:type="character" w:styleId="HTML5">
    <w:name w:val="HTML Keyboard"/>
    <w:basedOn w:val="a0"/>
    <w:uiPriority w:val="99"/>
    <w:unhideWhenUsed/>
    <w:qFormat/>
    <w:rsid w:val="00317818"/>
    <w:rPr>
      <w:rFonts w:ascii="monospace" w:eastAsia="monospace" w:hAnsi="monospace" w:cs="monospace" w:hint="default"/>
      <w:sz w:val="21"/>
      <w:szCs w:val="21"/>
    </w:rPr>
  </w:style>
  <w:style w:type="character" w:styleId="HTML6">
    <w:name w:val="HTML Sample"/>
    <w:basedOn w:val="a0"/>
    <w:uiPriority w:val="99"/>
    <w:unhideWhenUsed/>
    <w:qFormat/>
    <w:rsid w:val="00317818"/>
    <w:rPr>
      <w:rFonts w:ascii="monospace" w:eastAsia="monospace" w:hAnsi="monospace" w:cs="monospace" w:hint="default"/>
      <w:sz w:val="21"/>
      <w:szCs w:val="21"/>
    </w:rPr>
  </w:style>
  <w:style w:type="table" w:styleId="ab">
    <w:name w:val="Table Grid"/>
    <w:basedOn w:val="a1"/>
    <w:uiPriority w:val="39"/>
    <w:qFormat/>
    <w:rsid w:val="00317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basedOn w:val="a0"/>
    <w:link w:val="a3"/>
    <w:uiPriority w:val="99"/>
    <w:semiHidden/>
    <w:qFormat/>
    <w:rsid w:val="00317818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317818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31781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317818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317818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317818"/>
    <w:rPr>
      <w:rFonts w:ascii="Times New Roman" w:eastAsia="黑体" w:hAnsi="Times New Roman"/>
      <w:b/>
      <w:bCs/>
      <w:sz w:val="30"/>
      <w:szCs w:val="32"/>
    </w:rPr>
  </w:style>
  <w:style w:type="character" w:customStyle="1" w:styleId="Char1">
    <w:name w:val="标题 Char"/>
    <w:basedOn w:val="a0"/>
    <w:link w:val="a6"/>
    <w:uiPriority w:val="10"/>
    <w:qFormat/>
    <w:rsid w:val="00317818"/>
    <w:rPr>
      <w:rFonts w:asciiTheme="majorHAnsi" w:eastAsia="黑体" w:hAnsiTheme="majorHAnsi" w:cstheme="majorBidi"/>
      <w:bCs/>
      <w:szCs w:val="32"/>
    </w:rPr>
  </w:style>
  <w:style w:type="paragraph" w:customStyle="1" w:styleId="4">
    <w:name w:val="富盈瑞吉4"/>
    <w:basedOn w:val="a"/>
    <w:qFormat/>
    <w:rsid w:val="00317818"/>
    <w:pPr>
      <w:widowControl/>
      <w:spacing w:line="240" w:lineRule="auto"/>
      <w:jc w:val="left"/>
    </w:pPr>
    <w:rPr>
      <w:rFonts w:ascii="黑体" w:eastAsiaTheme="minorEastAsia" w:hAnsi="黑体" w:cs="Times New Roman"/>
      <w:b/>
      <w:szCs w:val="21"/>
    </w:rPr>
  </w:style>
  <w:style w:type="paragraph" w:customStyle="1" w:styleId="110">
    <w:name w:val="列出段落11"/>
    <w:basedOn w:val="a"/>
    <w:uiPriority w:val="34"/>
    <w:qFormat/>
    <w:rsid w:val="00317818"/>
    <w:pPr>
      <w:ind w:firstLineChars="200" w:firstLine="420"/>
    </w:pPr>
  </w:style>
  <w:style w:type="character" w:customStyle="1" w:styleId="iconreg">
    <w:name w:val="icon_reg"/>
    <w:basedOn w:val="a0"/>
    <w:qFormat/>
    <w:rsid w:val="00317818"/>
  </w:style>
  <w:style w:type="character" w:customStyle="1" w:styleId="iconarrow">
    <w:name w:val="icon_arrow"/>
    <w:basedOn w:val="a0"/>
    <w:qFormat/>
    <w:rsid w:val="00317818"/>
  </w:style>
  <w:style w:type="character" w:customStyle="1" w:styleId="iconline">
    <w:name w:val="icon_line"/>
    <w:basedOn w:val="a0"/>
    <w:qFormat/>
    <w:rsid w:val="00317818"/>
  </w:style>
  <w:style w:type="character" w:customStyle="1" w:styleId="iconline1">
    <w:name w:val="icon_line1"/>
    <w:basedOn w:val="a0"/>
    <w:qFormat/>
    <w:rsid w:val="00317818"/>
    <w:rPr>
      <w:shd w:val="clear" w:color="auto" w:fill="2393DF"/>
    </w:rPr>
  </w:style>
  <w:style w:type="character" w:customStyle="1" w:styleId="iconlogin">
    <w:name w:val="icon_login"/>
    <w:basedOn w:val="a0"/>
    <w:qFormat/>
    <w:rsid w:val="00317818"/>
  </w:style>
  <w:style w:type="character" w:customStyle="1" w:styleId="hover8">
    <w:name w:val="hover8"/>
    <w:basedOn w:val="a0"/>
    <w:qFormat/>
    <w:rsid w:val="00317818"/>
    <w:rPr>
      <w:shd w:val="clear" w:color="auto" w:fill="F8F8F8"/>
    </w:rPr>
  </w:style>
  <w:style w:type="character" w:customStyle="1" w:styleId="hover9">
    <w:name w:val="hover9"/>
    <w:basedOn w:val="a0"/>
    <w:qFormat/>
    <w:rsid w:val="00317818"/>
    <w:rPr>
      <w:color w:val="0C7BC6"/>
    </w:rPr>
  </w:style>
  <w:style w:type="character" w:customStyle="1" w:styleId="isnow">
    <w:name w:val="isnow"/>
    <w:basedOn w:val="a0"/>
    <w:qFormat/>
    <w:rsid w:val="00317818"/>
    <w:rPr>
      <w:color w:val="FFFFFF"/>
      <w:bdr w:val="single" w:sz="6" w:space="0" w:color="0B3B8D"/>
      <w:shd w:val="clear" w:color="auto" w:fill="0B3B8D"/>
    </w:rPr>
  </w:style>
  <w:style w:type="character" w:customStyle="1" w:styleId="disabled">
    <w:name w:val="disabled"/>
    <w:basedOn w:val="a0"/>
    <w:qFormat/>
    <w:rsid w:val="00317818"/>
    <w:rPr>
      <w:color w:val="9A9A9A"/>
      <w:shd w:val="clear" w:color="auto" w:fill="F8F8F8"/>
    </w:rPr>
  </w:style>
  <w:style w:type="character" w:customStyle="1" w:styleId="disabled1">
    <w:name w:val="disabled1"/>
    <w:basedOn w:val="a0"/>
    <w:qFormat/>
    <w:rsid w:val="00317818"/>
    <w:rPr>
      <w:vanish/>
    </w:rPr>
  </w:style>
  <w:style w:type="character" w:customStyle="1" w:styleId="iconarrow2">
    <w:name w:val="icon_arrow2"/>
    <w:basedOn w:val="a0"/>
    <w:qFormat/>
    <w:rsid w:val="00317818"/>
    <w:rPr>
      <w:vanish/>
    </w:rPr>
  </w:style>
  <w:style w:type="character" w:customStyle="1" w:styleId="red1">
    <w:name w:val="red1"/>
    <w:basedOn w:val="a0"/>
    <w:qFormat/>
    <w:rsid w:val="00317818"/>
    <w:rPr>
      <w:sz w:val="21"/>
      <w:szCs w:val="21"/>
    </w:rPr>
  </w:style>
  <w:style w:type="character" w:customStyle="1" w:styleId="iconser">
    <w:name w:val="icon_ser"/>
    <w:basedOn w:val="a0"/>
    <w:qFormat/>
    <w:rsid w:val="00317818"/>
  </w:style>
  <w:style w:type="character" w:customStyle="1" w:styleId="fr">
    <w:name w:val="fr"/>
    <w:basedOn w:val="a0"/>
    <w:qFormat/>
    <w:rsid w:val="00317818"/>
    <w:rPr>
      <w:rFonts w:ascii="Arial" w:hAnsi="Arial" w:cs="Arial"/>
    </w:rPr>
  </w:style>
  <w:style w:type="character" w:customStyle="1" w:styleId="iconarrow22">
    <w:name w:val="icon_arrow22"/>
    <w:basedOn w:val="a0"/>
    <w:qFormat/>
    <w:rsid w:val="00317818"/>
    <w:rPr>
      <w:vanish/>
    </w:rPr>
  </w:style>
  <w:style w:type="character" w:customStyle="1" w:styleId="stat">
    <w:name w:val="stat"/>
    <w:basedOn w:val="a0"/>
    <w:qFormat/>
    <w:rsid w:val="00317818"/>
    <w:rPr>
      <w:b/>
      <w:color w:val="1A1A1A"/>
      <w:sz w:val="24"/>
      <w:szCs w:val="24"/>
    </w:rPr>
  </w:style>
  <w:style w:type="character" w:customStyle="1" w:styleId="bdsmore">
    <w:name w:val="bds_more"/>
    <w:basedOn w:val="a0"/>
    <w:qFormat/>
    <w:rsid w:val="00317818"/>
    <w:rPr>
      <w:rFonts w:ascii="宋体" w:eastAsia="宋体" w:hAnsi="宋体" w:cs="宋体" w:hint="eastAsia"/>
    </w:rPr>
  </w:style>
  <w:style w:type="character" w:customStyle="1" w:styleId="bdsmore1">
    <w:name w:val="bds_more1"/>
    <w:basedOn w:val="a0"/>
    <w:qFormat/>
    <w:rsid w:val="00317818"/>
  </w:style>
  <w:style w:type="character" w:customStyle="1" w:styleId="bdsmore2">
    <w:name w:val="bds_more2"/>
    <w:basedOn w:val="a0"/>
    <w:qFormat/>
    <w:rsid w:val="00317818"/>
  </w:style>
  <w:style w:type="character" w:customStyle="1" w:styleId="bdsnopic">
    <w:name w:val="bds_nopic"/>
    <w:basedOn w:val="a0"/>
    <w:qFormat/>
    <w:rsid w:val="00317818"/>
  </w:style>
  <w:style w:type="character" w:customStyle="1" w:styleId="bdsnopic1">
    <w:name w:val="bds_nopic1"/>
    <w:basedOn w:val="a0"/>
    <w:qFormat/>
    <w:rsid w:val="00317818"/>
  </w:style>
  <w:style w:type="character" w:customStyle="1" w:styleId="bdsnopic2">
    <w:name w:val="bds_nopic2"/>
    <w:basedOn w:val="a0"/>
    <w:qFormat/>
    <w:rsid w:val="00317818"/>
  </w:style>
  <w:style w:type="character" w:customStyle="1" w:styleId="stat2">
    <w:name w:val="stat2"/>
    <w:basedOn w:val="a0"/>
    <w:qFormat/>
    <w:rsid w:val="00317818"/>
    <w:rPr>
      <w:b/>
      <w:color w:val="1A1A1A"/>
      <w:sz w:val="24"/>
      <w:szCs w:val="24"/>
    </w:rPr>
  </w:style>
  <w:style w:type="character" w:customStyle="1" w:styleId="comment-text-w">
    <w:name w:val="comment-text-w"/>
    <w:basedOn w:val="a0"/>
    <w:qFormat/>
    <w:rsid w:val="00317818"/>
    <w:rPr>
      <w:color w:val="5788AA"/>
      <w:sz w:val="24"/>
      <w:szCs w:val="24"/>
    </w:rPr>
  </w:style>
  <w:style w:type="character" w:customStyle="1" w:styleId="more-key">
    <w:name w:val="more-key"/>
    <w:basedOn w:val="a0"/>
    <w:qFormat/>
    <w:rsid w:val="00317818"/>
  </w:style>
  <w:style w:type="character" w:customStyle="1" w:styleId="bdsmore3">
    <w:name w:val="bds_more3"/>
    <w:basedOn w:val="a0"/>
    <w:qFormat/>
    <w:rsid w:val="00317818"/>
  </w:style>
  <w:style w:type="character" w:customStyle="1" w:styleId="bdsmore4">
    <w:name w:val="bds_more4"/>
    <w:basedOn w:val="a0"/>
    <w:qFormat/>
    <w:rsid w:val="00317818"/>
    <w:rPr>
      <w:rFonts w:ascii="宋体" w:eastAsia="宋体" w:hAnsi="宋体" w:cs="宋体" w:hint="eastAsia"/>
    </w:rPr>
  </w:style>
  <w:style w:type="character" w:customStyle="1" w:styleId="cmt">
    <w:name w:val="cmt"/>
    <w:basedOn w:val="a0"/>
    <w:qFormat/>
    <w:rsid w:val="00317818"/>
  </w:style>
  <w:style w:type="character" w:customStyle="1" w:styleId="current5">
    <w:name w:val="current5"/>
    <w:basedOn w:val="a0"/>
    <w:qFormat/>
    <w:rsid w:val="00317818"/>
    <w:rPr>
      <w:b/>
      <w:color w:val="FFFFFF"/>
      <w:bdr w:val="single" w:sz="6" w:space="0" w:color="F54343"/>
      <w:shd w:val="clear" w:color="auto" w:fill="F54343"/>
    </w:rPr>
  </w:style>
  <w:style w:type="character" w:customStyle="1" w:styleId="txtr">
    <w:name w:val="txtr"/>
    <w:basedOn w:val="a0"/>
    <w:qFormat/>
    <w:rsid w:val="00317818"/>
  </w:style>
  <w:style w:type="character" w:customStyle="1" w:styleId="bsharetext">
    <w:name w:val="bsharetext"/>
    <w:basedOn w:val="a0"/>
    <w:qFormat/>
    <w:rsid w:val="00317818"/>
  </w:style>
  <w:style w:type="character" w:customStyle="1" w:styleId="close">
    <w:name w:val="close"/>
    <w:basedOn w:val="a0"/>
    <w:qFormat/>
    <w:rsid w:val="00317818"/>
  </w:style>
  <w:style w:type="character" w:customStyle="1" w:styleId="n2">
    <w:name w:val="n2"/>
    <w:basedOn w:val="a0"/>
    <w:qFormat/>
    <w:rsid w:val="00317818"/>
    <w:rPr>
      <w:rFonts w:ascii="Tahoma" w:eastAsia="Tahoma" w:hAnsi="Tahoma" w:cs="Tahoma" w:hint="eastAsia"/>
      <w:color w:val="55C7C7"/>
      <w:sz w:val="18"/>
      <w:szCs w:val="18"/>
    </w:rPr>
  </w:style>
  <w:style w:type="character" w:customStyle="1" w:styleId="n1">
    <w:name w:val="n1"/>
    <w:basedOn w:val="a0"/>
    <w:qFormat/>
    <w:rsid w:val="00317818"/>
  </w:style>
  <w:style w:type="character" w:customStyle="1" w:styleId="nomore">
    <w:name w:val="nomore"/>
    <w:basedOn w:val="a0"/>
    <w:qFormat/>
    <w:rsid w:val="00317818"/>
    <w:rPr>
      <w:color w:val="BBBBBB"/>
    </w:rPr>
  </w:style>
  <w:style w:type="paragraph" w:customStyle="1" w:styleId="ac">
    <w:name w:val="本文正文"/>
    <w:basedOn w:val="a"/>
    <w:link w:val="Char2"/>
    <w:uiPriority w:val="99"/>
    <w:qFormat/>
    <w:rsid w:val="00317818"/>
    <w:pPr>
      <w:spacing w:line="240" w:lineRule="auto"/>
      <w:ind w:firstLineChars="200" w:firstLine="560"/>
    </w:pPr>
    <w:rPr>
      <w:rFonts w:cs="Times New Roman"/>
      <w:szCs w:val="28"/>
    </w:rPr>
  </w:style>
  <w:style w:type="character" w:customStyle="1" w:styleId="red">
    <w:name w:val="red"/>
    <w:basedOn w:val="a0"/>
    <w:qFormat/>
    <w:rsid w:val="00317818"/>
    <w:rPr>
      <w:color w:val="EB0606"/>
    </w:rPr>
  </w:style>
  <w:style w:type="character" w:customStyle="1" w:styleId="red2">
    <w:name w:val="red2"/>
    <w:basedOn w:val="a0"/>
    <w:qFormat/>
    <w:rsid w:val="00317818"/>
    <w:rPr>
      <w:color w:val="EE1D22"/>
    </w:rPr>
  </w:style>
  <w:style w:type="character" w:customStyle="1" w:styleId="red3">
    <w:name w:val="red3"/>
    <w:basedOn w:val="a0"/>
    <w:qFormat/>
    <w:rsid w:val="00317818"/>
    <w:rPr>
      <w:color w:val="E21020"/>
    </w:rPr>
  </w:style>
  <w:style w:type="character" w:customStyle="1" w:styleId="red4">
    <w:name w:val="red4"/>
    <w:basedOn w:val="a0"/>
    <w:qFormat/>
    <w:rsid w:val="00317818"/>
    <w:rPr>
      <w:b/>
      <w:color w:val="D0062E"/>
      <w:sz w:val="30"/>
      <w:szCs w:val="30"/>
    </w:rPr>
  </w:style>
  <w:style w:type="character" w:customStyle="1" w:styleId="red5">
    <w:name w:val="red5"/>
    <w:basedOn w:val="a0"/>
    <w:qFormat/>
    <w:rsid w:val="00317818"/>
  </w:style>
  <w:style w:type="character" w:customStyle="1" w:styleId="red6">
    <w:name w:val="red6"/>
    <w:basedOn w:val="a0"/>
    <w:qFormat/>
    <w:rsid w:val="00317818"/>
    <w:rPr>
      <w:color w:val="CC0033"/>
    </w:rPr>
  </w:style>
  <w:style w:type="character" w:customStyle="1" w:styleId="red7">
    <w:name w:val="red7"/>
    <w:basedOn w:val="a0"/>
    <w:qFormat/>
    <w:rsid w:val="00317818"/>
    <w:rPr>
      <w:color w:val="CC0033"/>
    </w:rPr>
  </w:style>
  <w:style w:type="character" w:customStyle="1" w:styleId="red8">
    <w:name w:val="red8"/>
    <w:basedOn w:val="a0"/>
    <w:qFormat/>
    <w:rsid w:val="00317818"/>
    <w:rPr>
      <w:color w:val="DB0737"/>
      <w:sz w:val="36"/>
      <w:szCs w:val="36"/>
    </w:rPr>
  </w:style>
  <w:style w:type="character" w:customStyle="1" w:styleId="textwrap">
    <w:name w:val="textwrap"/>
    <w:basedOn w:val="a0"/>
    <w:qFormat/>
    <w:rsid w:val="00317818"/>
  </w:style>
  <w:style w:type="character" w:customStyle="1" w:styleId="unprev">
    <w:name w:val="unprev"/>
    <w:basedOn w:val="a0"/>
    <w:qFormat/>
    <w:rsid w:val="00317818"/>
    <w:rPr>
      <w:sz w:val="21"/>
      <w:szCs w:val="21"/>
      <w:u w:val="none"/>
      <w:bdr w:val="single" w:sz="6" w:space="0" w:color="E5E5E5"/>
      <w:shd w:val="clear" w:color="auto" w:fill="EFEFEF"/>
    </w:rPr>
  </w:style>
  <w:style w:type="character" w:customStyle="1" w:styleId="line-th">
    <w:name w:val="line-th"/>
    <w:basedOn w:val="a0"/>
    <w:qFormat/>
    <w:rsid w:val="00317818"/>
    <w:rPr>
      <w:strike/>
      <w:color w:val="767473"/>
    </w:rPr>
  </w:style>
  <w:style w:type="character" w:customStyle="1" w:styleId="line-th1">
    <w:name w:val="line-th1"/>
    <w:basedOn w:val="a0"/>
    <w:qFormat/>
    <w:rsid w:val="00317818"/>
    <w:rPr>
      <w:strike/>
      <w:color w:val="767473"/>
    </w:rPr>
  </w:style>
  <w:style w:type="character" w:customStyle="1" w:styleId="listindex">
    <w:name w:val="list_index"/>
    <w:basedOn w:val="a0"/>
    <w:qFormat/>
    <w:rsid w:val="00317818"/>
  </w:style>
  <w:style w:type="character" w:customStyle="1" w:styleId="current">
    <w:name w:val="current"/>
    <w:basedOn w:val="a0"/>
    <w:qFormat/>
    <w:rsid w:val="00317818"/>
    <w:rPr>
      <w:shd w:val="clear" w:color="auto" w:fill="F1EDEC"/>
    </w:rPr>
  </w:style>
  <w:style w:type="character" w:customStyle="1" w:styleId="month">
    <w:name w:val="month"/>
    <w:basedOn w:val="a0"/>
    <w:qFormat/>
    <w:rsid w:val="00317818"/>
  </w:style>
  <w:style w:type="character" w:customStyle="1" w:styleId="prev">
    <w:name w:val="prev"/>
    <w:basedOn w:val="a0"/>
    <w:qFormat/>
    <w:rsid w:val="00317818"/>
    <w:rPr>
      <w:bdr w:val="single" w:sz="6" w:space="0" w:color="E5E5E5"/>
    </w:rPr>
  </w:style>
  <w:style w:type="character" w:customStyle="1" w:styleId="textnowrap1">
    <w:name w:val="textnowrap1"/>
    <w:basedOn w:val="a0"/>
    <w:qFormat/>
    <w:rsid w:val="00317818"/>
  </w:style>
  <w:style w:type="character" w:customStyle="1" w:styleId="onprev">
    <w:name w:val="onprev"/>
    <w:basedOn w:val="a0"/>
    <w:qFormat/>
    <w:rsid w:val="00317818"/>
    <w:rPr>
      <w:bdr w:val="single" w:sz="6" w:space="0" w:color="E5E5E5"/>
    </w:rPr>
  </w:style>
  <w:style w:type="character" w:customStyle="1" w:styleId="unnext">
    <w:name w:val="unnext"/>
    <w:basedOn w:val="a0"/>
    <w:qFormat/>
    <w:rsid w:val="00317818"/>
    <w:rPr>
      <w:sz w:val="21"/>
      <w:szCs w:val="21"/>
      <w:u w:val="none"/>
      <w:shd w:val="clear" w:color="auto" w:fill="EFEFEF"/>
    </w:rPr>
  </w:style>
  <w:style w:type="character" w:customStyle="1" w:styleId="diebrown">
    <w:name w:val="die_brown"/>
    <w:basedOn w:val="a0"/>
    <w:qFormat/>
    <w:rsid w:val="00317818"/>
    <w:rPr>
      <w:color w:val="CD7F4B"/>
      <w:sz w:val="27"/>
      <w:szCs w:val="27"/>
    </w:rPr>
  </w:style>
  <w:style w:type="character" w:customStyle="1" w:styleId="textright1">
    <w:name w:val="textright1"/>
    <w:basedOn w:val="a0"/>
    <w:qFormat/>
    <w:rsid w:val="00317818"/>
  </w:style>
  <w:style w:type="character" w:customStyle="1" w:styleId="year">
    <w:name w:val="year"/>
    <w:basedOn w:val="a0"/>
    <w:qFormat/>
    <w:rsid w:val="00317818"/>
  </w:style>
  <w:style w:type="character" w:customStyle="1" w:styleId="font">
    <w:name w:val="font"/>
    <w:basedOn w:val="a0"/>
    <w:qFormat/>
    <w:rsid w:val="00317818"/>
    <w:rPr>
      <w:color w:val="2C2C2C"/>
      <w:sz w:val="24"/>
      <w:szCs w:val="24"/>
    </w:rPr>
  </w:style>
  <w:style w:type="character" w:customStyle="1" w:styleId="bold">
    <w:name w:val="bold"/>
    <w:basedOn w:val="a0"/>
    <w:qFormat/>
    <w:rsid w:val="00317818"/>
    <w:rPr>
      <w:color w:val="8B8989"/>
      <w:sz w:val="21"/>
      <w:szCs w:val="21"/>
    </w:rPr>
  </w:style>
  <w:style w:type="character" w:customStyle="1" w:styleId="bold1">
    <w:name w:val="bold1"/>
    <w:basedOn w:val="a0"/>
    <w:qFormat/>
    <w:rsid w:val="00317818"/>
    <w:rPr>
      <w:b/>
    </w:rPr>
  </w:style>
  <w:style w:type="character" w:customStyle="1" w:styleId="bold2">
    <w:name w:val="bold2"/>
    <w:basedOn w:val="a0"/>
    <w:rsid w:val="00317818"/>
    <w:rPr>
      <w:b/>
    </w:rPr>
  </w:style>
  <w:style w:type="character" w:customStyle="1" w:styleId="textleft4">
    <w:name w:val="textleft4"/>
    <w:basedOn w:val="a0"/>
    <w:qFormat/>
    <w:rsid w:val="00317818"/>
  </w:style>
  <w:style w:type="character" w:customStyle="1" w:styleId="small">
    <w:name w:val="small"/>
    <w:basedOn w:val="a0"/>
    <w:rsid w:val="00317818"/>
    <w:rPr>
      <w:sz w:val="18"/>
      <w:szCs w:val="18"/>
    </w:rPr>
  </w:style>
  <w:style w:type="character" w:customStyle="1" w:styleId="copyright">
    <w:name w:val="copyright"/>
    <w:basedOn w:val="a0"/>
    <w:rsid w:val="00317818"/>
    <w:rPr>
      <w:color w:val="8B8989"/>
      <w:sz w:val="18"/>
      <w:szCs w:val="18"/>
    </w:rPr>
  </w:style>
  <w:style w:type="character" w:customStyle="1" w:styleId="des-span-top">
    <w:name w:val="des-span-top"/>
    <w:basedOn w:val="a0"/>
    <w:rsid w:val="00317818"/>
  </w:style>
  <w:style w:type="character" w:customStyle="1" w:styleId="through">
    <w:name w:val="through"/>
    <w:basedOn w:val="a0"/>
    <w:rsid w:val="00317818"/>
    <w:rPr>
      <w:strike/>
      <w:color w:val="808080"/>
      <w:sz w:val="18"/>
      <w:szCs w:val="18"/>
    </w:rPr>
  </w:style>
  <w:style w:type="character" w:customStyle="1" w:styleId="through1">
    <w:name w:val="through1"/>
    <w:basedOn w:val="a0"/>
    <w:qFormat/>
    <w:rsid w:val="00317818"/>
    <w:rPr>
      <w:strike/>
      <w:color w:val="858585"/>
    </w:rPr>
  </w:style>
  <w:style w:type="character" w:customStyle="1" w:styleId="color-green">
    <w:name w:val="color-green"/>
    <w:basedOn w:val="a0"/>
    <w:rsid w:val="00317818"/>
    <w:rPr>
      <w:color w:val="21AB38"/>
    </w:rPr>
  </w:style>
  <w:style w:type="character" w:customStyle="1" w:styleId="color11">
    <w:name w:val="color11"/>
    <w:basedOn w:val="a0"/>
    <w:qFormat/>
    <w:rsid w:val="00317818"/>
    <w:rPr>
      <w:color w:val="808080"/>
    </w:rPr>
  </w:style>
  <w:style w:type="character" w:customStyle="1" w:styleId="color-red">
    <w:name w:val="color-red"/>
    <w:basedOn w:val="a0"/>
    <w:qFormat/>
    <w:rsid w:val="00317818"/>
    <w:rPr>
      <w:color w:val="E60039"/>
    </w:rPr>
  </w:style>
  <w:style w:type="character" w:customStyle="1" w:styleId="diegreen">
    <w:name w:val="die_green"/>
    <w:basedOn w:val="a0"/>
    <w:rsid w:val="00317818"/>
    <w:rPr>
      <w:color w:val="A8B954"/>
      <w:sz w:val="27"/>
      <w:szCs w:val="27"/>
    </w:rPr>
  </w:style>
  <w:style w:type="character" w:customStyle="1" w:styleId="dieblue">
    <w:name w:val="die_blue"/>
    <w:basedOn w:val="a0"/>
    <w:qFormat/>
    <w:rsid w:val="00317818"/>
    <w:rPr>
      <w:color w:val="60C4C8"/>
      <w:sz w:val="27"/>
      <w:szCs w:val="27"/>
    </w:rPr>
  </w:style>
  <w:style w:type="character" w:customStyle="1" w:styleId="yyphone">
    <w:name w:val="yy_phone"/>
    <w:basedOn w:val="a0"/>
    <w:rsid w:val="00317818"/>
  </w:style>
  <w:style w:type="character" w:customStyle="1" w:styleId="logo">
    <w:name w:val="logo"/>
    <w:basedOn w:val="a0"/>
    <w:rsid w:val="00317818"/>
  </w:style>
  <w:style w:type="character" w:customStyle="1" w:styleId="green1">
    <w:name w:val="green1"/>
    <w:basedOn w:val="a0"/>
    <w:rsid w:val="00317818"/>
    <w:rPr>
      <w:color w:val="71AECD"/>
    </w:rPr>
  </w:style>
  <w:style w:type="character" w:customStyle="1" w:styleId="mar2">
    <w:name w:val="mar2"/>
    <w:basedOn w:val="a0"/>
    <w:rsid w:val="00317818"/>
    <w:rPr>
      <w:sz w:val="18"/>
      <w:szCs w:val="18"/>
    </w:rPr>
  </w:style>
  <w:style w:type="character" w:customStyle="1" w:styleId="mar3">
    <w:name w:val="mar3"/>
    <w:basedOn w:val="a0"/>
    <w:rsid w:val="00317818"/>
  </w:style>
  <w:style w:type="character" w:customStyle="1" w:styleId="x">
    <w:name w:val="x"/>
    <w:basedOn w:val="a0"/>
    <w:rsid w:val="00317818"/>
    <w:rPr>
      <w:sz w:val="27"/>
      <w:szCs w:val="27"/>
    </w:rPr>
  </w:style>
  <w:style w:type="character" w:customStyle="1" w:styleId="circle">
    <w:name w:val="circle"/>
    <w:basedOn w:val="a0"/>
    <w:rsid w:val="00317818"/>
    <w:rPr>
      <w:color w:val="FFFFFF"/>
      <w:shd w:val="clear" w:color="auto" w:fill="A8B954"/>
    </w:rPr>
  </w:style>
  <w:style w:type="character" w:customStyle="1" w:styleId="sg">
    <w:name w:val="sg"/>
    <w:basedOn w:val="a0"/>
    <w:rsid w:val="00317818"/>
    <w:rPr>
      <w:b/>
      <w:color w:val="7B7B7B"/>
      <w:sz w:val="36"/>
      <w:szCs w:val="36"/>
    </w:rPr>
  </w:style>
  <w:style w:type="character" w:customStyle="1" w:styleId="smalls">
    <w:name w:val="small_s"/>
    <w:basedOn w:val="a0"/>
    <w:rsid w:val="00317818"/>
    <w:rPr>
      <w:rFonts w:ascii="Arial" w:hAnsi="Arial" w:cs="Arial"/>
      <w:sz w:val="13"/>
      <w:szCs w:val="13"/>
    </w:rPr>
  </w:style>
  <w:style w:type="character" w:customStyle="1" w:styleId="smalll">
    <w:name w:val="small_l"/>
    <w:basedOn w:val="a0"/>
    <w:qFormat/>
    <w:rsid w:val="00317818"/>
    <w:rPr>
      <w:sz w:val="21"/>
      <w:szCs w:val="21"/>
    </w:rPr>
  </w:style>
  <w:style w:type="paragraph" w:customStyle="1" w:styleId="21">
    <w:name w:val="本文标题2"/>
    <w:basedOn w:val="a"/>
    <w:link w:val="2Char0"/>
    <w:uiPriority w:val="99"/>
    <w:qFormat/>
    <w:rsid w:val="00317818"/>
    <w:pPr>
      <w:spacing w:beforeLines="50" w:afterLines="50"/>
      <w:outlineLvl w:val="1"/>
    </w:pPr>
    <w:rPr>
      <w:rFonts w:eastAsia="黑体"/>
      <w:b/>
      <w:sz w:val="32"/>
      <w:szCs w:val="32"/>
    </w:rPr>
  </w:style>
  <w:style w:type="paragraph" w:customStyle="1" w:styleId="ad">
    <w:name w:val="我的正文"/>
    <w:basedOn w:val="a"/>
    <w:link w:val="Char3"/>
    <w:qFormat/>
    <w:rsid w:val="00317818"/>
    <w:pPr>
      <w:ind w:firstLineChars="200" w:firstLine="560"/>
    </w:pPr>
    <w:rPr>
      <w:szCs w:val="28"/>
    </w:rPr>
  </w:style>
  <w:style w:type="paragraph" w:customStyle="1" w:styleId="ae">
    <w:name w:val="我的表头"/>
    <w:basedOn w:val="a"/>
    <w:qFormat/>
    <w:rsid w:val="00317818"/>
    <w:pPr>
      <w:jc w:val="center"/>
    </w:pPr>
    <w:rPr>
      <w:rFonts w:ascii="黑体" w:eastAsia="黑体" w:hAnsi="黑体"/>
      <w:szCs w:val="21"/>
    </w:rPr>
  </w:style>
  <w:style w:type="paragraph" w:customStyle="1" w:styleId="12">
    <w:name w:val="正文1"/>
    <w:basedOn w:val="ad"/>
    <w:uiPriority w:val="99"/>
    <w:qFormat/>
    <w:rsid w:val="00317818"/>
  </w:style>
  <w:style w:type="character" w:customStyle="1" w:styleId="fontstrikethrough">
    <w:name w:val="fontstrikethrough"/>
    <w:basedOn w:val="a0"/>
    <w:rsid w:val="00317818"/>
    <w:rPr>
      <w:strike/>
    </w:rPr>
  </w:style>
  <w:style w:type="character" w:customStyle="1" w:styleId="fontborder">
    <w:name w:val="fontborder"/>
    <w:basedOn w:val="a0"/>
    <w:qFormat/>
    <w:rsid w:val="00317818"/>
    <w:rPr>
      <w:bdr w:val="single" w:sz="6" w:space="0" w:color="000000"/>
    </w:rPr>
  </w:style>
  <w:style w:type="paragraph" w:styleId="af">
    <w:name w:val="Balloon Text"/>
    <w:basedOn w:val="a"/>
    <w:link w:val="Char4"/>
    <w:uiPriority w:val="99"/>
    <w:semiHidden/>
    <w:unhideWhenUsed/>
    <w:rsid w:val="00505E40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505E40"/>
    <w:rPr>
      <w:rFonts w:cstheme="minorBidi"/>
      <w:kern w:val="2"/>
      <w:sz w:val="18"/>
      <w:szCs w:val="18"/>
    </w:rPr>
  </w:style>
  <w:style w:type="character" w:customStyle="1" w:styleId="Char3">
    <w:name w:val="我的正文 Char"/>
    <w:link w:val="ad"/>
    <w:rsid w:val="008F7A15"/>
    <w:rPr>
      <w:rFonts w:cstheme="minorBidi"/>
      <w:kern w:val="2"/>
      <w:sz w:val="28"/>
      <w:szCs w:val="28"/>
    </w:rPr>
  </w:style>
  <w:style w:type="paragraph" w:customStyle="1" w:styleId="13">
    <w:name w:val="本文标题1"/>
    <w:basedOn w:val="a"/>
    <w:link w:val="1Char0"/>
    <w:uiPriority w:val="99"/>
    <w:qFormat/>
    <w:rsid w:val="008F7A15"/>
    <w:pPr>
      <w:pageBreakBefore/>
      <w:spacing w:line="240" w:lineRule="auto"/>
      <w:jc w:val="center"/>
      <w:outlineLvl w:val="0"/>
    </w:pPr>
    <w:rPr>
      <w:rFonts w:ascii="黑体" w:eastAsia="黑体" w:hAnsi="黑体" w:cs="Times New Roman"/>
      <w:b/>
      <w:sz w:val="36"/>
      <w:szCs w:val="36"/>
    </w:rPr>
  </w:style>
  <w:style w:type="character" w:customStyle="1" w:styleId="1Char0">
    <w:name w:val="本文标题1 Char"/>
    <w:link w:val="13"/>
    <w:uiPriority w:val="99"/>
    <w:rsid w:val="008F7A15"/>
    <w:rPr>
      <w:rFonts w:ascii="黑体" w:eastAsia="黑体" w:hAnsi="黑体"/>
      <w:b/>
      <w:kern w:val="2"/>
      <w:sz w:val="36"/>
      <w:szCs w:val="36"/>
    </w:rPr>
  </w:style>
  <w:style w:type="character" w:customStyle="1" w:styleId="2Char0">
    <w:name w:val="本文标题2 Char"/>
    <w:link w:val="21"/>
    <w:uiPriority w:val="99"/>
    <w:rsid w:val="008F7A15"/>
    <w:rPr>
      <w:rFonts w:eastAsia="黑体" w:cstheme="minorBidi"/>
      <w:b/>
      <w:kern w:val="2"/>
      <w:sz w:val="32"/>
      <w:szCs w:val="32"/>
    </w:rPr>
  </w:style>
  <w:style w:type="character" w:customStyle="1" w:styleId="Char2">
    <w:name w:val="本文正文 Char"/>
    <w:link w:val="ac"/>
    <w:uiPriority w:val="99"/>
    <w:rsid w:val="008F7A15"/>
    <w:rPr>
      <w:kern w:val="2"/>
      <w:sz w:val="28"/>
      <w:szCs w:val="28"/>
    </w:rPr>
  </w:style>
  <w:style w:type="paragraph" w:styleId="af0">
    <w:name w:val="List Paragraph"/>
    <w:basedOn w:val="a"/>
    <w:uiPriority w:val="99"/>
    <w:unhideWhenUsed/>
    <w:qFormat/>
    <w:rsid w:val="008F7A15"/>
    <w:pPr>
      <w:spacing w:line="240" w:lineRule="auto"/>
      <w:ind w:firstLineChars="200" w:firstLine="420"/>
    </w:pPr>
    <w:rPr>
      <w:rFonts w:ascii="Calibri" w:hAnsi="Calibri" w:cs="黑体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hart" Target="charts/chart4.xml"/><Relationship Id="rId26" Type="http://schemas.openxmlformats.org/officeDocument/2006/relationships/diagramColors" Target="diagrams/colors1.xml"/><Relationship Id="rId3" Type="http://schemas.openxmlformats.org/officeDocument/2006/relationships/numbering" Target="numbering.xml"/><Relationship Id="rId21" Type="http://schemas.openxmlformats.org/officeDocument/2006/relationships/hyperlink" Target="http://weibo.com/cmccguanfang?zw=finance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chart" Target="charts/chart3.xml"/><Relationship Id="rId25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diagramLayout" Target="diagrams/layout1.xml"/><Relationship Id="rId5" Type="http://schemas.microsoft.com/office/2007/relationships/stylesWithEffects" Target="stylesWithEffects.xml"/><Relationship Id="rId15" Type="http://schemas.openxmlformats.org/officeDocument/2006/relationships/chart" Target="charts/chart1.xml"/><Relationship Id="rId23" Type="http://schemas.openxmlformats.org/officeDocument/2006/relationships/diagramData" Target="diagrams/data1.xml"/><Relationship Id="rId28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chart" Target="charts/chart5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chart" Target="charts/chart7.xml"/><Relationship Id="rId27" Type="http://schemas.microsoft.com/office/2007/relationships/diagramDrawing" Target="diagrams/drawing1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vian\Desktop\&#25237;&#36164;&#25253;&#21578;\&#22823;&#20581;&#24247;\&#25968;&#25454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vian\Desktop\&#25237;&#36164;&#25253;&#21578;\&#22823;&#20581;&#24247;\&#25968;&#25454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vian\Desktop\&#25237;&#36164;&#25253;&#21578;\&#22823;&#20581;&#24247;\&#25968;&#25454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[数据.xlsx]Sheet1!$B$22</c:f>
              <c:strCache>
                <c:ptCount val="1"/>
                <c:pt idx="0">
                  <c:v>产值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[数据.xlsx]Sheet1!$A$23:$A$28</c:f>
              <c:strCache>
                <c:ptCount val="6"/>
                <c:pt idx="0">
                  <c:v>2010年</c:v>
                </c:pt>
                <c:pt idx="1">
                  <c:v>2011年</c:v>
                </c:pt>
                <c:pt idx="2">
                  <c:v>2012年</c:v>
                </c:pt>
                <c:pt idx="3">
                  <c:v>2013年</c:v>
                </c:pt>
                <c:pt idx="4">
                  <c:v>2014年</c:v>
                </c:pt>
                <c:pt idx="5">
                  <c:v>2015年</c:v>
                </c:pt>
              </c:strCache>
            </c:strRef>
          </c:cat>
          <c:val>
            <c:numRef>
              <c:f>[数据.xlsx]Sheet1!$B$23:$B$28</c:f>
              <c:numCache>
                <c:formatCode>0.00_ </c:formatCode>
                <c:ptCount val="6"/>
                <c:pt idx="0">
                  <c:v>581.75</c:v>
                </c:pt>
                <c:pt idx="1">
                  <c:v>882.19</c:v>
                </c:pt>
                <c:pt idx="2">
                  <c:v>1160.73</c:v>
                </c:pt>
                <c:pt idx="3">
                  <c:v>1624.41</c:v>
                </c:pt>
                <c:pt idx="4">
                  <c:v>2083.25</c:v>
                </c:pt>
                <c:pt idx="5">
                  <c:v>2912.3834999999999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09F-4885-A06C-4E802BBFA0A5}"/>
            </c:ext>
          </c:extLst>
        </c:ser>
        <c:ser>
          <c:idx val="1"/>
          <c:order val="1"/>
          <c:tx>
            <c:strRef>
              <c:f>[数据.xlsx]Sheet1!$C$22</c:f>
              <c:strCache>
                <c:ptCount val="1"/>
                <c:pt idx="0">
                  <c:v>销售收入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[数据.xlsx]Sheet1!$A$23:$A$28</c:f>
              <c:strCache>
                <c:ptCount val="6"/>
                <c:pt idx="0">
                  <c:v>2010年</c:v>
                </c:pt>
                <c:pt idx="1">
                  <c:v>2011年</c:v>
                </c:pt>
                <c:pt idx="2">
                  <c:v>2012年</c:v>
                </c:pt>
                <c:pt idx="3">
                  <c:v>2013年</c:v>
                </c:pt>
                <c:pt idx="4">
                  <c:v>2014年</c:v>
                </c:pt>
                <c:pt idx="5">
                  <c:v>2015年</c:v>
                </c:pt>
              </c:strCache>
            </c:strRef>
          </c:cat>
          <c:val>
            <c:numRef>
              <c:f>[数据.xlsx]Sheet1!$C$23:$C$28</c:f>
              <c:numCache>
                <c:formatCode>0.00_ </c:formatCode>
                <c:ptCount val="6"/>
                <c:pt idx="0">
                  <c:v>558.02</c:v>
                </c:pt>
                <c:pt idx="1">
                  <c:v>856.47</c:v>
                </c:pt>
                <c:pt idx="2">
                  <c:v>1130.6799999999998</c:v>
                </c:pt>
                <c:pt idx="3">
                  <c:v>1579.36</c:v>
                </c:pt>
                <c:pt idx="4">
                  <c:v>1903.51</c:v>
                </c:pt>
                <c:pt idx="5">
                  <c:v>2661.1069799999991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909F-4885-A06C-4E802BBFA0A5}"/>
            </c:ext>
          </c:extLst>
        </c:ser>
        <c:ser>
          <c:idx val="4"/>
          <c:order val="4"/>
          <c:tx>
            <c:strRef>
              <c:f>[数据.xlsx]Sheet1!$F$22</c:f>
              <c:strCache>
                <c:ptCount val="1"/>
                <c:pt idx="0">
                  <c:v>国内市场规模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[数据.xlsx]Sheet1!$A$23:$A$28</c:f>
              <c:strCache>
                <c:ptCount val="6"/>
                <c:pt idx="0">
                  <c:v>2010年</c:v>
                </c:pt>
                <c:pt idx="1">
                  <c:v>2011年</c:v>
                </c:pt>
                <c:pt idx="2">
                  <c:v>2012年</c:v>
                </c:pt>
                <c:pt idx="3">
                  <c:v>2013年</c:v>
                </c:pt>
                <c:pt idx="4">
                  <c:v>2014年</c:v>
                </c:pt>
                <c:pt idx="5">
                  <c:v>2015年</c:v>
                </c:pt>
              </c:strCache>
            </c:strRef>
          </c:cat>
          <c:val>
            <c:numRef>
              <c:f>[数据.xlsx]Sheet1!$F$23:$F$28</c:f>
              <c:numCache>
                <c:formatCode>0.00_ </c:formatCode>
                <c:ptCount val="6"/>
                <c:pt idx="0">
                  <c:v>557.29000000000019</c:v>
                </c:pt>
                <c:pt idx="1">
                  <c:v>852.51</c:v>
                </c:pt>
                <c:pt idx="2">
                  <c:v>1126.1499999999999</c:v>
                </c:pt>
                <c:pt idx="3">
                  <c:v>1574.81</c:v>
                </c:pt>
                <c:pt idx="4">
                  <c:v>1935.61</c:v>
                </c:pt>
                <c:pt idx="5">
                  <c:v>2687.2969799999992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909F-4885-A06C-4E802BBFA0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382784"/>
        <c:axId val="37400960"/>
      </c:barChart>
      <c:lineChart>
        <c:grouping val="standard"/>
        <c:varyColors val="0"/>
        <c:ser>
          <c:idx val="2"/>
          <c:order val="2"/>
          <c:tx>
            <c:strRef>
              <c:f>[数据.xlsx]Sheet1!$D$22</c:f>
              <c:strCache>
                <c:ptCount val="1"/>
                <c:pt idx="0">
                  <c:v>进口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[数据.xlsx]Sheet1!$A$23:$A$28</c:f>
              <c:strCache>
                <c:ptCount val="6"/>
                <c:pt idx="0">
                  <c:v>2010年</c:v>
                </c:pt>
                <c:pt idx="1">
                  <c:v>2011年</c:v>
                </c:pt>
                <c:pt idx="2">
                  <c:v>2012年</c:v>
                </c:pt>
                <c:pt idx="3">
                  <c:v>2013年</c:v>
                </c:pt>
                <c:pt idx="4">
                  <c:v>2014年</c:v>
                </c:pt>
                <c:pt idx="5">
                  <c:v>2015年</c:v>
                </c:pt>
              </c:strCache>
            </c:strRef>
          </c:cat>
          <c:val>
            <c:numRef>
              <c:f>[数据.xlsx]Sheet1!$D$23:$D$28</c:f>
              <c:numCache>
                <c:formatCode>0.00_ </c:formatCode>
                <c:ptCount val="6"/>
                <c:pt idx="0">
                  <c:v>9.2100000000000009</c:v>
                </c:pt>
                <c:pt idx="1">
                  <c:v>9.3000000000000007</c:v>
                </c:pt>
                <c:pt idx="2">
                  <c:v>8.8700000000000028</c:v>
                </c:pt>
                <c:pt idx="3">
                  <c:v>10.82</c:v>
                </c:pt>
                <c:pt idx="4">
                  <c:v>11.350000000000003</c:v>
                </c:pt>
                <c:pt idx="5">
                  <c:v>10.82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909F-4885-A06C-4E802BBFA0A5}"/>
            </c:ext>
          </c:extLst>
        </c:ser>
        <c:ser>
          <c:idx val="3"/>
          <c:order val="3"/>
          <c:tx>
            <c:strRef>
              <c:f>[数据.xlsx]Sheet1!$E$22</c:f>
              <c:strCache>
                <c:ptCount val="1"/>
                <c:pt idx="0">
                  <c:v>出口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[数据.xlsx]Sheet1!$A$23:$A$28</c:f>
              <c:strCache>
                <c:ptCount val="6"/>
                <c:pt idx="0">
                  <c:v>2010年</c:v>
                </c:pt>
                <c:pt idx="1">
                  <c:v>2011年</c:v>
                </c:pt>
                <c:pt idx="2">
                  <c:v>2012年</c:v>
                </c:pt>
                <c:pt idx="3">
                  <c:v>2013年</c:v>
                </c:pt>
                <c:pt idx="4">
                  <c:v>2014年</c:v>
                </c:pt>
                <c:pt idx="5">
                  <c:v>2015年</c:v>
                </c:pt>
              </c:strCache>
            </c:strRef>
          </c:cat>
          <c:val>
            <c:numRef>
              <c:f>[数据.xlsx]Sheet1!$E$23:$E$28</c:f>
              <c:numCache>
                <c:formatCode>0.00_ </c:formatCode>
                <c:ptCount val="6"/>
                <c:pt idx="0">
                  <c:v>9.94</c:v>
                </c:pt>
                <c:pt idx="1">
                  <c:v>13.26</c:v>
                </c:pt>
                <c:pt idx="2">
                  <c:v>13.4</c:v>
                </c:pt>
                <c:pt idx="3">
                  <c:v>15.370000000000003</c:v>
                </c:pt>
                <c:pt idx="4">
                  <c:v>17.279999999999994</c:v>
                </c:pt>
                <c:pt idx="5">
                  <c:v>15.370000000000003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909F-4885-A06C-4E802BBFA0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402496"/>
        <c:axId val="37404032"/>
      </c:lineChart>
      <c:catAx>
        <c:axId val="37382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400960"/>
        <c:crosses val="autoZero"/>
        <c:auto val="1"/>
        <c:lblAlgn val="ctr"/>
        <c:lblOffset val="100"/>
        <c:tickMarkSkip val="1"/>
        <c:noMultiLvlLbl val="0"/>
      </c:catAx>
      <c:valAx>
        <c:axId val="3740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382784"/>
        <c:crosses val="autoZero"/>
        <c:crossBetween val="between"/>
      </c:valAx>
      <c:catAx>
        <c:axId val="3740249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7404032"/>
        <c:crosses val="autoZero"/>
        <c:auto val="1"/>
        <c:lblAlgn val="ctr"/>
        <c:lblOffset val="100"/>
        <c:tickMarkSkip val="1"/>
        <c:noMultiLvlLbl val="0"/>
      </c:catAx>
      <c:valAx>
        <c:axId val="37404032"/>
        <c:scaling>
          <c:orientation val="minMax"/>
        </c:scaling>
        <c:delete val="0"/>
        <c:axPos val="r"/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402496"/>
        <c:crosses val="max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horzOverflow="overflow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egendEntry>
        <c:idx val="1"/>
        <c:txPr>
          <a:bodyPr rot="0" spcFirstLastPara="0" vertOverflow="ellipsis" horzOverflow="overflow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egendEntry>
        <c:idx val="2"/>
        <c:txPr>
          <a:bodyPr rot="0" spcFirstLastPara="0" vertOverflow="ellipsis" horzOverflow="overflow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egendEntry>
        <c:idx val="3"/>
        <c:txPr>
          <a:bodyPr rot="0" spcFirstLastPara="0" vertOverflow="ellipsis" horzOverflow="overflow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egendEntry>
        <c:idx val="4"/>
        <c:txPr>
          <a:bodyPr rot="0" spcFirstLastPara="0" vertOverflow="ellipsis" horzOverflow="overflow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 sz="1000" kern="1200">
          <a:solidFill>
            <a:schemeClr val="tx1"/>
          </a:solidFill>
          <a:latin typeface="+mn-lt"/>
          <a:ea typeface="+mn-ea"/>
          <a:cs typeface="+mn-cs"/>
        </a:defRPr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E975-4342-A28D-FE77BDB35F63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>
                  <a:lumMod val="75000"/>
                </a:schemeClr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E975-4342-A28D-FE77BDB35F6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horzOverflow="overflow" vert="horz" wrap="square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[数据.xlsx]Sheet1!$B$18:$D$18</c:f>
              <c:strCache>
                <c:ptCount val="3"/>
                <c:pt idx="0">
                  <c:v>美国</c:v>
                </c:pt>
                <c:pt idx="1">
                  <c:v>澳洲</c:v>
                </c:pt>
                <c:pt idx="2">
                  <c:v>中国</c:v>
                </c:pt>
              </c:strCache>
            </c:strRef>
          </c:cat>
          <c:val>
            <c:numRef>
              <c:f>[数据.xlsx]Sheet1!$B$19:$D$19</c:f>
              <c:numCache>
                <c:formatCode>General</c:formatCode>
                <c:ptCount val="3"/>
                <c:pt idx="0">
                  <c:v>56</c:v>
                </c:pt>
                <c:pt idx="1">
                  <c:v>41.3</c:v>
                </c:pt>
                <c:pt idx="2">
                  <c:v>11.4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E975-4342-A28D-FE77BDB35F6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54039552"/>
        <c:axId val="355505280"/>
      </c:barChart>
      <c:catAx>
        <c:axId val="254039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5505280"/>
        <c:crosses val="autoZero"/>
        <c:auto val="1"/>
        <c:lblAlgn val="ctr"/>
        <c:lblOffset val="100"/>
        <c:tickMarkSkip val="1"/>
        <c:noMultiLvlLbl val="0"/>
      </c:catAx>
      <c:valAx>
        <c:axId val="35550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4039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 sz="1000" kern="1200">
          <a:solidFill>
            <a:schemeClr val="tx1"/>
          </a:solidFill>
          <a:latin typeface="+mn-lt"/>
          <a:ea typeface="+mn-ea"/>
          <a:cs typeface="+mn-cs"/>
        </a:defRPr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[数据.xlsx]Sheet1!$A$10</c:f>
              <c:strCache>
                <c:ptCount val="1"/>
                <c:pt idx="0">
                  <c:v>中国保健品行业规模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horzOverflow="overflow" vert="horz" wrap="square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[数据.xlsx]Sheet1!$B$9:$G$9</c:f>
              <c:strCache>
                <c:ptCount val="6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2017E</c:v>
                </c:pt>
                <c:pt idx="5">
                  <c:v>2018E</c:v>
                </c:pt>
              </c:strCache>
            </c:strRef>
          </c:cat>
          <c:val>
            <c:numRef>
              <c:f>[数据.xlsx]Sheet1!$B$10:$G$10</c:f>
              <c:numCache>
                <c:formatCode>0.00_ </c:formatCode>
                <c:ptCount val="6"/>
                <c:pt idx="0">
                  <c:v>1126</c:v>
                </c:pt>
                <c:pt idx="1">
                  <c:v>1574</c:v>
                </c:pt>
                <c:pt idx="2">
                  <c:v>1935</c:v>
                </c:pt>
                <c:pt idx="3">
                  <c:v>2687</c:v>
                </c:pt>
                <c:pt idx="4">
                  <c:v>2901.96</c:v>
                </c:pt>
                <c:pt idx="5">
                  <c:v>3134.1167999999998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DEF-4BAF-83A6-D8C8791AEE4C}"/>
            </c:ext>
          </c:extLst>
        </c:ser>
        <c:ser>
          <c:idx val="2"/>
          <c:order val="2"/>
          <c:tx>
            <c:strRef>
              <c:f>[数据.xlsx]Sheet1!$A$12</c:f>
              <c:strCache>
                <c:ptCount val="1"/>
                <c:pt idx="0">
                  <c:v>线上保健品零售量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horzOverflow="overflow" vert="horz" wrap="square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[数据.xlsx]Sheet1!$B$9:$G$9</c:f>
              <c:strCache>
                <c:ptCount val="6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2017E</c:v>
                </c:pt>
                <c:pt idx="5">
                  <c:v>2018E</c:v>
                </c:pt>
              </c:strCache>
            </c:strRef>
          </c:cat>
          <c:val>
            <c:numRef>
              <c:f>[数据.xlsx]Sheet1!$B$12:$G$12</c:f>
              <c:numCache>
                <c:formatCode>General</c:formatCode>
                <c:ptCount val="6"/>
                <c:pt idx="2" formatCode="0.00_ ">
                  <c:v>92.88</c:v>
                </c:pt>
                <c:pt idx="3" formatCode="0.00_ ">
                  <c:v>211.52064000000001</c:v>
                </c:pt>
                <c:pt idx="4" formatCode="0.00_ ">
                  <c:v>276.41517235199979</c:v>
                </c:pt>
                <c:pt idx="5" formatCode="0.00_ ">
                  <c:v>334.35179247697891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DEF-4BAF-83A6-D8C8791AEE4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25598976"/>
        <c:axId val="425600512"/>
      </c:barChart>
      <c:lineChart>
        <c:grouping val="standard"/>
        <c:varyColors val="0"/>
        <c:ser>
          <c:idx val="1"/>
          <c:order val="1"/>
          <c:tx>
            <c:strRef>
              <c:f>[数据.xlsx]Sheet1!$A$11</c:f>
              <c:strCache>
                <c:ptCount val="1"/>
                <c:pt idx="0">
                  <c:v>中国保健品行业规模同比增速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[数据.xlsx]Sheet1!$B$9:$G$9</c:f>
              <c:strCache>
                <c:ptCount val="6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2017E</c:v>
                </c:pt>
                <c:pt idx="5">
                  <c:v>2018E</c:v>
                </c:pt>
              </c:strCache>
            </c:strRef>
          </c:cat>
          <c:val>
            <c:numRef>
              <c:f>[数据.xlsx]Sheet1!$B$11:$G$11</c:f>
              <c:numCache>
                <c:formatCode>0.00_ </c:formatCode>
                <c:ptCount val="6"/>
                <c:pt idx="1">
                  <c:v>0.2</c:v>
                </c:pt>
                <c:pt idx="2">
                  <c:v>0.111</c:v>
                </c:pt>
                <c:pt idx="3">
                  <c:v>0.1</c:v>
                </c:pt>
                <c:pt idx="4">
                  <c:v>8.3000000000000032E-2</c:v>
                </c:pt>
                <c:pt idx="5">
                  <c:v>7.6999999999999999E-2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EDEF-4BAF-83A6-D8C8791AEE4C}"/>
            </c:ext>
          </c:extLst>
        </c:ser>
        <c:ser>
          <c:idx val="3"/>
          <c:order val="3"/>
          <c:tx>
            <c:strRef>
              <c:f>[数据.xlsx]Sheet1!$A$13</c:f>
              <c:strCache>
                <c:ptCount val="1"/>
                <c:pt idx="0">
                  <c:v>线上保健品零售量同比增速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[数据.xlsx]Sheet1!$B$9:$G$9</c:f>
              <c:strCache>
                <c:ptCount val="6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2017E</c:v>
                </c:pt>
                <c:pt idx="5">
                  <c:v>2018E</c:v>
                </c:pt>
              </c:strCache>
            </c:strRef>
          </c:cat>
          <c:val>
            <c:numRef>
              <c:f>[数据.xlsx]Sheet1!$B$13:$G$13</c:f>
              <c:numCache>
                <c:formatCode>General</c:formatCode>
                <c:ptCount val="6"/>
                <c:pt idx="3" formatCode="0.00_ ">
                  <c:v>0.64000000000000024</c:v>
                </c:pt>
                <c:pt idx="4" formatCode="0.00_ ">
                  <c:v>0.21000000000000005</c:v>
                </c:pt>
                <c:pt idx="5" formatCode="0.00_ ">
                  <c:v>0.12000000000000002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EDEF-4BAF-83A6-D8C8791AEE4C}"/>
            </c:ext>
          </c:extLst>
        </c:ser>
        <c:ser>
          <c:idx val="4"/>
          <c:order val="4"/>
          <c:tx>
            <c:strRef>
              <c:f>[数据.xlsx]Sheet1!$A$14</c:f>
              <c:strCache>
                <c:ptCount val="1"/>
                <c:pt idx="0">
                  <c:v>电商渗透率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[数据.xlsx]Sheet1!$B$9:$G$9</c:f>
              <c:strCache>
                <c:ptCount val="6"/>
                <c:pt idx="0">
                  <c:v>2012</c:v>
                </c:pt>
                <c:pt idx="1">
                  <c:v>2013</c:v>
                </c:pt>
                <c:pt idx="2">
                  <c:v>2014</c:v>
                </c:pt>
                <c:pt idx="3">
                  <c:v>2015</c:v>
                </c:pt>
                <c:pt idx="4">
                  <c:v>2017E</c:v>
                </c:pt>
                <c:pt idx="5">
                  <c:v>2018E</c:v>
                </c:pt>
              </c:strCache>
            </c:strRef>
          </c:cat>
          <c:val>
            <c:numRef>
              <c:f>[数据.xlsx]Sheet1!$B$14:$G$14</c:f>
              <c:numCache>
                <c:formatCode>General</c:formatCode>
                <c:ptCount val="6"/>
                <c:pt idx="2" formatCode="0.00_ ">
                  <c:v>0.111</c:v>
                </c:pt>
                <c:pt idx="3" formatCode="0.00_ ">
                  <c:v>0.16500000000000001</c:v>
                </c:pt>
                <c:pt idx="4" formatCode="0.00_ ">
                  <c:v>0.24000000000000005</c:v>
                </c:pt>
                <c:pt idx="5" formatCode="0.00_ ">
                  <c:v>0.25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EDEF-4BAF-83A6-D8C8791AEE4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5602048"/>
        <c:axId val="425661184"/>
      </c:lineChart>
      <c:catAx>
        <c:axId val="425598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5600512"/>
        <c:crosses val="autoZero"/>
        <c:auto val="1"/>
        <c:lblAlgn val="ctr"/>
        <c:lblOffset val="100"/>
        <c:tickMarkSkip val="1"/>
        <c:noMultiLvlLbl val="0"/>
      </c:catAx>
      <c:valAx>
        <c:axId val="42560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5598976"/>
        <c:crosses val="autoZero"/>
        <c:crossBetween val="between"/>
      </c:valAx>
      <c:catAx>
        <c:axId val="42560204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425661184"/>
        <c:crosses val="autoZero"/>
        <c:auto val="1"/>
        <c:lblAlgn val="ctr"/>
        <c:lblOffset val="100"/>
        <c:tickMarkSkip val="1"/>
        <c:noMultiLvlLbl val="0"/>
      </c:catAx>
      <c:valAx>
        <c:axId val="425661184"/>
        <c:scaling>
          <c:orientation val="minMax"/>
        </c:scaling>
        <c:delete val="0"/>
        <c:axPos val="r"/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5602048"/>
        <c:crosses val="max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horzOverflow="overflow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egendEntry>
        <c:idx val="1"/>
        <c:txPr>
          <a:bodyPr rot="0" spcFirstLastPara="0" vertOverflow="ellipsis" horzOverflow="overflow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egendEntry>
        <c:idx val="2"/>
        <c:txPr>
          <a:bodyPr rot="0" spcFirstLastPara="0" vertOverflow="ellipsis" horzOverflow="overflow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egendEntry>
        <c:idx val="3"/>
        <c:txPr>
          <a:bodyPr rot="0" spcFirstLastPara="0" vertOverflow="ellipsis" horzOverflow="overflow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egendEntry>
        <c:idx val="4"/>
        <c:txPr>
          <a:bodyPr rot="0" spcFirstLastPara="0" vertOverflow="ellipsis" horzOverflow="overflow" vert="horz" wrap="square" anchor="ctr" anchorCtr="1"/>
          <a:lstStyle/>
          <a:p>
            <a:pPr>
              <a:defRPr lang="zh-CN" sz="105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lang="zh-CN"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zh-CN" sz="1000" kern="1200">
          <a:solidFill>
            <a:schemeClr val="tx1"/>
          </a:solidFill>
          <a:latin typeface="+mn-lt"/>
          <a:ea typeface="+mn-ea"/>
          <a:cs typeface="+mn-cs"/>
        </a:defRPr>
      </a:pPr>
      <a:endParaRPr lang="zh-CN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2009-2015中国电子商务市场交易规模（万亿元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horzOverflow="overflow" vert="horz" wrap="square" anchor="ctr" anchorCtr="1"/>
              <a:lstStyle/>
              <a:p>
                <a:pPr>
                  <a:defRPr sz="1000" b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3.7</c:v>
                </c:pt>
                <c:pt idx="1">
                  <c:v>4.5</c:v>
                </c:pt>
                <c:pt idx="2">
                  <c:v>6</c:v>
                </c:pt>
                <c:pt idx="3">
                  <c:v>7.85</c:v>
                </c:pt>
                <c:pt idx="4">
                  <c:v>10.5</c:v>
                </c:pt>
                <c:pt idx="5">
                  <c:v>12.3</c:v>
                </c:pt>
                <c:pt idx="6">
                  <c:v>16.2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699-4F5C-88AE-A4B3D97490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8354560"/>
        <c:axId val="428356352"/>
      </c:barChart>
      <c:catAx>
        <c:axId val="4283545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50000"/>
                <a:lumOff val="50000"/>
              </a:schemeClr>
            </a:solidFill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1000" b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8356352"/>
        <c:crosses val="autoZero"/>
        <c:auto val="1"/>
        <c:lblAlgn val="ctr"/>
        <c:lblOffset val="100"/>
        <c:tickMarkSkip val="1"/>
        <c:noMultiLvlLbl val="0"/>
      </c:catAx>
      <c:valAx>
        <c:axId val="428356352"/>
        <c:scaling>
          <c:orientation val="minMax"/>
        </c:scaling>
        <c:delete val="0"/>
        <c:axPos val="l"/>
        <c:majorGridlines>
          <c:spPr>
            <a:ln>
              <a:solidFill>
                <a:schemeClr val="tx1">
                  <a:lumMod val="50000"/>
                  <a:lumOff val="50000"/>
                </a:schemeClr>
              </a:solidFill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50000"/>
                <a:lumOff val="50000"/>
              </a:schemeClr>
            </a:solidFill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1000" b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8354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bg1">
          <a:lumMod val="90000"/>
        </a:schemeClr>
      </a:solidFill>
      <a:prstDash val="solid"/>
    </a:ln>
    <a:effectLst/>
  </c:spPr>
  <c:txPr>
    <a:bodyPr rot="0" spcFirstLastPara="0" vertOverflow="ellipsis" horzOverflow="overflow" vert="horz" wrap="square" anchor="ctr" anchorCtr="1"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Sheet1!$M$1</c:f>
              <c:strCache>
                <c:ptCount val="1"/>
                <c:pt idx="0">
                  <c:v>网购用户规模（单位：亿人）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horzOverflow="overflow" vert="horz" wrap="square" anchor="ctr" anchorCtr="1"/>
              <a:lstStyle/>
              <a:p>
                <a:pPr>
                  <a:defRPr sz="1000" b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Sheet1!$L$2:$L$6</c:f>
              <c:numCache>
                <c:formatCode>General</c:formatCode>
                <c:ptCount val="5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</c:numCache>
            </c:numRef>
          </c:cat>
          <c:val>
            <c:numRef>
              <c:f>Sheet1!$M$2:$M$6</c:f>
              <c:numCache>
                <c:formatCode>General</c:formatCode>
                <c:ptCount val="5"/>
                <c:pt idx="0">
                  <c:v>2.0299999999999998</c:v>
                </c:pt>
                <c:pt idx="1">
                  <c:v>2.4699999999999998</c:v>
                </c:pt>
                <c:pt idx="2">
                  <c:v>3.12</c:v>
                </c:pt>
                <c:pt idx="3">
                  <c:v>3.6</c:v>
                </c:pt>
                <c:pt idx="4">
                  <c:v>4.13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36A-435D-8FBB-1E446F36C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8372352"/>
        <c:axId val="428373888"/>
      </c:barChart>
      <c:catAx>
        <c:axId val="4283723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50000"/>
                <a:lumOff val="50000"/>
              </a:schemeClr>
            </a:solidFill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1000" b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8373888"/>
        <c:crosses val="autoZero"/>
        <c:auto val="1"/>
        <c:lblAlgn val="ctr"/>
        <c:lblOffset val="100"/>
        <c:tickMarkSkip val="1"/>
        <c:noMultiLvlLbl val="0"/>
      </c:catAx>
      <c:valAx>
        <c:axId val="428373888"/>
        <c:scaling>
          <c:orientation val="minMax"/>
        </c:scaling>
        <c:delete val="0"/>
        <c:axPos val="l"/>
        <c:majorGridlines>
          <c:spPr>
            <a:ln>
              <a:solidFill>
                <a:schemeClr val="tx1">
                  <a:lumMod val="50000"/>
                  <a:lumOff val="50000"/>
                </a:schemeClr>
              </a:solidFill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50000"/>
                <a:lumOff val="50000"/>
              </a:schemeClr>
            </a:solidFill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1000" b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8372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bg1">
          <a:lumMod val="90000"/>
        </a:schemeClr>
      </a:solidFill>
      <a:prstDash val="solid"/>
    </a:ln>
    <a:effectLst/>
  </c:spPr>
  <c:txPr>
    <a:bodyPr rot="0" spcFirstLastPara="0" vertOverflow="ellipsis" horzOverflow="overflow" vert="horz" wrap="square" anchor="ctr" anchorCtr="1"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9002475798765029E-2"/>
          <c:y val="9.3067220764071173E-2"/>
          <c:w val="0.80785629921259805"/>
          <c:h val="0.698360309128025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Sheet1!$B$19</c:f>
              <c:strCache>
                <c:ptCount val="1"/>
                <c:pt idx="0">
                  <c:v>网络购物交易规模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2"/>
              <c:layout>
                <c:manualLayout>
                  <c:x val="0"/>
                  <c:y val="3.2407407407407413E-2"/>
                </c:manualLayout>
              </c:layout>
              <c:spPr/>
              <c:txPr>
                <a:bodyPr/>
                <a:lstStyle/>
                <a:p>
                  <a:pPr>
                    <a:defRPr/>
                  </a:pPr>
                  <a:endParaRPr lang="zh-CN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65F-41EA-B1E1-AE581A589705}"/>
                </c:ext>
              </c:extLst>
            </c:dLbl>
            <c:dLbl>
              <c:idx val="4"/>
              <c:layout>
                <c:manualLayout>
                  <c:x val="-1.9181829743230126E-7"/>
                  <c:y val="2.7777413240011699E-2"/>
                </c:manualLayout>
              </c:layout>
              <c:spPr/>
              <c:txPr>
                <a:bodyPr/>
                <a:lstStyle/>
                <a:p>
                  <a:pPr>
                    <a:defRPr/>
                  </a:pPr>
                  <a:endParaRPr lang="zh-CN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65F-41EA-B1E1-AE581A58970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horzOverflow="overflow" vert="horz" wrap="square" anchor="ctr" anchorCtr="1"/>
              <a:lstStyle/>
              <a:p>
                <a:pPr>
                  <a:defRPr sz="1000" b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Sheet1!$A$20:$A$24</c:f>
              <c:numCache>
                <c:formatCode>General</c:formatCode>
                <c:ptCount val="5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</c:numCache>
            </c:numRef>
          </c:cat>
          <c:val>
            <c:numRef>
              <c:f>Sheet1!$B$20:$B$24</c:f>
              <c:numCache>
                <c:formatCode>General</c:formatCode>
                <c:ptCount val="5"/>
                <c:pt idx="0">
                  <c:v>0.78</c:v>
                </c:pt>
                <c:pt idx="1">
                  <c:v>1.1800000000000004</c:v>
                </c:pt>
                <c:pt idx="2">
                  <c:v>1.8900000000000001</c:v>
                </c:pt>
                <c:pt idx="3">
                  <c:v>2.8</c:v>
                </c:pt>
                <c:pt idx="4">
                  <c:v>3.8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365F-41EA-B1E1-AE581A5897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9050112"/>
        <c:axId val="429068288"/>
      </c:barChart>
      <c:lineChart>
        <c:grouping val="standard"/>
        <c:varyColors val="0"/>
        <c:ser>
          <c:idx val="1"/>
          <c:order val="1"/>
          <c:tx>
            <c:strRef>
              <c:f>Sheet1!$C$19</c:f>
              <c:strCache>
                <c:ptCount val="1"/>
                <c:pt idx="0">
                  <c:v>网购占社会消费品销售总额比</c:v>
                </c:pt>
              </c:strCache>
            </c:strRef>
          </c:tx>
          <c:spPr>
            <a:ln w="28575">
              <a:solidFill>
                <a:schemeClr val="accent2"/>
              </a:solidFill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1.9488739019121806E-2"/>
                  <c:y val="-8.3333333333333329E-2"/>
                </c:manualLayout>
              </c:layout>
              <c:spPr/>
              <c:txPr>
                <a:bodyPr/>
                <a:lstStyle/>
                <a:p>
                  <a:pPr>
                    <a:defRPr/>
                  </a:pPr>
                  <a:endParaRPr lang="zh-CN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65F-41EA-B1E1-AE581A589705}"/>
                </c:ext>
              </c:extLst>
            </c:dLbl>
            <c:dLbl>
              <c:idx val="1"/>
              <c:layout>
                <c:manualLayout>
                  <c:x val="-3.6541385660853416E-2"/>
                  <c:y val="-9.7222222222222224E-2"/>
                </c:manualLayout>
              </c:layout>
              <c:spPr/>
              <c:txPr>
                <a:bodyPr/>
                <a:lstStyle/>
                <a:p>
                  <a:pPr>
                    <a:defRPr/>
                  </a:pPr>
                  <a:endParaRPr lang="zh-CN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65F-41EA-B1E1-AE581A589705}"/>
                </c:ext>
              </c:extLst>
            </c:dLbl>
            <c:dLbl>
              <c:idx val="2"/>
              <c:layout>
                <c:manualLayout>
                  <c:x val="-3.8977478038243606E-2"/>
                  <c:y val="-8.7962962962963034E-2"/>
                </c:manualLayout>
              </c:layout>
              <c:spPr/>
              <c:txPr>
                <a:bodyPr/>
                <a:lstStyle/>
                <a:p>
                  <a:pPr>
                    <a:defRPr/>
                  </a:pPr>
                  <a:endParaRPr lang="zh-CN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65F-41EA-B1E1-AE581A589705}"/>
                </c:ext>
              </c:extLst>
            </c:dLbl>
            <c:dLbl>
              <c:idx val="3"/>
              <c:layout>
                <c:manualLayout>
                  <c:x val="-5.6030124679975202E-2"/>
                  <c:y val="-9.7222222222222224E-2"/>
                </c:manualLayout>
              </c:layout>
              <c:spPr/>
              <c:txPr>
                <a:bodyPr/>
                <a:lstStyle/>
                <a:p>
                  <a:pPr>
                    <a:defRPr/>
                  </a:pPr>
                  <a:endParaRPr lang="zh-CN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65F-41EA-B1E1-AE581A589705}"/>
                </c:ext>
              </c:extLst>
            </c:dLbl>
            <c:dLbl>
              <c:idx val="4"/>
              <c:layout>
                <c:manualLayout>
                  <c:x val="-5.8466217057365336E-2"/>
                  <c:y val="-0.11772965879265103"/>
                </c:manualLayout>
              </c:layout>
              <c:spPr/>
              <c:txPr>
                <a:bodyPr/>
                <a:lstStyle/>
                <a:p>
                  <a:pPr>
                    <a:defRPr/>
                  </a:pPr>
                  <a:endParaRPr lang="zh-CN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365F-41EA-B1E1-AE581A58970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horzOverflow="overflow" vert="horz" wrap="square" anchor="ctr" anchorCtr="1"/>
              <a:lstStyle/>
              <a:p>
                <a:pPr>
                  <a:defRPr sz="1000" b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Sheet1!$A$20:$A$24</c:f>
              <c:numCache>
                <c:formatCode>General</c:formatCode>
                <c:ptCount val="5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</c:numCache>
            </c:numRef>
          </c:cat>
          <c:val>
            <c:numRef>
              <c:f>Sheet1!$C$20:$C$24</c:f>
              <c:numCache>
                <c:formatCode>0.00%</c:formatCode>
                <c:ptCount val="5"/>
                <c:pt idx="0">
                  <c:v>4.3000000000000003E-2</c:v>
                </c:pt>
                <c:pt idx="1">
                  <c:v>5.6000000000000001E-2</c:v>
                </c:pt>
                <c:pt idx="2">
                  <c:v>8.0000000000000029E-2</c:v>
                </c:pt>
                <c:pt idx="3">
                  <c:v>0.10600000000000002</c:v>
                </c:pt>
                <c:pt idx="4">
                  <c:v>0.128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365F-41EA-B1E1-AE581A5897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9069824"/>
        <c:axId val="429071360"/>
      </c:lineChart>
      <c:catAx>
        <c:axId val="4290501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50000"/>
                <a:lumOff val="50000"/>
              </a:schemeClr>
            </a:solidFill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1000" b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9068288"/>
        <c:crosses val="autoZero"/>
        <c:auto val="1"/>
        <c:lblAlgn val="ctr"/>
        <c:lblOffset val="100"/>
        <c:tickMarkSkip val="1"/>
        <c:noMultiLvlLbl val="0"/>
      </c:catAx>
      <c:valAx>
        <c:axId val="429068288"/>
        <c:scaling>
          <c:orientation val="minMax"/>
        </c:scaling>
        <c:delete val="0"/>
        <c:axPos val="l"/>
        <c:majorGridlines>
          <c:spPr>
            <a:ln>
              <a:solidFill>
                <a:schemeClr val="tx1">
                  <a:lumMod val="50000"/>
                  <a:lumOff val="50000"/>
                </a:schemeClr>
              </a:solidFill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50000"/>
                <a:lumOff val="50000"/>
              </a:schemeClr>
            </a:solidFill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1000" b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9050112"/>
        <c:crosses val="autoZero"/>
        <c:crossBetween val="between"/>
      </c:valAx>
      <c:catAx>
        <c:axId val="42906982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29071360"/>
        <c:crosses val="autoZero"/>
        <c:auto val="1"/>
        <c:lblAlgn val="ctr"/>
        <c:lblOffset val="100"/>
        <c:tickMarkSkip val="1"/>
        <c:noMultiLvlLbl val="0"/>
      </c:catAx>
      <c:valAx>
        <c:axId val="429071360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50000"/>
                <a:lumOff val="50000"/>
              </a:schemeClr>
            </a:solidFill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1000" b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9069824"/>
        <c:crosses val="max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horzOverflow="overflow" vert="horz" wrap="square" anchor="ctr" anchorCtr="1"/>
          <a:lstStyle/>
          <a:p>
            <a:pPr>
              <a:defRPr>
                <a:latin typeface="黑体" pitchFamily="49" charset="-122"/>
                <a:ea typeface="黑体" pitchFamily="49" charset="-122"/>
              </a:defRPr>
            </a:pPr>
            <a:endParaRPr lang="zh-CN"/>
          </a:p>
        </c:txPr>
      </c:legendEntry>
      <c:legendEntry>
        <c:idx val="1"/>
        <c:txPr>
          <a:bodyPr rot="0" spcFirstLastPara="0" vertOverflow="ellipsis" horzOverflow="overflow" vert="horz" wrap="square" anchor="ctr" anchorCtr="1"/>
          <a:lstStyle/>
          <a:p>
            <a:pPr>
              <a:defRPr>
                <a:latin typeface="黑体" pitchFamily="49" charset="-122"/>
                <a:ea typeface="黑体" pitchFamily="49" charset="-122"/>
              </a:defRPr>
            </a:pPr>
            <a:endParaRPr lang="zh-CN"/>
          </a:p>
        </c:txPr>
      </c:legendEntry>
      <c:layout>
        <c:manualLayout>
          <c:xMode val="edge"/>
          <c:yMode val="edge"/>
          <c:x val="0.155555555555556"/>
          <c:y val="0.86497302420530819"/>
          <c:w val="0.69166666666666698"/>
          <c:h val="0.13116506270049599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horzOverflow="overflow" vert="horz" wrap="square" anchor="ctr" anchorCtr="1"/>
        <a:lstStyle/>
        <a:p>
          <a:pPr>
            <a:defRPr sz="1000" b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bg1">
          <a:lumMod val="90000"/>
        </a:schemeClr>
      </a:solidFill>
      <a:prstDash val="solid"/>
    </a:ln>
    <a:effectLst/>
  </c:spPr>
  <c:txPr>
    <a:bodyPr rot="0" spcFirstLastPara="0" vertOverflow="ellipsis" horzOverflow="overflow" vert="horz" wrap="square" anchor="ctr" anchorCtr="1"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Sheet1!$B$29</c:f>
              <c:strCache>
                <c:ptCount val="1"/>
                <c:pt idx="0">
                  <c:v>移动端网购交易规模（单位：亿元）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bg1">
                  <a:lumMod val="90000"/>
                </a:schemeClr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horzOverflow="overflow" vert="horz" wrap="square" anchor="ctr" anchorCtr="1"/>
              <a:lstStyle/>
              <a:p>
                <a:pPr>
                  <a:defRPr sz="1000" b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Sheet1!$A$30:$A$34</c:f>
              <c:numCache>
                <c:formatCode>General</c:formatCode>
                <c:ptCount val="5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</c:numCache>
            </c:numRef>
          </c:cat>
          <c:val>
            <c:numRef>
              <c:f>Sheet1!$B$30:$B$34</c:f>
              <c:numCache>
                <c:formatCode>General</c:formatCode>
                <c:ptCount val="5"/>
                <c:pt idx="0">
                  <c:v>116.8</c:v>
                </c:pt>
                <c:pt idx="1">
                  <c:v>689.2</c:v>
                </c:pt>
                <c:pt idx="2">
                  <c:v>2740</c:v>
                </c:pt>
                <c:pt idx="3">
                  <c:v>9406.6</c:v>
                </c:pt>
                <c:pt idx="4">
                  <c:v>21000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00D-4EFF-9ABD-E44314B874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8560768"/>
        <c:axId val="428562304"/>
      </c:barChart>
      <c:catAx>
        <c:axId val="428560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50000"/>
                <a:lumOff val="50000"/>
              </a:schemeClr>
            </a:solidFill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1000" b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8562304"/>
        <c:crosses val="autoZero"/>
        <c:auto val="1"/>
        <c:lblAlgn val="ctr"/>
        <c:lblOffset val="100"/>
        <c:tickMarkSkip val="1"/>
        <c:noMultiLvlLbl val="0"/>
      </c:catAx>
      <c:valAx>
        <c:axId val="428562304"/>
        <c:scaling>
          <c:orientation val="minMax"/>
        </c:scaling>
        <c:delete val="0"/>
        <c:axPos val="l"/>
        <c:majorGridlines>
          <c:spPr>
            <a:ln>
              <a:solidFill>
                <a:schemeClr val="tx1">
                  <a:lumMod val="50000"/>
                  <a:lumOff val="50000"/>
                </a:schemeClr>
              </a:solidFill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50000"/>
                <a:lumOff val="50000"/>
              </a:schemeClr>
            </a:solidFill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1000" b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8560768"/>
        <c:crosses val="autoZero"/>
        <c:crossBetween val="between"/>
        <c:majorUnit val="25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solidFill>
        <a:schemeClr val="bg1">
          <a:lumMod val="90000"/>
        </a:schemeClr>
      </a:solidFill>
      <a:prstDash val="solid"/>
    </a:ln>
    <a:effectLst/>
  </c:spPr>
  <c:txPr>
    <a:bodyPr rot="0" spcFirstLastPara="0" vertOverflow="ellipsis" horzOverflow="overflow" vert="horz" wrap="square" anchor="ctr" anchorCtr="1"/>
    <a:lstStyle/>
    <a:p>
      <a:pPr>
        <a:defRPr lang="zh-CN"/>
      </a:pPr>
      <a:endParaRPr lang="zh-CN"/>
    </a:p>
  </c:txPr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D91DFB-B556-442B-93FD-1FA8B4D2C25C}" type="doc">
      <dgm:prSet loTypeId="urn:microsoft.com/office/officeart/2005/8/layout/hierarchy2#1" loCatId="hierarchy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1E135E3D-446C-446B-A94E-C898CF7A126E}">
      <dgm:prSet phldrT="[文本]" custT="1"/>
      <dgm:spPr/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董事长</a:t>
          </a:r>
        </a:p>
      </dgm:t>
    </dgm:pt>
    <dgm:pt modelId="{FFAE773C-1887-4662-A7EC-03A456C59D3A}" type="parTrans" cxnId="{CF20D135-9054-4880-9FD2-A7A65D916EF6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FF6E3B33-D5D2-44EC-AC9C-531546EA6288}" type="sibTrans" cxnId="{CF20D135-9054-4880-9FD2-A7A65D916EF6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88D5ED78-031F-4787-B3E1-34EF31F51A3F}">
      <dgm:prSet phldrT="[文本]" custT="1"/>
      <dgm:spPr/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总经理</a:t>
          </a:r>
        </a:p>
      </dgm:t>
    </dgm:pt>
    <dgm:pt modelId="{8892E460-E650-49DF-B748-F7B3F2F7BAFE}" type="parTrans" cxnId="{5610D563-5C7E-4237-9C9F-D12F6F972081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1CEE1746-91EF-400D-BC1B-6C754C37F7C2}" type="sibTrans" cxnId="{5610D563-5C7E-4237-9C9F-D12F6F972081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207DEB72-D203-4E68-A76A-89C1DC3CD6EA}">
      <dgm:prSet custT="1"/>
      <dgm:spPr/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运营客户中心</a:t>
          </a:r>
        </a:p>
      </dgm:t>
    </dgm:pt>
    <dgm:pt modelId="{1A30D9C3-A823-4AA6-8A3D-47C24BF9921E}" type="parTrans" cxnId="{D12C3635-2C4A-41FA-BFD2-ADB293AAB685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AFE705F5-4198-4E7B-9420-1FEB251C2A83}" type="sibTrans" cxnId="{D12C3635-2C4A-41FA-BFD2-ADB293AAB685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2FBAEADA-4779-417A-9757-87461EDC73B3}">
      <dgm:prSet custT="1"/>
      <dgm:spPr/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市场推广中心</a:t>
          </a:r>
        </a:p>
      </dgm:t>
    </dgm:pt>
    <dgm:pt modelId="{F09F5A0F-1C9A-4059-9628-9122B128ACB8}" type="parTrans" cxnId="{64D6E9B1-2C91-40E7-B7D0-74B89D4BBE01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6A673C6A-7129-4EE1-8767-39E5F68C6A70}" type="sibTrans" cxnId="{64D6E9B1-2C91-40E7-B7D0-74B89D4BBE01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4AD50180-F6DB-4BE3-8F0B-DA2A579B5D1E}">
      <dgm:prSet custT="1"/>
      <dgm:spPr/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商务合作中心</a:t>
          </a:r>
        </a:p>
      </dgm:t>
    </dgm:pt>
    <dgm:pt modelId="{4773B794-1AEF-45F0-B7CC-ACE0FA42389B}" type="parTrans" cxnId="{6F501A49-6FA0-4463-A612-25923ACD86DB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E3A44F20-A948-41BE-BA92-39F06CD451F1}" type="sibTrans" cxnId="{6F501A49-6FA0-4463-A612-25923ACD86DB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72C098EC-CA0F-42BF-A699-E865B4758E49}">
      <dgm:prSet custT="1"/>
      <dgm:spPr/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技术研发中心</a:t>
          </a:r>
        </a:p>
      </dgm:t>
    </dgm:pt>
    <dgm:pt modelId="{085738FB-6A08-48DD-8B12-E018356BDCF2}" type="parTrans" cxnId="{9CF756A3-CC9D-4A67-99A7-0B9964617FE7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3F6B4249-2E75-4314-85F0-A39EB942FEE7}" type="sibTrans" cxnId="{9CF756A3-CC9D-4A67-99A7-0B9964617FE7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95DFA48E-EF9E-43F1-B57F-94A5EB20E77B}">
      <dgm:prSet custT="1"/>
      <dgm:spPr/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行政管理中心</a:t>
          </a:r>
        </a:p>
      </dgm:t>
    </dgm:pt>
    <dgm:pt modelId="{735BCBB4-353F-4885-B1BB-36D470B06538}" type="parTrans" cxnId="{6BD03FB8-B5B8-46C9-8E22-D514BCE1A078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62B7ADB0-97F8-4845-9F9B-16F2D8B0CFE6}" type="sibTrans" cxnId="{6BD03FB8-B5B8-46C9-8E22-D514BCE1A078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EDB9E741-20D7-47E3-BCBE-2B7114777583}">
      <dgm:prSet custT="1"/>
      <dgm:spPr/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运营总监</a:t>
          </a:r>
        </a:p>
      </dgm:t>
    </dgm:pt>
    <dgm:pt modelId="{BAD88DCC-FB7F-417D-A76C-5567732BDCF9}" type="parTrans" cxnId="{DFF9D3D0-C244-40C0-8D4E-3A7B871F7C9D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884161CF-C72D-4AC9-AB58-F7C104AE1167}" type="sibTrans" cxnId="{DFF9D3D0-C244-40C0-8D4E-3A7B871F7C9D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B229459E-3D59-4359-A8CB-D0333AA0E20B}">
      <dgm:prSet custT="1"/>
      <dgm:spPr/>
      <dgm:t>
        <a:bodyPr/>
        <a:lstStyle/>
        <a:p>
          <a:r>
            <a:rPr lang="zh-CN" altLang="en-US" sz="900">
              <a:latin typeface="微软雅黑" pitchFamily="34" charset="-122"/>
              <a:ea typeface="微软雅黑" pitchFamily="34" charset="-122"/>
            </a:rPr>
            <a:t>物流仓储部</a:t>
          </a:r>
        </a:p>
      </dgm:t>
    </dgm:pt>
    <dgm:pt modelId="{0BCA562E-EF30-4A14-88F8-4EAF9C07EE59}" type="parTrans" cxnId="{E4368F6B-9D49-429C-9406-82108517B088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D73CBCBC-875E-4F2E-B485-8940926EC8F3}" type="sibTrans" cxnId="{E4368F6B-9D49-429C-9406-82108517B088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C1C886B1-9001-4283-AF47-7D92C88E00BB}">
      <dgm:prSet custT="1"/>
      <dgm:spPr/>
      <dgm:t>
        <a:bodyPr/>
        <a:lstStyle/>
        <a:p>
          <a:r>
            <a:rPr lang="zh-CN" altLang="en-US" sz="900">
              <a:latin typeface="微软雅黑" pitchFamily="34" charset="-122"/>
              <a:ea typeface="微软雅黑" pitchFamily="34" charset="-122"/>
            </a:rPr>
            <a:t>产品编辑部</a:t>
          </a:r>
        </a:p>
      </dgm:t>
    </dgm:pt>
    <dgm:pt modelId="{B6B041DC-21BF-4661-80E1-FE54A379FC87}" type="parTrans" cxnId="{FBE14744-3BB0-4F87-8FF6-D35F33060B05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9E3E0C03-34F0-4CB5-9B68-24212E08849F}" type="sibTrans" cxnId="{FBE14744-3BB0-4F87-8FF6-D35F33060B05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ECEC4FC5-3ED6-4557-81A4-5B763ABDAB71}">
      <dgm:prSet custT="1"/>
      <dgm:spPr/>
      <dgm:t>
        <a:bodyPr/>
        <a:lstStyle/>
        <a:p>
          <a:r>
            <a:rPr lang="zh-CN" altLang="en-US" sz="900">
              <a:latin typeface="微软雅黑" pitchFamily="34" charset="-122"/>
              <a:ea typeface="微软雅黑" pitchFamily="34" charset="-122"/>
            </a:rPr>
            <a:t>美工设计部</a:t>
          </a:r>
        </a:p>
      </dgm:t>
    </dgm:pt>
    <dgm:pt modelId="{CAEE4686-52E8-475B-B8C2-9703C4A81DE4}" type="parTrans" cxnId="{D6EFCBE8-C5B9-497C-B010-EB3E96B78856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30D3FDE9-4976-42E8-9533-C58F3F4FC674}" type="sibTrans" cxnId="{D6EFCBE8-C5B9-497C-B010-EB3E96B78856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191AB3E7-D08A-46CC-A0EE-0DB752DC45A5}">
      <dgm:prSet custT="1"/>
      <dgm:spPr/>
      <dgm:t>
        <a:bodyPr/>
        <a:lstStyle/>
        <a:p>
          <a:r>
            <a:rPr lang="zh-CN" altLang="en-US" sz="900">
              <a:latin typeface="微软雅黑" pitchFamily="34" charset="-122"/>
              <a:ea typeface="微软雅黑" pitchFamily="34" charset="-122"/>
            </a:rPr>
            <a:t>网络零售部</a:t>
          </a:r>
        </a:p>
      </dgm:t>
    </dgm:pt>
    <dgm:pt modelId="{484DAA62-399B-4D34-A411-6F418A25D26E}" type="parTrans" cxnId="{CFE10C28-D03E-41CB-B839-0384CE05870A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53A321CB-DC5A-4584-8F01-8C2C9B7C4062}" type="sibTrans" cxnId="{CFE10C28-D03E-41CB-B839-0384CE05870A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EA0D9F6D-9A9A-48EE-8FA7-305D6002F3BA}">
      <dgm:prSet custT="1"/>
      <dgm:spPr/>
      <dgm:t>
        <a:bodyPr/>
        <a:lstStyle/>
        <a:p>
          <a:r>
            <a:rPr lang="zh-CN" altLang="en-US" sz="900">
              <a:latin typeface="微软雅黑" pitchFamily="34" charset="-122"/>
              <a:ea typeface="微软雅黑" pitchFamily="34" charset="-122"/>
            </a:rPr>
            <a:t>客服关怀部</a:t>
          </a:r>
        </a:p>
      </dgm:t>
    </dgm:pt>
    <dgm:pt modelId="{B04EB9B2-19AB-499C-AAA3-81FC970CB702}" type="parTrans" cxnId="{4BD10DEF-91F9-490C-8EC1-E29F5317D6F6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F86C318A-266E-4A45-B188-572680C297A9}" type="sibTrans" cxnId="{4BD10DEF-91F9-490C-8EC1-E29F5317D6F6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1976D53A-476E-4C10-9A4B-C7FB56B9140A}">
      <dgm:prSet custT="1"/>
      <dgm:spPr/>
      <dgm:t>
        <a:bodyPr/>
        <a:lstStyle/>
        <a:p>
          <a:r>
            <a:rPr lang="zh-CN" altLang="en-US" sz="900">
              <a:latin typeface="微软雅黑" pitchFamily="34" charset="-122"/>
              <a:ea typeface="微软雅黑" pitchFamily="34" charset="-122"/>
            </a:rPr>
            <a:t>订单处理部</a:t>
          </a:r>
        </a:p>
      </dgm:t>
    </dgm:pt>
    <dgm:pt modelId="{D54BB641-23F7-403E-90D7-BFCB22793D06}" type="parTrans" cxnId="{4B0C955C-B72C-420F-A4F6-03997791D141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6E6F2B1E-B67F-45E1-8A18-F7E7C3D20A2F}" type="sibTrans" cxnId="{4B0C955C-B72C-420F-A4F6-03997791D141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9AC5D4F8-EF0C-4428-A9F1-C4057BBF9598}">
      <dgm:prSet custT="1"/>
      <dgm:spPr/>
      <dgm:t>
        <a:bodyPr/>
        <a:lstStyle/>
        <a:p>
          <a:r>
            <a:rPr lang="zh-CN" altLang="en-US" sz="900">
              <a:latin typeface="微软雅黑" pitchFamily="34" charset="-122"/>
              <a:ea typeface="微软雅黑" pitchFamily="34" charset="-122"/>
            </a:rPr>
            <a:t>售后服务部</a:t>
          </a:r>
        </a:p>
      </dgm:t>
    </dgm:pt>
    <dgm:pt modelId="{647481ED-F0D0-46A8-ADBA-AD45C9B4054F}" type="parTrans" cxnId="{41C8F730-51F2-4748-879C-BAF1A3FE376B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DBF033F7-B026-48B5-8B95-9198EBD4FFD5}" type="sibTrans" cxnId="{41C8F730-51F2-4748-879C-BAF1A3FE376B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48946C39-7D89-4289-9870-7572ADCCD3B4}">
      <dgm:prSet custT="1"/>
      <dgm:spPr/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市场总监</a:t>
          </a:r>
        </a:p>
      </dgm:t>
    </dgm:pt>
    <dgm:pt modelId="{02DD8EF2-4170-4563-87BE-E076A676C65B}" type="parTrans" cxnId="{276E43F4-0A5B-49F5-968C-E55E90FA7634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FDDAEBAB-7855-491F-9FBB-29536ADC320B}" type="sibTrans" cxnId="{276E43F4-0A5B-49F5-968C-E55E90FA7634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E2429B6F-57B0-4579-BC7F-6029500032EE}">
      <dgm:prSet custT="1"/>
      <dgm:spPr/>
      <dgm:t>
        <a:bodyPr/>
        <a:lstStyle/>
        <a:p>
          <a:r>
            <a:rPr lang="zh-CN" altLang="en-US" sz="900">
              <a:latin typeface="微软雅黑" pitchFamily="34" charset="-122"/>
              <a:ea typeface="微软雅黑" pitchFamily="34" charset="-122"/>
            </a:rPr>
            <a:t>营销推广部</a:t>
          </a:r>
        </a:p>
      </dgm:t>
    </dgm:pt>
    <dgm:pt modelId="{5E1A6333-1455-4948-A51E-1B205DBEE3FF}" type="parTrans" cxnId="{17BE7526-659C-423A-BB40-7A8B8E4359C6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960F24D8-2EBB-40C3-B1F6-0C45418C2C82}" type="sibTrans" cxnId="{17BE7526-659C-423A-BB40-7A8B8E4359C6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8113ECF4-C48E-4DF2-B075-5E5AE2F1C111}">
      <dgm:prSet custT="1"/>
      <dgm:spPr/>
      <dgm:t>
        <a:bodyPr/>
        <a:lstStyle/>
        <a:p>
          <a:r>
            <a:rPr lang="zh-CN" altLang="en-US" sz="900">
              <a:latin typeface="微软雅黑" pitchFamily="34" charset="-122"/>
              <a:ea typeface="微软雅黑" pitchFamily="34" charset="-122"/>
            </a:rPr>
            <a:t>活动策划部</a:t>
          </a:r>
        </a:p>
      </dgm:t>
    </dgm:pt>
    <dgm:pt modelId="{BCA08022-AAA3-4E59-8E92-5C5CBA94764C}" type="parTrans" cxnId="{6D62D0E8-B4FF-4D4C-AA9B-13ACA8AE3A97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0F1A4C87-2D66-4FF2-AA5D-FAE18885EB64}" type="sibTrans" cxnId="{6D62D0E8-B4FF-4D4C-AA9B-13ACA8AE3A97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6C85D420-D4B5-46D0-970E-3ABC97482A68}">
      <dgm:prSet custT="1"/>
      <dgm:spPr/>
      <dgm:t>
        <a:bodyPr/>
        <a:lstStyle/>
        <a:p>
          <a:r>
            <a:rPr lang="zh-CN" altLang="en-US" sz="900">
              <a:latin typeface="微软雅黑" pitchFamily="34" charset="-122"/>
              <a:ea typeface="微软雅黑" pitchFamily="34" charset="-122"/>
            </a:rPr>
            <a:t>数据分析部</a:t>
          </a:r>
        </a:p>
      </dgm:t>
    </dgm:pt>
    <dgm:pt modelId="{A0372BE1-0D7B-4D07-8637-FCA66AE70016}" type="parTrans" cxnId="{288F17F0-30C1-46F1-BE18-099B21684420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A9FFCBFF-204D-4CA4-B338-377BD568D297}" type="sibTrans" cxnId="{288F17F0-30C1-46F1-BE18-099B21684420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ED7E1028-04A5-4F12-9505-81870FFE1AF2}">
      <dgm:prSet custT="1"/>
      <dgm:spPr/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渠道部</a:t>
          </a:r>
        </a:p>
      </dgm:t>
    </dgm:pt>
    <dgm:pt modelId="{C66F3ED2-2A7D-480C-83E2-0B88B67089AA}" type="parTrans" cxnId="{2E8FB030-82B1-4D37-8D4A-972A36CEB493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B4B17459-86BF-4A21-84D9-234A514A95C9}" type="sibTrans" cxnId="{2E8FB030-82B1-4D37-8D4A-972A36CEB493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AF597B8A-1643-4B5E-9CA3-C09ECA5596D6}">
      <dgm:prSet custT="1"/>
      <dgm:spPr/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招商部</a:t>
          </a:r>
        </a:p>
      </dgm:t>
    </dgm:pt>
    <dgm:pt modelId="{8DAB7ECD-8EA5-4DF8-A426-A4977E5DD78E}" type="parTrans" cxnId="{0962ECC0-DD07-41E4-B3D8-58711EFE6772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B65FC37F-8D6C-4FC0-9C78-40E3C9725930}" type="sibTrans" cxnId="{0962ECC0-DD07-41E4-B3D8-58711EFE6772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B5AF36C0-23AA-4660-A70F-A466765794FD}">
      <dgm:prSet custT="1"/>
      <dgm:spPr/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电商合作部</a:t>
          </a:r>
        </a:p>
      </dgm:t>
    </dgm:pt>
    <dgm:pt modelId="{4112BD68-7B94-4E42-85C9-E2ABC5407FFF}" type="parTrans" cxnId="{349ED5CB-87FB-43B1-A759-5295657111C8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E300B274-8557-46DE-A842-DD3E41E94E82}" type="sibTrans" cxnId="{349ED5CB-87FB-43B1-A759-5295657111C8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5280659E-8DB4-4F97-BD3A-F4A56F5F1F74}">
      <dgm:prSet custT="1"/>
      <dgm:spPr/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技术总监</a:t>
          </a:r>
        </a:p>
      </dgm:t>
    </dgm:pt>
    <dgm:pt modelId="{5078305A-0E97-40D9-B4E3-8EE58F0EE6D2}" type="parTrans" cxnId="{0B4D8C15-51FF-491C-A8ED-DEBEEB9783C6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4B27DFA7-3878-46C2-B027-586091C10D7B}" type="sibTrans" cxnId="{0B4D8C15-51FF-491C-A8ED-DEBEEB9783C6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1BF7268E-A57B-4A27-B475-AE2666070D30}">
      <dgm:prSet custT="1"/>
      <dgm:spPr/>
      <dgm:t>
        <a:bodyPr/>
        <a:lstStyle/>
        <a:p>
          <a:r>
            <a:rPr lang="zh-CN" altLang="en-US" sz="900">
              <a:latin typeface="微软雅黑" pitchFamily="34" charset="-122"/>
              <a:ea typeface="微软雅黑" pitchFamily="34" charset="-122"/>
            </a:rPr>
            <a:t>技术开发部</a:t>
          </a:r>
        </a:p>
      </dgm:t>
    </dgm:pt>
    <dgm:pt modelId="{70346734-C05C-4F3D-BB62-8BE463F8D1D7}" type="parTrans" cxnId="{A74E9434-DC09-4247-8DD5-26F90DA5ABE7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7E81F61D-FE9D-48A5-A4F4-0CB766387DA8}" type="sibTrans" cxnId="{A74E9434-DC09-4247-8DD5-26F90DA5ABE7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647CA54A-897A-4DB1-A712-02E30893343E}">
      <dgm:prSet custT="1"/>
      <dgm:spPr/>
      <dgm:t>
        <a:bodyPr/>
        <a:lstStyle/>
        <a:p>
          <a:r>
            <a:rPr lang="zh-CN" altLang="en-US" sz="900">
              <a:latin typeface="微软雅黑" pitchFamily="34" charset="-122"/>
              <a:ea typeface="微软雅黑" pitchFamily="34" charset="-122"/>
            </a:rPr>
            <a:t>网络技术部</a:t>
          </a:r>
        </a:p>
      </dgm:t>
    </dgm:pt>
    <dgm:pt modelId="{9F528AA5-F093-41B4-BEDA-4ABD17548B8E}" type="parTrans" cxnId="{23E2C464-8FFE-4002-9161-85ECD9CE6CD8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CAE988D9-6977-4568-B727-09470CC087F1}" type="sibTrans" cxnId="{23E2C464-8FFE-4002-9161-85ECD9CE6CD8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39E2FEA0-FCD5-4B25-855E-724A11940CCA}">
      <dgm:prSet custT="1"/>
      <dgm:spPr/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管理总监</a:t>
          </a:r>
        </a:p>
      </dgm:t>
    </dgm:pt>
    <dgm:pt modelId="{F8F3D1DD-70C5-4EA3-B009-0869D91EC2C8}" type="parTrans" cxnId="{798449B4-5D33-413A-8359-87067DDCDFBD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5421BABE-79E6-401E-AD0D-B678F54DCD7E}" type="sibTrans" cxnId="{798449B4-5D33-413A-8359-87067DDCDFBD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D5FB4C5C-EDD4-4106-8D7B-BCB1C43BB119}">
      <dgm:prSet custT="1"/>
      <dgm:spPr/>
      <dgm:t>
        <a:bodyPr/>
        <a:lstStyle/>
        <a:p>
          <a:r>
            <a:rPr lang="zh-CN" altLang="en-US" sz="900">
              <a:latin typeface="微软雅黑" pitchFamily="34" charset="-122"/>
              <a:ea typeface="微软雅黑" pitchFamily="34" charset="-122"/>
            </a:rPr>
            <a:t>人事部</a:t>
          </a:r>
        </a:p>
      </dgm:t>
    </dgm:pt>
    <dgm:pt modelId="{1E8C50DC-554C-47B5-BF7E-58D1FCF14170}" type="parTrans" cxnId="{85971E08-6252-447D-B3FE-C0E4C141E243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9E7CE807-75EF-46F3-BB3A-EBFF5B8C5A2D}" type="sibTrans" cxnId="{85971E08-6252-447D-B3FE-C0E4C141E243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5CCD98B5-7AD4-4EFD-8AAE-2F8B5105645B}">
      <dgm:prSet custT="1"/>
      <dgm:spPr/>
      <dgm:t>
        <a:bodyPr/>
        <a:lstStyle/>
        <a:p>
          <a:r>
            <a:rPr lang="zh-CN" altLang="en-US" sz="900">
              <a:latin typeface="微软雅黑" pitchFamily="34" charset="-122"/>
              <a:ea typeface="微软雅黑" pitchFamily="34" charset="-122"/>
            </a:rPr>
            <a:t>培训部</a:t>
          </a:r>
        </a:p>
      </dgm:t>
    </dgm:pt>
    <dgm:pt modelId="{FF65222B-2F55-42FB-BEC2-B993285FC01D}" type="parTrans" cxnId="{EC45AA5B-C460-4DFB-92D6-A66F8614ACA9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C483D8CD-5BF9-4DED-8D9B-36DEC6336553}" type="sibTrans" cxnId="{EC45AA5B-C460-4DFB-92D6-A66F8614ACA9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6E0EF0D7-81E1-4170-A0BB-04BBEB921E44}">
      <dgm:prSet custT="1"/>
      <dgm:spPr/>
      <dgm:t>
        <a:bodyPr/>
        <a:lstStyle/>
        <a:p>
          <a:r>
            <a:rPr lang="zh-CN" altLang="en-US" sz="900">
              <a:latin typeface="微软雅黑" pitchFamily="34" charset="-122"/>
              <a:ea typeface="微软雅黑" pitchFamily="34" charset="-122"/>
            </a:rPr>
            <a:t>财务部</a:t>
          </a:r>
        </a:p>
      </dgm:t>
    </dgm:pt>
    <dgm:pt modelId="{DF8A596B-A259-40EA-A336-60DAFF002CEA}" type="parTrans" cxnId="{C1C04D58-DB5B-4BE7-93C9-753F3ECE79F8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EE9C0D41-5C93-4EA8-8A52-294B025E6061}" type="sibTrans" cxnId="{C1C04D58-DB5B-4BE7-93C9-753F3ECE79F8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F28FEA3C-92C1-484D-A89F-753460000953}" type="asst">
      <dgm:prSet custT="1"/>
      <dgm:spPr/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董事长助理</a:t>
          </a:r>
        </a:p>
      </dgm:t>
    </dgm:pt>
    <dgm:pt modelId="{4F4679AD-69DE-4FE2-950C-723C36B4F75E}" type="parTrans" cxnId="{E25530A2-2EE0-403E-860F-61D27CE39984}">
      <dgm:prSet custT="1"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8CF96362-E72F-4E3E-A041-D507E1A128C7}" type="sibTrans" cxnId="{E25530A2-2EE0-403E-860F-61D27CE39984}">
      <dgm:prSet/>
      <dgm:spPr/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8A825527-DCEB-4CC5-B1E5-4EFD4DBDBF2A}" type="pres">
      <dgm:prSet presAssocID="{A1D91DFB-B556-442B-93FD-1FA8B4D2C25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E798E2A-5BBA-4596-BEAC-ED2EB97C0ED1}" type="pres">
      <dgm:prSet presAssocID="{1E135E3D-446C-446B-A94E-C898CF7A126E}" presName="root1" presStyleCnt="0"/>
      <dgm:spPr/>
    </dgm:pt>
    <dgm:pt modelId="{11479595-66BB-403A-B16E-35290BBD62C6}" type="pres">
      <dgm:prSet presAssocID="{1E135E3D-446C-446B-A94E-C898CF7A126E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B47D9F-50CE-4594-8692-1EBDA182A797}" type="pres">
      <dgm:prSet presAssocID="{1E135E3D-446C-446B-A94E-C898CF7A126E}" presName="level2hierChild" presStyleCnt="0"/>
      <dgm:spPr/>
    </dgm:pt>
    <dgm:pt modelId="{41DF0D3D-9E78-4C31-B8E2-A55191BC1705}" type="pres">
      <dgm:prSet presAssocID="{8892E460-E650-49DF-B748-F7B3F2F7BAFE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D9BE050B-9C06-4416-8560-18DB7B4E3A10}" type="pres">
      <dgm:prSet presAssocID="{8892E460-E650-49DF-B748-F7B3F2F7BAFE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3B6C73F7-A056-4F24-B3F3-310998CEB057}" type="pres">
      <dgm:prSet presAssocID="{88D5ED78-031F-4787-B3E1-34EF31F51A3F}" presName="root2" presStyleCnt="0"/>
      <dgm:spPr/>
    </dgm:pt>
    <dgm:pt modelId="{FF268857-1033-4588-A578-3A61D4B19DD2}" type="pres">
      <dgm:prSet presAssocID="{88D5ED78-031F-4787-B3E1-34EF31F51A3F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D7EBDE3-0576-4044-ACFA-510C511C38D6}" type="pres">
      <dgm:prSet presAssocID="{88D5ED78-031F-4787-B3E1-34EF31F51A3F}" presName="level3hierChild" presStyleCnt="0"/>
      <dgm:spPr/>
    </dgm:pt>
    <dgm:pt modelId="{4D5B0DE6-FE01-4638-90B7-0D4407D8CBEB}" type="pres">
      <dgm:prSet presAssocID="{1A30D9C3-A823-4AA6-8A3D-47C24BF9921E}" presName="conn2-1" presStyleLbl="parChTrans1D3" presStyleIdx="0" presStyleCnt="5"/>
      <dgm:spPr/>
      <dgm:t>
        <a:bodyPr/>
        <a:lstStyle/>
        <a:p>
          <a:endParaRPr lang="zh-CN" altLang="en-US"/>
        </a:p>
      </dgm:t>
    </dgm:pt>
    <dgm:pt modelId="{7F956FD0-B0AC-4CFB-B654-076D64A0999B}" type="pres">
      <dgm:prSet presAssocID="{1A30D9C3-A823-4AA6-8A3D-47C24BF9921E}" presName="connTx" presStyleLbl="parChTrans1D3" presStyleIdx="0" presStyleCnt="5"/>
      <dgm:spPr/>
      <dgm:t>
        <a:bodyPr/>
        <a:lstStyle/>
        <a:p>
          <a:endParaRPr lang="zh-CN" altLang="en-US"/>
        </a:p>
      </dgm:t>
    </dgm:pt>
    <dgm:pt modelId="{AB71D77D-9A41-4BDD-A55C-E286E604AB79}" type="pres">
      <dgm:prSet presAssocID="{207DEB72-D203-4E68-A76A-89C1DC3CD6EA}" presName="root2" presStyleCnt="0"/>
      <dgm:spPr/>
    </dgm:pt>
    <dgm:pt modelId="{5633EDE5-3E57-495E-876C-08AE2F27EF81}" type="pres">
      <dgm:prSet presAssocID="{207DEB72-D203-4E68-A76A-89C1DC3CD6EA}" presName="LevelTwoTextNode" presStyleLbl="node3" presStyleIdx="0" presStyleCnt="5" custScaleY="13789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C8CC0E-869E-4BA7-87FB-8C2013AB9C15}" type="pres">
      <dgm:prSet presAssocID="{207DEB72-D203-4E68-A76A-89C1DC3CD6EA}" presName="level3hierChild" presStyleCnt="0"/>
      <dgm:spPr/>
    </dgm:pt>
    <dgm:pt modelId="{C11437C7-57E9-4C1C-86EF-5731CF2DFD92}" type="pres">
      <dgm:prSet presAssocID="{BAD88DCC-FB7F-417D-A76C-5567732BDCF9}" presName="conn2-1" presStyleLbl="parChTrans1D4" presStyleIdx="0" presStyleCnt="22"/>
      <dgm:spPr/>
      <dgm:t>
        <a:bodyPr/>
        <a:lstStyle/>
        <a:p>
          <a:endParaRPr lang="zh-CN" altLang="en-US"/>
        </a:p>
      </dgm:t>
    </dgm:pt>
    <dgm:pt modelId="{41C1367C-559A-414D-8E11-86AB796425A3}" type="pres">
      <dgm:prSet presAssocID="{BAD88DCC-FB7F-417D-A76C-5567732BDCF9}" presName="connTx" presStyleLbl="parChTrans1D4" presStyleIdx="0" presStyleCnt="22"/>
      <dgm:spPr/>
      <dgm:t>
        <a:bodyPr/>
        <a:lstStyle/>
        <a:p>
          <a:endParaRPr lang="zh-CN" altLang="en-US"/>
        </a:p>
      </dgm:t>
    </dgm:pt>
    <dgm:pt modelId="{CD25CC5E-2F98-4115-BE80-752E8894B381}" type="pres">
      <dgm:prSet presAssocID="{EDB9E741-20D7-47E3-BCBE-2B7114777583}" presName="root2" presStyleCnt="0"/>
      <dgm:spPr/>
    </dgm:pt>
    <dgm:pt modelId="{B2DFF160-0C01-4B27-A580-D2F3ACF5952B}" type="pres">
      <dgm:prSet presAssocID="{EDB9E741-20D7-47E3-BCBE-2B7114777583}" presName="LevelTwoTextNode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91CA064-7311-4236-B75D-07C8D57C4887}" type="pres">
      <dgm:prSet presAssocID="{EDB9E741-20D7-47E3-BCBE-2B7114777583}" presName="level3hierChild" presStyleCnt="0"/>
      <dgm:spPr/>
    </dgm:pt>
    <dgm:pt modelId="{2798A690-510E-445B-80D0-15E7B1D6EA60}" type="pres">
      <dgm:prSet presAssocID="{0BCA562E-EF30-4A14-88F8-4EAF9C07EE59}" presName="conn2-1" presStyleLbl="parChTrans1D4" presStyleIdx="1" presStyleCnt="22"/>
      <dgm:spPr/>
      <dgm:t>
        <a:bodyPr/>
        <a:lstStyle/>
        <a:p>
          <a:endParaRPr lang="zh-CN" altLang="en-US"/>
        </a:p>
      </dgm:t>
    </dgm:pt>
    <dgm:pt modelId="{F98723C1-5D63-4D6A-95F4-46309F84767F}" type="pres">
      <dgm:prSet presAssocID="{0BCA562E-EF30-4A14-88F8-4EAF9C07EE59}" presName="connTx" presStyleLbl="parChTrans1D4" presStyleIdx="1" presStyleCnt="22"/>
      <dgm:spPr/>
      <dgm:t>
        <a:bodyPr/>
        <a:lstStyle/>
        <a:p>
          <a:endParaRPr lang="zh-CN" altLang="en-US"/>
        </a:p>
      </dgm:t>
    </dgm:pt>
    <dgm:pt modelId="{4139240F-CF85-4C48-AD71-42230FCFD1FF}" type="pres">
      <dgm:prSet presAssocID="{B229459E-3D59-4359-A8CB-D0333AA0E20B}" presName="root2" presStyleCnt="0"/>
      <dgm:spPr/>
    </dgm:pt>
    <dgm:pt modelId="{3F3B10DF-70FC-4585-9858-DBF41ED186C8}" type="pres">
      <dgm:prSet presAssocID="{B229459E-3D59-4359-A8CB-D0333AA0E20B}" presName="LevelTwoTextNode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8E4C03-5C55-42D0-9D46-AAF99D26148C}" type="pres">
      <dgm:prSet presAssocID="{B229459E-3D59-4359-A8CB-D0333AA0E20B}" presName="level3hierChild" presStyleCnt="0"/>
      <dgm:spPr/>
    </dgm:pt>
    <dgm:pt modelId="{0292540C-BA48-42DF-8FF1-F9958B647DBA}" type="pres">
      <dgm:prSet presAssocID="{B6B041DC-21BF-4661-80E1-FE54A379FC87}" presName="conn2-1" presStyleLbl="parChTrans1D4" presStyleIdx="2" presStyleCnt="22"/>
      <dgm:spPr/>
      <dgm:t>
        <a:bodyPr/>
        <a:lstStyle/>
        <a:p>
          <a:endParaRPr lang="zh-CN" altLang="en-US"/>
        </a:p>
      </dgm:t>
    </dgm:pt>
    <dgm:pt modelId="{D2D30783-BAFB-44AD-BC7F-03B635F3F8B8}" type="pres">
      <dgm:prSet presAssocID="{B6B041DC-21BF-4661-80E1-FE54A379FC87}" presName="connTx" presStyleLbl="parChTrans1D4" presStyleIdx="2" presStyleCnt="22"/>
      <dgm:spPr/>
      <dgm:t>
        <a:bodyPr/>
        <a:lstStyle/>
        <a:p>
          <a:endParaRPr lang="zh-CN" altLang="en-US"/>
        </a:p>
      </dgm:t>
    </dgm:pt>
    <dgm:pt modelId="{D9004DC6-4865-4DB6-9D11-1597E34B0DE5}" type="pres">
      <dgm:prSet presAssocID="{C1C886B1-9001-4283-AF47-7D92C88E00BB}" presName="root2" presStyleCnt="0"/>
      <dgm:spPr/>
    </dgm:pt>
    <dgm:pt modelId="{BFEB45FB-26EF-493E-9030-D8200BC8DC22}" type="pres">
      <dgm:prSet presAssocID="{C1C886B1-9001-4283-AF47-7D92C88E00BB}" presName="LevelTwoTextNode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9BEBE10-273C-4F81-B5D7-05AC60CD43BC}" type="pres">
      <dgm:prSet presAssocID="{C1C886B1-9001-4283-AF47-7D92C88E00BB}" presName="level3hierChild" presStyleCnt="0"/>
      <dgm:spPr/>
    </dgm:pt>
    <dgm:pt modelId="{0927DA11-B541-4999-991C-0E3B28F658B8}" type="pres">
      <dgm:prSet presAssocID="{CAEE4686-52E8-475B-B8C2-9703C4A81DE4}" presName="conn2-1" presStyleLbl="parChTrans1D4" presStyleIdx="3" presStyleCnt="22"/>
      <dgm:spPr/>
      <dgm:t>
        <a:bodyPr/>
        <a:lstStyle/>
        <a:p>
          <a:endParaRPr lang="zh-CN" altLang="en-US"/>
        </a:p>
      </dgm:t>
    </dgm:pt>
    <dgm:pt modelId="{0B6EC892-4C72-42A8-93B9-CD4BEDFC01BB}" type="pres">
      <dgm:prSet presAssocID="{CAEE4686-52E8-475B-B8C2-9703C4A81DE4}" presName="connTx" presStyleLbl="parChTrans1D4" presStyleIdx="3" presStyleCnt="22"/>
      <dgm:spPr/>
      <dgm:t>
        <a:bodyPr/>
        <a:lstStyle/>
        <a:p>
          <a:endParaRPr lang="zh-CN" altLang="en-US"/>
        </a:p>
      </dgm:t>
    </dgm:pt>
    <dgm:pt modelId="{A37645B9-0105-473F-9E7E-2C1DF7782B36}" type="pres">
      <dgm:prSet presAssocID="{ECEC4FC5-3ED6-4557-81A4-5B763ABDAB71}" presName="root2" presStyleCnt="0"/>
      <dgm:spPr/>
    </dgm:pt>
    <dgm:pt modelId="{A0CF79AE-F629-4FC4-88EA-7E08150DF512}" type="pres">
      <dgm:prSet presAssocID="{ECEC4FC5-3ED6-4557-81A4-5B763ABDAB71}" presName="LevelTwoTextNode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DE60D3-63AB-4570-9F0D-1202871E6B14}" type="pres">
      <dgm:prSet presAssocID="{ECEC4FC5-3ED6-4557-81A4-5B763ABDAB71}" presName="level3hierChild" presStyleCnt="0"/>
      <dgm:spPr/>
    </dgm:pt>
    <dgm:pt modelId="{0AB1F738-DF76-4844-9F31-63B5226BE10A}" type="pres">
      <dgm:prSet presAssocID="{484DAA62-399B-4D34-A411-6F418A25D26E}" presName="conn2-1" presStyleLbl="parChTrans1D4" presStyleIdx="4" presStyleCnt="22"/>
      <dgm:spPr/>
      <dgm:t>
        <a:bodyPr/>
        <a:lstStyle/>
        <a:p>
          <a:endParaRPr lang="zh-CN" altLang="en-US"/>
        </a:p>
      </dgm:t>
    </dgm:pt>
    <dgm:pt modelId="{8B31792E-EF6E-4ABF-90B0-1693E58F7CF9}" type="pres">
      <dgm:prSet presAssocID="{484DAA62-399B-4D34-A411-6F418A25D26E}" presName="connTx" presStyleLbl="parChTrans1D4" presStyleIdx="4" presStyleCnt="22"/>
      <dgm:spPr/>
      <dgm:t>
        <a:bodyPr/>
        <a:lstStyle/>
        <a:p>
          <a:endParaRPr lang="zh-CN" altLang="en-US"/>
        </a:p>
      </dgm:t>
    </dgm:pt>
    <dgm:pt modelId="{B4473479-FF66-4E30-BA3B-BE0104AC8C83}" type="pres">
      <dgm:prSet presAssocID="{191AB3E7-D08A-46CC-A0EE-0DB752DC45A5}" presName="root2" presStyleCnt="0"/>
      <dgm:spPr/>
    </dgm:pt>
    <dgm:pt modelId="{8B9A9937-97ED-452F-9A22-B4F5DB38AF2C}" type="pres">
      <dgm:prSet presAssocID="{191AB3E7-D08A-46CC-A0EE-0DB752DC45A5}" presName="LevelTwoTextNode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C09AF83-CBDB-4E57-9068-D2E85DCFABBD}" type="pres">
      <dgm:prSet presAssocID="{191AB3E7-D08A-46CC-A0EE-0DB752DC45A5}" presName="level3hierChild" presStyleCnt="0"/>
      <dgm:spPr/>
    </dgm:pt>
    <dgm:pt modelId="{D5303CEF-2FB4-44DD-AE74-0335A5B0BF7A}" type="pres">
      <dgm:prSet presAssocID="{B04EB9B2-19AB-499C-AAA3-81FC970CB702}" presName="conn2-1" presStyleLbl="parChTrans1D4" presStyleIdx="5" presStyleCnt="22"/>
      <dgm:spPr/>
      <dgm:t>
        <a:bodyPr/>
        <a:lstStyle/>
        <a:p>
          <a:endParaRPr lang="zh-CN" altLang="en-US"/>
        </a:p>
      </dgm:t>
    </dgm:pt>
    <dgm:pt modelId="{3B821855-5A4B-4150-B6DA-CE89CB0329A9}" type="pres">
      <dgm:prSet presAssocID="{B04EB9B2-19AB-499C-AAA3-81FC970CB702}" presName="connTx" presStyleLbl="parChTrans1D4" presStyleIdx="5" presStyleCnt="22"/>
      <dgm:spPr/>
      <dgm:t>
        <a:bodyPr/>
        <a:lstStyle/>
        <a:p>
          <a:endParaRPr lang="zh-CN" altLang="en-US"/>
        </a:p>
      </dgm:t>
    </dgm:pt>
    <dgm:pt modelId="{82D65753-C9A1-4191-A405-FB4ED91058C8}" type="pres">
      <dgm:prSet presAssocID="{EA0D9F6D-9A9A-48EE-8FA7-305D6002F3BA}" presName="root2" presStyleCnt="0"/>
      <dgm:spPr/>
    </dgm:pt>
    <dgm:pt modelId="{801A2C7E-9254-469C-AF53-1A2B885709CC}" type="pres">
      <dgm:prSet presAssocID="{EA0D9F6D-9A9A-48EE-8FA7-305D6002F3BA}" presName="LevelTwoTextNode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394409A-A4C6-4988-92BF-CA0655B73613}" type="pres">
      <dgm:prSet presAssocID="{EA0D9F6D-9A9A-48EE-8FA7-305D6002F3BA}" presName="level3hierChild" presStyleCnt="0"/>
      <dgm:spPr/>
    </dgm:pt>
    <dgm:pt modelId="{A1220DAB-7FD9-43B3-A4AE-313F3101EBE1}" type="pres">
      <dgm:prSet presAssocID="{D54BB641-23F7-403E-90D7-BFCB22793D06}" presName="conn2-1" presStyleLbl="parChTrans1D4" presStyleIdx="6" presStyleCnt="22"/>
      <dgm:spPr/>
      <dgm:t>
        <a:bodyPr/>
        <a:lstStyle/>
        <a:p>
          <a:endParaRPr lang="zh-CN" altLang="en-US"/>
        </a:p>
      </dgm:t>
    </dgm:pt>
    <dgm:pt modelId="{C1013FC9-42AA-4D80-95E4-370D9361DFD1}" type="pres">
      <dgm:prSet presAssocID="{D54BB641-23F7-403E-90D7-BFCB22793D06}" presName="connTx" presStyleLbl="parChTrans1D4" presStyleIdx="6" presStyleCnt="22"/>
      <dgm:spPr/>
      <dgm:t>
        <a:bodyPr/>
        <a:lstStyle/>
        <a:p>
          <a:endParaRPr lang="zh-CN" altLang="en-US"/>
        </a:p>
      </dgm:t>
    </dgm:pt>
    <dgm:pt modelId="{EF242C6B-C384-4E78-82D8-DDC84B17D16C}" type="pres">
      <dgm:prSet presAssocID="{1976D53A-476E-4C10-9A4B-C7FB56B9140A}" presName="root2" presStyleCnt="0"/>
      <dgm:spPr/>
    </dgm:pt>
    <dgm:pt modelId="{6D7ECC46-A74D-40EF-8D04-0A8934F93536}" type="pres">
      <dgm:prSet presAssocID="{1976D53A-476E-4C10-9A4B-C7FB56B9140A}" presName="LevelTwoTextNode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200E9D-C332-439B-86AC-0F07F6760DE8}" type="pres">
      <dgm:prSet presAssocID="{1976D53A-476E-4C10-9A4B-C7FB56B9140A}" presName="level3hierChild" presStyleCnt="0"/>
      <dgm:spPr/>
    </dgm:pt>
    <dgm:pt modelId="{A23C1654-7C06-447F-931B-88D46138F0DB}" type="pres">
      <dgm:prSet presAssocID="{647481ED-F0D0-46A8-ADBA-AD45C9B4054F}" presName="conn2-1" presStyleLbl="parChTrans1D4" presStyleIdx="7" presStyleCnt="22"/>
      <dgm:spPr/>
      <dgm:t>
        <a:bodyPr/>
        <a:lstStyle/>
        <a:p>
          <a:endParaRPr lang="zh-CN" altLang="en-US"/>
        </a:p>
      </dgm:t>
    </dgm:pt>
    <dgm:pt modelId="{3EE666B1-2EC7-4A6B-B968-33EDC988EA14}" type="pres">
      <dgm:prSet presAssocID="{647481ED-F0D0-46A8-ADBA-AD45C9B4054F}" presName="connTx" presStyleLbl="parChTrans1D4" presStyleIdx="7" presStyleCnt="22"/>
      <dgm:spPr/>
      <dgm:t>
        <a:bodyPr/>
        <a:lstStyle/>
        <a:p>
          <a:endParaRPr lang="zh-CN" altLang="en-US"/>
        </a:p>
      </dgm:t>
    </dgm:pt>
    <dgm:pt modelId="{24E6B60A-027A-4EA3-B50C-4B78CE8067F7}" type="pres">
      <dgm:prSet presAssocID="{9AC5D4F8-EF0C-4428-A9F1-C4057BBF9598}" presName="root2" presStyleCnt="0"/>
      <dgm:spPr/>
    </dgm:pt>
    <dgm:pt modelId="{8378AF26-E5FD-470A-A269-51BC07E8CC83}" type="pres">
      <dgm:prSet presAssocID="{9AC5D4F8-EF0C-4428-A9F1-C4057BBF9598}" presName="LevelTwoTextNode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37E8B7-0859-41B0-8804-627FDAA21725}" type="pres">
      <dgm:prSet presAssocID="{9AC5D4F8-EF0C-4428-A9F1-C4057BBF9598}" presName="level3hierChild" presStyleCnt="0"/>
      <dgm:spPr/>
    </dgm:pt>
    <dgm:pt modelId="{0AC52E3E-2855-402E-B290-5E5E43EA891B}" type="pres">
      <dgm:prSet presAssocID="{F09F5A0F-1C9A-4059-9628-9122B128ACB8}" presName="conn2-1" presStyleLbl="parChTrans1D3" presStyleIdx="1" presStyleCnt="5"/>
      <dgm:spPr/>
      <dgm:t>
        <a:bodyPr/>
        <a:lstStyle/>
        <a:p>
          <a:endParaRPr lang="zh-CN" altLang="en-US"/>
        </a:p>
      </dgm:t>
    </dgm:pt>
    <dgm:pt modelId="{CF26CC90-67C5-4B05-89C3-D7E929398A15}" type="pres">
      <dgm:prSet presAssocID="{F09F5A0F-1C9A-4059-9628-9122B128ACB8}" presName="connTx" presStyleLbl="parChTrans1D3" presStyleIdx="1" presStyleCnt="5"/>
      <dgm:spPr/>
      <dgm:t>
        <a:bodyPr/>
        <a:lstStyle/>
        <a:p>
          <a:endParaRPr lang="zh-CN" altLang="en-US"/>
        </a:p>
      </dgm:t>
    </dgm:pt>
    <dgm:pt modelId="{CA7737B3-87A5-49B3-B500-4A63A5678856}" type="pres">
      <dgm:prSet presAssocID="{2FBAEADA-4779-417A-9757-87461EDC73B3}" presName="root2" presStyleCnt="0"/>
      <dgm:spPr/>
    </dgm:pt>
    <dgm:pt modelId="{7DDDAA4F-154E-4DB1-936E-320E5A27687A}" type="pres">
      <dgm:prSet presAssocID="{2FBAEADA-4779-417A-9757-87461EDC73B3}" presName="LevelTwoTextNode" presStyleLbl="node3" presStyleIdx="1" presStyleCnt="5" custScaleY="15166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46CB10-0405-4827-A285-EF0C1AD32162}" type="pres">
      <dgm:prSet presAssocID="{2FBAEADA-4779-417A-9757-87461EDC73B3}" presName="level3hierChild" presStyleCnt="0"/>
      <dgm:spPr/>
    </dgm:pt>
    <dgm:pt modelId="{F48CDABC-4ED6-4EBF-AB4D-227CB838D03D}" type="pres">
      <dgm:prSet presAssocID="{02DD8EF2-4170-4563-87BE-E076A676C65B}" presName="conn2-1" presStyleLbl="parChTrans1D4" presStyleIdx="8" presStyleCnt="22"/>
      <dgm:spPr/>
      <dgm:t>
        <a:bodyPr/>
        <a:lstStyle/>
        <a:p>
          <a:endParaRPr lang="zh-CN" altLang="en-US"/>
        </a:p>
      </dgm:t>
    </dgm:pt>
    <dgm:pt modelId="{84A35976-042D-4A2A-8ADC-96F560F20CFB}" type="pres">
      <dgm:prSet presAssocID="{02DD8EF2-4170-4563-87BE-E076A676C65B}" presName="connTx" presStyleLbl="parChTrans1D4" presStyleIdx="8" presStyleCnt="22"/>
      <dgm:spPr/>
      <dgm:t>
        <a:bodyPr/>
        <a:lstStyle/>
        <a:p>
          <a:endParaRPr lang="zh-CN" altLang="en-US"/>
        </a:p>
      </dgm:t>
    </dgm:pt>
    <dgm:pt modelId="{66E8AB2E-63CB-43F7-A482-044388021E26}" type="pres">
      <dgm:prSet presAssocID="{48946C39-7D89-4289-9870-7572ADCCD3B4}" presName="root2" presStyleCnt="0"/>
      <dgm:spPr/>
    </dgm:pt>
    <dgm:pt modelId="{8014A2F8-3FC3-471C-AF91-FE7D93D5AB7B}" type="pres">
      <dgm:prSet presAssocID="{48946C39-7D89-4289-9870-7572ADCCD3B4}" presName="LevelTwoTextNode" presStyleLbl="node4" presStyleIdx="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C53552F-5FA4-4EAB-B671-8D815157E1CF}" type="pres">
      <dgm:prSet presAssocID="{48946C39-7D89-4289-9870-7572ADCCD3B4}" presName="level3hierChild" presStyleCnt="0"/>
      <dgm:spPr/>
    </dgm:pt>
    <dgm:pt modelId="{F2A160BA-1981-4C52-8C57-0EB34E16BFF8}" type="pres">
      <dgm:prSet presAssocID="{5E1A6333-1455-4948-A51E-1B205DBEE3FF}" presName="conn2-1" presStyleLbl="parChTrans1D4" presStyleIdx="9" presStyleCnt="22"/>
      <dgm:spPr/>
      <dgm:t>
        <a:bodyPr/>
        <a:lstStyle/>
        <a:p>
          <a:endParaRPr lang="zh-CN" altLang="en-US"/>
        </a:p>
      </dgm:t>
    </dgm:pt>
    <dgm:pt modelId="{29D92904-DAA0-4464-89CC-A9192E6F61E5}" type="pres">
      <dgm:prSet presAssocID="{5E1A6333-1455-4948-A51E-1B205DBEE3FF}" presName="connTx" presStyleLbl="parChTrans1D4" presStyleIdx="9" presStyleCnt="22"/>
      <dgm:spPr/>
      <dgm:t>
        <a:bodyPr/>
        <a:lstStyle/>
        <a:p>
          <a:endParaRPr lang="zh-CN" altLang="en-US"/>
        </a:p>
      </dgm:t>
    </dgm:pt>
    <dgm:pt modelId="{8376140C-8DCE-44FE-8275-E7E8110D1902}" type="pres">
      <dgm:prSet presAssocID="{E2429B6F-57B0-4579-BC7F-6029500032EE}" presName="root2" presStyleCnt="0"/>
      <dgm:spPr/>
    </dgm:pt>
    <dgm:pt modelId="{FA2557F2-D5F0-4B5D-AAE3-BDEF202F491A}" type="pres">
      <dgm:prSet presAssocID="{E2429B6F-57B0-4579-BC7F-6029500032EE}" presName="LevelTwoTextNode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C468A99-3345-46F0-B2F1-232F886ABEBB}" type="pres">
      <dgm:prSet presAssocID="{E2429B6F-57B0-4579-BC7F-6029500032EE}" presName="level3hierChild" presStyleCnt="0"/>
      <dgm:spPr/>
    </dgm:pt>
    <dgm:pt modelId="{44FD17DD-05C9-4DF9-9B33-13096B0AEE83}" type="pres">
      <dgm:prSet presAssocID="{BCA08022-AAA3-4E59-8E92-5C5CBA94764C}" presName="conn2-1" presStyleLbl="parChTrans1D4" presStyleIdx="10" presStyleCnt="22"/>
      <dgm:spPr/>
      <dgm:t>
        <a:bodyPr/>
        <a:lstStyle/>
        <a:p>
          <a:endParaRPr lang="zh-CN" altLang="en-US"/>
        </a:p>
      </dgm:t>
    </dgm:pt>
    <dgm:pt modelId="{1DC4CD5B-5507-481D-8A63-94DA75EA010F}" type="pres">
      <dgm:prSet presAssocID="{BCA08022-AAA3-4E59-8E92-5C5CBA94764C}" presName="connTx" presStyleLbl="parChTrans1D4" presStyleIdx="10" presStyleCnt="22"/>
      <dgm:spPr/>
      <dgm:t>
        <a:bodyPr/>
        <a:lstStyle/>
        <a:p>
          <a:endParaRPr lang="zh-CN" altLang="en-US"/>
        </a:p>
      </dgm:t>
    </dgm:pt>
    <dgm:pt modelId="{822147B8-8788-4B6C-BAB9-03135E32646E}" type="pres">
      <dgm:prSet presAssocID="{8113ECF4-C48E-4DF2-B075-5E5AE2F1C111}" presName="root2" presStyleCnt="0"/>
      <dgm:spPr/>
    </dgm:pt>
    <dgm:pt modelId="{BF7E2B26-BAF0-4364-AF5A-4013016FDF55}" type="pres">
      <dgm:prSet presAssocID="{8113ECF4-C48E-4DF2-B075-5E5AE2F1C111}" presName="LevelTwoTextNode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13381F-25AC-4999-B111-ADA2432AE3D2}" type="pres">
      <dgm:prSet presAssocID="{8113ECF4-C48E-4DF2-B075-5E5AE2F1C111}" presName="level3hierChild" presStyleCnt="0"/>
      <dgm:spPr/>
    </dgm:pt>
    <dgm:pt modelId="{9097DB93-4BF2-4B51-B75F-E9A16EC38524}" type="pres">
      <dgm:prSet presAssocID="{A0372BE1-0D7B-4D07-8637-FCA66AE70016}" presName="conn2-1" presStyleLbl="parChTrans1D4" presStyleIdx="11" presStyleCnt="22"/>
      <dgm:spPr/>
      <dgm:t>
        <a:bodyPr/>
        <a:lstStyle/>
        <a:p>
          <a:endParaRPr lang="zh-CN" altLang="en-US"/>
        </a:p>
      </dgm:t>
    </dgm:pt>
    <dgm:pt modelId="{4390078E-3A84-4E28-8922-A2BF0C4EFBC1}" type="pres">
      <dgm:prSet presAssocID="{A0372BE1-0D7B-4D07-8637-FCA66AE70016}" presName="connTx" presStyleLbl="parChTrans1D4" presStyleIdx="11" presStyleCnt="22"/>
      <dgm:spPr/>
      <dgm:t>
        <a:bodyPr/>
        <a:lstStyle/>
        <a:p>
          <a:endParaRPr lang="zh-CN" altLang="en-US"/>
        </a:p>
      </dgm:t>
    </dgm:pt>
    <dgm:pt modelId="{98066B60-6F6B-49BF-B013-E6BD872C26AB}" type="pres">
      <dgm:prSet presAssocID="{6C85D420-D4B5-46D0-970E-3ABC97482A68}" presName="root2" presStyleCnt="0"/>
      <dgm:spPr/>
    </dgm:pt>
    <dgm:pt modelId="{4C8D88FB-A19A-406B-BDC2-5769CB5845F7}" type="pres">
      <dgm:prSet presAssocID="{6C85D420-D4B5-46D0-970E-3ABC97482A68}" presName="LevelTwoTextNode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6C54A2-CA55-4EC0-B849-E0573825CA13}" type="pres">
      <dgm:prSet presAssocID="{6C85D420-D4B5-46D0-970E-3ABC97482A68}" presName="level3hierChild" presStyleCnt="0"/>
      <dgm:spPr/>
    </dgm:pt>
    <dgm:pt modelId="{0E1B2789-446C-46D8-8AFD-6372F39DCBF2}" type="pres">
      <dgm:prSet presAssocID="{4773B794-1AEF-45F0-B7CC-ACE0FA42389B}" presName="conn2-1" presStyleLbl="parChTrans1D3" presStyleIdx="2" presStyleCnt="5"/>
      <dgm:spPr/>
      <dgm:t>
        <a:bodyPr/>
        <a:lstStyle/>
        <a:p>
          <a:endParaRPr lang="zh-CN" altLang="en-US"/>
        </a:p>
      </dgm:t>
    </dgm:pt>
    <dgm:pt modelId="{D83BB46F-25E5-4533-9D44-45576E77895E}" type="pres">
      <dgm:prSet presAssocID="{4773B794-1AEF-45F0-B7CC-ACE0FA42389B}" presName="connTx" presStyleLbl="parChTrans1D3" presStyleIdx="2" presStyleCnt="5"/>
      <dgm:spPr/>
      <dgm:t>
        <a:bodyPr/>
        <a:lstStyle/>
        <a:p>
          <a:endParaRPr lang="zh-CN" altLang="en-US"/>
        </a:p>
      </dgm:t>
    </dgm:pt>
    <dgm:pt modelId="{A9AA977D-A6A7-451D-A4CB-E224F79527BB}" type="pres">
      <dgm:prSet presAssocID="{4AD50180-F6DB-4BE3-8F0B-DA2A579B5D1E}" presName="root2" presStyleCnt="0"/>
      <dgm:spPr/>
    </dgm:pt>
    <dgm:pt modelId="{2017AB4E-C5B4-4D60-803F-48C7F497C8D7}" type="pres">
      <dgm:prSet presAssocID="{4AD50180-F6DB-4BE3-8F0B-DA2A579B5D1E}" presName="LevelTwoTextNode" presStyleLbl="node3" presStyleIdx="2" presStyleCnt="5" custScaleY="14307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DF1527A-24AA-44C4-9724-E114ED9D5287}" type="pres">
      <dgm:prSet presAssocID="{4AD50180-F6DB-4BE3-8F0B-DA2A579B5D1E}" presName="level3hierChild" presStyleCnt="0"/>
      <dgm:spPr/>
    </dgm:pt>
    <dgm:pt modelId="{68A6163B-6600-404C-814A-AB2D5666C1DC}" type="pres">
      <dgm:prSet presAssocID="{C66F3ED2-2A7D-480C-83E2-0B88B67089AA}" presName="conn2-1" presStyleLbl="parChTrans1D4" presStyleIdx="12" presStyleCnt="22"/>
      <dgm:spPr/>
      <dgm:t>
        <a:bodyPr/>
        <a:lstStyle/>
        <a:p>
          <a:endParaRPr lang="zh-CN" altLang="en-US"/>
        </a:p>
      </dgm:t>
    </dgm:pt>
    <dgm:pt modelId="{7399B60F-23B9-4C38-96EE-7D437DCB6BB1}" type="pres">
      <dgm:prSet presAssocID="{C66F3ED2-2A7D-480C-83E2-0B88B67089AA}" presName="connTx" presStyleLbl="parChTrans1D4" presStyleIdx="12" presStyleCnt="22"/>
      <dgm:spPr/>
      <dgm:t>
        <a:bodyPr/>
        <a:lstStyle/>
        <a:p>
          <a:endParaRPr lang="zh-CN" altLang="en-US"/>
        </a:p>
      </dgm:t>
    </dgm:pt>
    <dgm:pt modelId="{DD703863-839E-4994-899B-C9E80C56E516}" type="pres">
      <dgm:prSet presAssocID="{ED7E1028-04A5-4F12-9505-81870FFE1AF2}" presName="root2" presStyleCnt="0"/>
      <dgm:spPr/>
    </dgm:pt>
    <dgm:pt modelId="{D4EB418A-82EB-4A32-9477-19D296F3F7AF}" type="pres">
      <dgm:prSet presAssocID="{ED7E1028-04A5-4F12-9505-81870FFE1AF2}" presName="LevelTwoTextNode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87CA006-D1F6-4048-B076-5718230D14B3}" type="pres">
      <dgm:prSet presAssocID="{ED7E1028-04A5-4F12-9505-81870FFE1AF2}" presName="level3hierChild" presStyleCnt="0"/>
      <dgm:spPr/>
    </dgm:pt>
    <dgm:pt modelId="{55886759-D7A6-42D5-B434-00195A840E3C}" type="pres">
      <dgm:prSet presAssocID="{8DAB7ECD-8EA5-4DF8-A426-A4977E5DD78E}" presName="conn2-1" presStyleLbl="parChTrans1D4" presStyleIdx="13" presStyleCnt="22"/>
      <dgm:spPr/>
      <dgm:t>
        <a:bodyPr/>
        <a:lstStyle/>
        <a:p>
          <a:endParaRPr lang="zh-CN" altLang="en-US"/>
        </a:p>
      </dgm:t>
    </dgm:pt>
    <dgm:pt modelId="{BC01CE80-7F38-40A6-89FB-0E50786150F6}" type="pres">
      <dgm:prSet presAssocID="{8DAB7ECD-8EA5-4DF8-A426-A4977E5DD78E}" presName="connTx" presStyleLbl="parChTrans1D4" presStyleIdx="13" presStyleCnt="22"/>
      <dgm:spPr/>
      <dgm:t>
        <a:bodyPr/>
        <a:lstStyle/>
        <a:p>
          <a:endParaRPr lang="zh-CN" altLang="en-US"/>
        </a:p>
      </dgm:t>
    </dgm:pt>
    <dgm:pt modelId="{4F21CEEA-5EFA-4F94-BFEF-AB7EA503E64A}" type="pres">
      <dgm:prSet presAssocID="{AF597B8A-1643-4B5E-9CA3-C09ECA5596D6}" presName="root2" presStyleCnt="0"/>
      <dgm:spPr/>
    </dgm:pt>
    <dgm:pt modelId="{96CD540A-846D-4EB3-A7CE-C39CCAA3D0B3}" type="pres">
      <dgm:prSet presAssocID="{AF597B8A-1643-4B5E-9CA3-C09ECA5596D6}" presName="LevelTwoTextNode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A486A7-A0E1-4D89-9953-23AC9B7E207B}" type="pres">
      <dgm:prSet presAssocID="{AF597B8A-1643-4B5E-9CA3-C09ECA5596D6}" presName="level3hierChild" presStyleCnt="0"/>
      <dgm:spPr/>
    </dgm:pt>
    <dgm:pt modelId="{6C7BC9EA-B483-4B00-A803-87DCE2EFAB8F}" type="pres">
      <dgm:prSet presAssocID="{4112BD68-7B94-4E42-85C9-E2ABC5407FFF}" presName="conn2-1" presStyleLbl="parChTrans1D4" presStyleIdx="14" presStyleCnt="22"/>
      <dgm:spPr/>
      <dgm:t>
        <a:bodyPr/>
        <a:lstStyle/>
        <a:p>
          <a:endParaRPr lang="zh-CN" altLang="en-US"/>
        </a:p>
      </dgm:t>
    </dgm:pt>
    <dgm:pt modelId="{39B7954C-5954-45C6-9CB7-09B1E590D733}" type="pres">
      <dgm:prSet presAssocID="{4112BD68-7B94-4E42-85C9-E2ABC5407FFF}" presName="connTx" presStyleLbl="parChTrans1D4" presStyleIdx="14" presStyleCnt="22"/>
      <dgm:spPr/>
      <dgm:t>
        <a:bodyPr/>
        <a:lstStyle/>
        <a:p>
          <a:endParaRPr lang="zh-CN" altLang="en-US"/>
        </a:p>
      </dgm:t>
    </dgm:pt>
    <dgm:pt modelId="{1276876C-B91A-475D-9E49-6870E6ABF456}" type="pres">
      <dgm:prSet presAssocID="{B5AF36C0-23AA-4660-A70F-A466765794FD}" presName="root2" presStyleCnt="0"/>
      <dgm:spPr/>
    </dgm:pt>
    <dgm:pt modelId="{D6F70FDC-C5EE-4779-A014-1715B2B573EE}" type="pres">
      <dgm:prSet presAssocID="{B5AF36C0-23AA-4660-A70F-A466765794FD}" presName="LevelTwoTextNode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17D8AB-2A14-4DE1-9FCA-3CC9A29E23C9}" type="pres">
      <dgm:prSet presAssocID="{B5AF36C0-23AA-4660-A70F-A466765794FD}" presName="level3hierChild" presStyleCnt="0"/>
      <dgm:spPr/>
    </dgm:pt>
    <dgm:pt modelId="{2F25922E-1ED6-4B37-B3C9-811A4C0F5918}" type="pres">
      <dgm:prSet presAssocID="{085738FB-6A08-48DD-8B12-E018356BDCF2}" presName="conn2-1" presStyleLbl="parChTrans1D3" presStyleIdx="3" presStyleCnt="5"/>
      <dgm:spPr/>
      <dgm:t>
        <a:bodyPr/>
        <a:lstStyle/>
        <a:p>
          <a:endParaRPr lang="zh-CN" altLang="en-US"/>
        </a:p>
      </dgm:t>
    </dgm:pt>
    <dgm:pt modelId="{195DA115-A34A-41D8-86F4-F6DFCEC4D003}" type="pres">
      <dgm:prSet presAssocID="{085738FB-6A08-48DD-8B12-E018356BDCF2}" presName="connTx" presStyleLbl="parChTrans1D3" presStyleIdx="3" presStyleCnt="5"/>
      <dgm:spPr/>
      <dgm:t>
        <a:bodyPr/>
        <a:lstStyle/>
        <a:p>
          <a:endParaRPr lang="zh-CN" altLang="en-US"/>
        </a:p>
      </dgm:t>
    </dgm:pt>
    <dgm:pt modelId="{82B24CDB-5A5C-44CF-BF69-32639BB07D90}" type="pres">
      <dgm:prSet presAssocID="{72C098EC-CA0F-42BF-A699-E865B4758E49}" presName="root2" presStyleCnt="0"/>
      <dgm:spPr/>
    </dgm:pt>
    <dgm:pt modelId="{04144F42-1207-4623-A212-59D40F9B53A0}" type="pres">
      <dgm:prSet presAssocID="{72C098EC-CA0F-42BF-A699-E865B4758E49}" presName="LevelTwoTextNode" presStyleLbl="node3" presStyleIdx="3" presStyleCnt="5" custScaleY="1393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42189B7-EB7D-49E3-A942-C1DA702B2563}" type="pres">
      <dgm:prSet presAssocID="{72C098EC-CA0F-42BF-A699-E865B4758E49}" presName="level3hierChild" presStyleCnt="0"/>
      <dgm:spPr/>
    </dgm:pt>
    <dgm:pt modelId="{346587F9-BC38-4ADC-9DC5-5BD770AB2235}" type="pres">
      <dgm:prSet presAssocID="{5078305A-0E97-40D9-B4E3-8EE58F0EE6D2}" presName="conn2-1" presStyleLbl="parChTrans1D4" presStyleIdx="15" presStyleCnt="22"/>
      <dgm:spPr/>
      <dgm:t>
        <a:bodyPr/>
        <a:lstStyle/>
        <a:p>
          <a:endParaRPr lang="zh-CN" altLang="en-US"/>
        </a:p>
      </dgm:t>
    </dgm:pt>
    <dgm:pt modelId="{A9C8445B-A6C1-4118-8006-274E2D3062CC}" type="pres">
      <dgm:prSet presAssocID="{5078305A-0E97-40D9-B4E3-8EE58F0EE6D2}" presName="connTx" presStyleLbl="parChTrans1D4" presStyleIdx="15" presStyleCnt="22"/>
      <dgm:spPr/>
      <dgm:t>
        <a:bodyPr/>
        <a:lstStyle/>
        <a:p>
          <a:endParaRPr lang="zh-CN" altLang="en-US"/>
        </a:p>
      </dgm:t>
    </dgm:pt>
    <dgm:pt modelId="{A8D37954-FCF0-4C63-9F59-A95319813FA1}" type="pres">
      <dgm:prSet presAssocID="{5280659E-8DB4-4F97-BD3A-F4A56F5F1F74}" presName="root2" presStyleCnt="0"/>
      <dgm:spPr/>
    </dgm:pt>
    <dgm:pt modelId="{4E54E6A5-8779-4233-A581-3F3147C473D6}" type="pres">
      <dgm:prSet presAssocID="{5280659E-8DB4-4F97-BD3A-F4A56F5F1F74}" presName="LevelTwoTextNode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9C4E47-F30A-49A7-A051-F264CED014CE}" type="pres">
      <dgm:prSet presAssocID="{5280659E-8DB4-4F97-BD3A-F4A56F5F1F74}" presName="level3hierChild" presStyleCnt="0"/>
      <dgm:spPr/>
    </dgm:pt>
    <dgm:pt modelId="{5826E8CB-FC8D-470C-85A1-B20B12C977C0}" type="pres">
      <dgm:prSet presAssocID="{70346734-C05C-4F3D-BB62-8BE463F8D1D7}" presName="conn2-1" presStyleLbl="parChTrans1D4" presStyleIdx="16" presStyleCnt="22"/>
      <dgm:spPr/>
      <dgm:t>
        <a:bodyPr/>
        <a:lstStyle/>
        <a:p>
          <a:endParaRPr lang="zh-CN" altLang="en-US"/>
        </a:p>
      </dgm:t>
    </dgm:pt>
    <dgm:pt modelId="{3D519224-9A9B-4AD7-8A6E-A31C4DEEE560}" type="pres">
      <dgm:prSet presAssocID="{70346734-C05C-4F3D-BB62-8BE463F8D1D7}" presName="connTx" presStyleLbl="parChTrans1D4" presStyleIdx="16" presStyleCnt="22"/>
      <dgm:spPr/>
      <dgm:t>
        <a:bodyPr/>
        <a:lstStyle/>
        <a:p>
          <a:endParaRPr lang="zh-CN" altLang="en-US"/>
        </a:p>
      </dgm:t>
    </dgm:pt>
    <dgm:pt modelId="{7E86B131-4D20-42C1-82BB-30A2F4A98C3B}" type="pres">
      <dgm:prSet presAssocID="{1BF7268E-A57B-4A27-B475-AE2666070D30}" presName="root2" presStyleCnt="0"/>
      <dgm:spPr/>
    </dgm:pt>
    <dgm:pt modelId="{68B740F1-9E93-4FC6-AF43-BEF8EAE37EB9}" type="pres">
      <dgm:prSet presAssocID="{1BF7268E-A57B-4A27-B475-AE2666070D30}" presName="LevelTwoTextNode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6CEFB7-E5D9-4782-AF9C-04F775A4A237}" type="pres">
      <dgm:prSet presAssocID="{1BF7268E-A57B-4A27-B475-AE2666070D30}" presName="level3hierChild" presStyleCnt="0"/>
      <dgm:spPr/>
    </dgm:pt>
    <dgm:pt modelId="{F5F31D9C-9487-4CC5-A5FB-6FBCCEF2E27A}" type="pres">
      <dgm:prSet presAssocID="{9F528AA5-F093-41B4-BEDA-4ABD17548B8E}" presName="conn2-1" presStyleLbl="parChTrans1D4" presStyleIdx="17" presStyleCnt="22"/>
      <dgm:spPr/>
      <dgm:t>
        <a:bodyPr/>
        <a:lstStyle/>
        <a:p>
          <a:endParaRPr lang="zh-CN" altLang="en-US"/>
        </a:p>
      </dgm:t>
    </dgm:pt>
    <dgm:pt modelId="{FB0B5727-7701-4F5C-BB83-1E5E1EBCCCE4}" type="pres">
      <dgm:prSet presAssocID="{9F528AA5-F093-41B4-BEDA-4ABD17548B8E}" presName="connTx" presStyleLbl="parChTrans1D4" presStyleIdx="17" presStyleCnt="22"/>
      <dgm:spPr/>
      <dgm:t>
        <a:bodyPr/>
        <a:lstStyle/>
        <a:p>
          <a:endParaRPr lang="zh-CN" altLang="en-US"/>
        </a:p>
      </dgm:t>
    </dgm:pt>
    <dgm:pt modelId="{9C85ABD2-76BA-4438-AC85-F174B52DD051}" type="pres">
      <dgm:prSet presAssocID="{647CA54A-897A-4DB1-A712-02E30893343E}" presName="root2" presStyleCnt="0"/>
      <dgm:spPr/>
    </dgm:pt>
    <dgm:pt modelId="{31ED0B9E-2D91-4F6D-BD25-3F0554A7CAA1}" type="pres">
      <dgm:prSet presAssocID="{647CA54A-897A-4DB1-A712-02E30893343E}" presName="LevelTwoTextNode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A07F3F-6A1C-4DBA-B7C8-03D61639DA75}" type="pres">
      <dgm:prSet presAssocID="{647CA54A-897A-4DB1-A712-02E30893343E}" presName="level3hierChild" presStyleCnt="0"/>
      <dgm:spPr/>
    </dgm:pt>
    <dgm:pt modelId="{7722D0C4-3D1C-4659-B8A1-071129C46ED5}" type="pres">
      <dgm:prSet presAssocID="{735BCBB4-353F-4885-B1BB-36D470B06538}" presName="conn2-1" presStyleLbl="parChTrans1D3" presStyleIdx="4" presStyleCnt="5"/>
      <dgm:spPr/>
      <dgm:t>
        <a:bodyPr/>
        <a:lstStyle/>
        <a:p>
          <a:endParaRPr lang="zh-CN" altLang="en-US"/>
        </a:p>
      </dgm:t>
    </dgm:pt>
    <dgm:pt modelId="{DE4EA3D2-824E-4CDE-B3F4-EB5791ECE625}" type="pres">
      <dgm:prSet presAssocID="{735BCBB4-353F-4885-B1BB-36D470B06538}" presName="connTx" presStyleLbl="parChTrans1D3" presStyleIdx="4" presStyleCnt="5"/>
      <dgm:spPr/>
      <dgm:t>
        <a:bodyPr/>
        <a:lstStyle/>
        <a:p>
          <a:endParaRPr lang="zh-CN" altLang="en-US"/>
        </a:p>
      </dgm:t>
    </dgm:pt>
    <dgm:pt modelId="{86557E8F-71C6-4BFA-87DC-3C6044CAC4E9}" type="pres">
      <dgm:prSet presAssocID="{95DFA48E-EF9E-43F1-B57F-94A5EB20E77B}" presName="root2" presStyleCnt="0"/>
      <dgm:spPr/>
    </dgm:pt>
    <dgm:pt modelId="{4E1C755A-E5C2-4EF8-A7BC-14A1F69CCA76}" type="pres">
      <dgm:prSet presAssocID="{95DFA48E-EF9E-43F1-B57F-94A5EB20E77B}" presName="LevelTwoTextNode" presStyleLbl="node3" presStyleIdx="4" presStyleCnt="5" custScaleY="15684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BD93F09-9048-4A75-901E-CDED943DC26D}" type="pres">
      <dgm:prSet presAssocID="{95DFA48E-EF9E-43F1-B57F-94A5EB20E77B}" presName="level3hierChild" presStyleCnt="0"/>
      <dgm:spPr/>
    </dgm:pt>
    <dgm:pt modelId="{CB3CB51F-FEBD-47B2-8FC1-7CAC59C7DB88}" type="pres">
      <dgm:prSet presAssocID="{F8F3D1DD-70C5-4EA3-B009-0869D91EC2C8}" presName="conn2-1" presStyleLbl="parChTrans1D4" presStyleIdx="18" presStyleCnt="22"/>
      <dgm:spPr/>
      <dgm:t>
        <a:bodyPr/>
        <a:lstStyle/>
        <a:p>
          <a:endParaRPr lang="zh-CN" altLang="en-US"/>
        </a:p>
      </dgm:t>
    </dgm:pt>
    <dgm:pt modelId="{62C9EAFA-02DC-4472-B907-CF274968C91A}" type="pres">
      <dgm:prSet presAssocID="{F8F3D1DD-70C5-4EA3-B009-0869D91EC2C8}" presName="connTx" presStyleLbl="parChTrans1D4" presStyleIdx="18" presStyleCnt="22"/>
      <dgm:spPr/>
      <dgm:t>
        <a:bodyPr/>
        <a:lstStyle/>
        <a:p>
          <a:endParaRPr lang="zh-CN" altLang="en-US"/>
        </a:p>
      </dgm:t>
    </dgm:pt>
    <dgm:pt modelId="{35A3E487-E914-45DC-A7D6-5A25F8133FBE}" type="pres">
      <dgm:prSet presAssocID="{39E2FEA0-FCD5-4B25-855E-724A11940CCA}" presName="root2" presStyleCnt="0"/>
      <dgm:spPr/>
    </dgm:pt>
    <dgm:pt modelId="{C708688A-5112-4FB4-9A6B-AB36D71F3B47}" type="pres">
      <dgm:prSet presAssocID="{39E2FEA0-FCD5-4B25-855E-724A11940CCA}" presName="LevelTwoTextNode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E0BF70-32D0-4983-A550-FB0287E69393}" type="pres">
      <dgm:prSet presAssocID="{39E2FEA0-FCD5-4B25-855E-724A11940CCA}" presName="level3hierChild" presStyleCnt="0"/>
      <dgm:spPr/>
    </dgm:pt>
    <dgm:pt modelId="{007C0F19-C45B-437A-BBCE-DAE5B255A4EB}" type="pres">
      <dgm:prSet presAssocID="{1E8C50DC-554C-47B5-BF7E-58D1FCF14170}" presName="conn2-1" presStyleLbl="parChTrans1D4" presStyleIdx="19" presStyleCnt="22"/>
      <dgm:spPr/>
      <dgm:t>
        <a:bodyPr/>
        <a:lstStyle/>
        <a:p>
          <a:endParaRPr lang="zh-CN" altLang="en-US"/>
        </a:p>
      </dgm:t>
    </dgm:pt>
    <dgm:pt modelId="{15A7E51C-5929-405B-B142-DCCE8BBE21E4}" type="pres">
      <dgm:prSet presAssocID="{1E8C50DC-554C-47B5-BF7E-58D1FCF14170}" presName="connTx" presStyleLbl="parChTrans1D4" presStyleIdx="19" presStyleCnt="22"/>
      <dgm:spPr/>
      <dgm:t>
        <a:bodyPr/>
        <a:lstStyle/>
        <a:p>
          <a:endParaRPr lang="zh-CN" altLang="en-US"/>
        </a:p>
      </dgm:t>
    </dgm:pt>
    <dgm:pt modelId="{FA0A13ED-BE20-4837-BD67-85481C7B849A}" type="pres">
      <dgm:prSet presAssocID="{D5FB4C5C-EDD4-4106-8D7B-BCB1C43BB119}" presName="root2" presStyleCnt="0"/>
      <dgm:spPr/>
    </dgm:pt>
    <dgm:pt modelId="{ADBECDC5-5729-4F8C-A23A-F99B62ED5DF7}" type="pres">
      <dgm:prSet presAssocID="{D5FB4C5C-EDD4-4106-8D7B-BCB1C43BB119}" presName="LevelTwoTextNode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48A864-B688-4E73-AAF4-4F8B31F948E2}" type="pres">
      <dgm:prSet presAssocID="{D5FB4C5C-EDD4-4106-8D7B-BCB1C43BB119}" presName="level3hierChild" presStyleCnt="0"/>
      <dgm:spPr/>
    </dgm:pt>
    <dgm:pt modelId="{35844EEA-64DC-4898-BF50-1FD28DEE3E20}" type="pres">
      <dgm:prSet presAssocID="{FF65222B-2F55-42FB-BEC2-B993285FC01D}" presName="conn2-1" presStyleLbl="parChTrans1D4" presStyleIdx="20" presStyleCnt="22"/>
      <dgm:spPr/>
      <dgm:t>
        <a:bodyPr/>
        <a:lstStyle/>
        <a:p>
          <a:endParaRPr lang="zh-CN" altLang="en-US"/>
        </a:p>
      </dgm:t>
    </dgm:pt>
    <dgm:pt modelId="{837DDA98-57A3-4EB9-8FBB-1DD63103B57A}" type="pres">
      <dgm:prSet presAssocID="{FF65222B-2F55-42FB-BEC2-B993285FC01D}" presName="connTx" presStyleLbl="parChTrans1D4" presStyleIdx="20" presStyleCnt="22"/>
      <dgm:spPr/>
      <dgm:t>
        <a:bodyPr/>
        <a:lstStyle/>
        <a:p>
          <a:endParaRPr lang="zh-CN" altLang="en-US"/>
        </a:p>
      </dgm:t>
    </dgm:pt>
    <dgm:pt modelId="{03D9BE9C-35D0-4CAA-BF14-4DEC41DBE0CD}" type="pres">
      <dgm:prSet presAssocID="{5CCD98B5-7AD4-4EFD-8AAE-2F8B5105645B}" presName="root2" presStyleCnt="0"/>
      <dgm:spPr/>
    </dgm:pt>
    <dgm:pt modelId="{6F58BA99-521F-43CB-A6B4-9B42449062F0}" type="pres">
      <dgm:prSet presAssocID="{5CCD98B5-7AD4-4EFD-8AAE-2F8B5105645B}" presName="LevelTwoTextNode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3C368A-B9ED-4A1C-A391-A51ED541E11D}" type="pres">
      <dgm:prSet presAssocID="{5CCD98B5-7AD4-4EFD-8AAE-2F8B5105645B}" presName="level3hierChild" presStyleCnt="0"/>
      <dgm:spPr/>
    </dgm:pt>
    <dgm:pt modelId="{25C03B03-2A28-4974-B426-51A56BAC009E}" type="pres">
      <dgm:prSet presAssocID="{DF8A596B-A259-40EA-A336-60DAFF002CEA}" presName="conn2-1" presStyleLbl="parChTrans1D4" presStyleIdx="21" presStyleCnt="22"/>
      <dgm:spPr/>
      <dgm:t>
        <a:bodyPr/>
        <a:lstStyle/>
        <a:p>
          <a:endParaRPr lang="zh-CN" altLang="en-US"/>
        </a:p>
      </dgm:t>
    </dgm:pt>
    <dgm:pt modelId="{B39C6EB5-9E7A-49D8-B895-5031968A3810}" type="pres">
      <dgm:prSet presAssocID="{DF8A596B-A259-40EA-A336-60DAFF002CEA}" presName="connTx" presStyleLbl="parChTrans1D4" presStyleIdx="21" presStyleCnt="22"/>
      <dgm:spPr/>
      <dgm:t>
        <a:bodyPr/>
        <a:lstStyle/>
        <a:p>
          <a:endParaRPr lang="zh-CN" altLang="en-US"/>
        </a:p>
      </dgm:t>
    </dgm:pt>
    <dgm:pt modelId="{57DAAEA5-BE8F-41A6-BFA1-BE54D73766E2}" type="pres">
      <dgm:prSet presAssocID="{6E0EF0D7-81E1-4170-A0BB-04BBEB921E44}" presName="root2" presStyleCnt="0"/>
      <dgm:spPr/>
    </dgm:pt>
    <dgm:pt modelId="{811D866A-8A59-4AFD-A999-22A2E93AAE1B}" type="pres">
      <dgm:prSet presAssocID="{6E0EF0D7-81E1-4170-A0BB-04BBEB921E44}" presName="LevelTwoTextNode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A90BB2-5684-432B-B960-30777B4E09FB}" type="pres">
      <dgm:prSet presAssocID="{6E0EF0D7-81E1-4170-A0BB-04BBEB921E44}" presName="level3hierChild" presStyleCnt="0"/>
      <dgm:spPr/>
    </dgm:pt>
    <dgm:pt modelId="{541161F9-0136-47A0-A5E7-D209B1ED1BEE}" type="pres">
      <dgm:prSet presAssocID="{4F4679AD-69DE-4FE2-950C-723C36B4F75E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96588980-54CA-4747-99B5-37AA8DAA3997}" type="pres">
      <dgm:prSet presAssocID="{4F4679AD-69DE-4FE2-950C-723C36B4F75E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D8902C94-8975-4203-BEB7-233517FE616E}" type="pres">
      <dgm:prSet presAssocID="{F28FEA3C-92C1-484D-A89F-753460000953}" presName="root2" presStyleCnt="0"/>
      <dgm:spPr/>
    </dgm:pt>
    <dgm:pt modelId="{B2494604-7F04-454B-8662-7D2F9E48ED66}" type="pres">
      <dgm:prSet presAssocID="{F28FEA3C-92C1-484D-A89F-753460000953}" presName="LevelTwoTextNode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1ED60D-8904-47FF-BB89-DD05D8C11AA7}" type="pres">
      <dgm:prSet presAssocID="{F28FEA3C-92C1-484D-A89F-753460000953}" presName="level3hierChild" presStyleCnt="0"/>
      <dgm:spPr/>
    </dgm:pt>
  </dgm:ptLst>
  <dgm:cxnLst>
    <dgm:cxn modelId="{AEDC1C10-1FD7-4D6B-ABA9-5545AAACF858}" type="presOf" srcId="{B6B041DC-21BF-4661-80E1-FE54A379FC87}" destId="{0292540C-BA48-42DF-8FF1-F9958B647DBA}" srcOrd="0" destOrd="0" presId="urn:microsoft.com/office/officeart/2005/8/layout/hierarchy2#1"/>
    <dgm:cxn modelId="{ACEEAB2A-75CD-4C87-8425-ECFDFE03A341}" type="presOf" srcId="{5E1A6333-1455-4948-A51E-1B205DBEE3FF}" destId="{29D92904-DAA0-4464-89CC-A9192E6F61E5}" srcOrd="1" destOrd="0" presId="urn:microsoft.com/office/officeart/2005/8/layout/hierarchy2#1"/>
    <dgm:cxn modelId="{B9F4BC54-3C26-4305-83ED-20B6EB9D3BF0}" type="presOf" srcId="{48946C39-7D89-4289-9870-7572ADCCD3B4}" destId="{8014A2F8-3FC3-471C-AF91-FE7D93D5AB7B}" srcOrd="0" destOrd="0" presId="urn:microsoft.com/office/officeart/2005/8/layout/hierarchy2#1"/>
    <dgm:cxn modelId="{877E5F32-499E-428A-A4E3-4875CCF5D9E3}" type="presOf" srcId="{DF8A596B-A259-40EA-A336-60DAFF002CEA}" destId="{25C03B03-2A28-4974-B426-51A56BAC009E}" srcOrd="0" destOrd="0" presId="urn:microsoft.com/office/officeart/2005/8/layout/hierarchy2#1"/>
    <dgm:cxn modelId="{F538F264-8BA8-4DE2-BA8D-FBD649F18663}" type="presOf" srcId="{5E1A6333-1455-4948-A51E-1B205DBEE3FF}" destId="{F2A160BA-1981-4C52-8C57-0EB34E16BFF8}" srcOrd="0" destOrd="0" presId="urn:microsoft.com/office/officeart/2005/8/layout/hierarchy2#1"/>
    <dgm:cxn modelId="{659CA0F9-DF8E-4878-924D-23D39922D89A}" type="presOf" srcId="{647481ED-F0D0-46A8-ADBA-AD45C9B4054F}" destId="{A23C1654-7C06-447F-931B-88D46138F0DB}" srcOrd="0" destOrd="0" presId="urn:microsoft.com/office/officeart/2005/8/layout/hierarchy2#1"/>
    <dgm:cxn modelId="{19B7BAD7-E4A3-48FA-98A7-5B928EAAE2B8}" type="presOf" srcId="{085738FB-6A08-48DD-8B12-E018356BDCF2}" destId="{2F25922E-1ED6-4B37-B3C9-811A4C0F5918}" srcOrd="0" destOrd="0" presId="urn:microsoft.com/office/officeart/2005/8/layout/hierarchy2#1"/>
    <dgm:cxn modelId="{E4368F6B-9D49-429C-9406-82108517B088}" srcId="{EDB9E741-20D7-47E3-BCBE-2B7114777583}" destId="{B229459E-3D59-4359-A8CB-D0333AA0E20B}" srcOrd="0" destOrd="0" parTransId="{0BCA562E-EF30-4A14-88F8-4EAF9C07EE59}" sibTransId="{D73CBCBC-875E-4F2E-B485-8940926EC8F3}"/>
    <dgm:cxn modelId="{2EC46560-D91E-49C5-A8E4-1BCFC648E4DF}" type="presOf" srcId="{F09F5A0F-1C9A-4059-9628-9122B128ACB8}" destId="{CF26CC90-67C5-4B05-89C3-D7E929398A15}" srcOrd="1" destOrd="0" presId="urn:microsoft.com/office/officeart/2005/8/layout/hierarchy2#1"/>
    <dgm:cxn modelId="{01114480-B206-4872-9036-664E50A46EAE}" type="presOf" srcId="{BAD88DCC-FB7F-417D-A76C-5567732BDCF9}" destId="{41C1367C-559A-414D-8E11-86AB796425A3}" srcOrd="1" destOrd="0" presId="urn:microsoft.com/office/officeart/2005/8/layout/hierarchy2#1"/>
    <dgm:cxn modelId="{F632CAC7-C33D-42A5-82B3-724CFD5D0853}" type="presOf" srcId="{DF8A596B-A259-40EA-A336-60DAFF002CEA}" destId="{B39C6EB5-9E7A-49D8-B895-5031968A3810}" srcOrd="1" destOrd="0" presId="urn:microsoft.com/office/officeart/2005/8/layout/hierarchy2#1"/>
    <dgm:cxn modelId="{FBE63566-06B6-41D6-9946-066A1F17711A}" type="presOf" srcId="{1A30D9C3-A823-4AA6-8A3D-47C24BF9921E}" destId="{7F956FD0-B0AC-4CFB-B654-076D64A0999B}" srcOrd="1" destOrd="0" presId="urn:microsoft.com/office/officeart/2005/8/layout/hierarchy2#1"/>
    <dgm:cxn modelId="{D6EFCBE8-C5B9-497C-B010-EB3E96B78856}" srcId="{EDB9E741-20D7-47E3-BCBE-2B7114777583}" destId="{ECEC4FC5-3ED6-4557-81A4-5B763ABDAB71}" srcOrd="2" destOrd="0" parTransId="{CAEE4686-52E8-475B-B8C2-9703C4A81DE4}" sibTransId="{30D3FDE9-4976-42E8-9533-C58F3F4FC674}"/>
    <dgm:cxn modelId="{4047ABC2-625F-4D52-8FE6-24776A47BB24}" type="presOf" srcId="{D5FB4C5C-EDD4-4106-8D7B-BCB1C43BB119}" destId="{ADBECDC5-5729-4F8C-A23A-F99B62ED5DF7}" srcOrd="0" destOrd="0" presId="urn:microsoft.com/office/officeart/2005/8/layout/hierarchy2#1"/>
    <dgm:cxn modelId="{965F1155-5525-4634-A808-58D3A9248D0A}" type="presOf" srcId="{EDB9E741-20D7-47E3-BCBE-2B7114777583}" destId="{B2DFF160-0C01-4B27-A580-D2F3ACF5952B}" srcOrd="0" destOrd="0" presId="urn:microsoft.com/office/officeart/2005/8/layout/hierarchy2#1"/>
    <dgm:cxn modelId="{3F4C7A11-F3AD-40D8-93AE-D975E5A926D7}" type="presOf" srcId="{6E0EF0D7-81E1-4170-A0BB-04BBEB921E44}" destId="{811D866A-8A59-4AFD-A999-22A2E93AAE1B}" srcOrd="0" destOrd="0" presId="urn:microsoft.com/office/officeart/2005/8/layout/hierarchy2#1"/>
    <dgm:cxn modelId="{64D6E9B1-2C91-40E7-B7D0-74B89D4BBE01}" srcId="{88D5ED78-031F-4787-B3E1-34EF31F51A3F}" destId="{2FBAEADA-4779-417A-9757-87461EDC73B3}" srcOrd="1" destOrd="0" parTransId="{F09F5A0F-1C9A-4059-9628-9122B128ACB8}" sibTransId="{6A673C6A-7129-4EE1-8767-39E5F68C6A70}"/>
    <dgm:cxn modelId="{F9F5F50A-D2A2-4AE0-9AC3-02E78CE0BD60}" type="presOf" srcId="{1E8C50DC-554C-47B5-BF7E-58D1FCF14170}" destId="{007C0F19-C45B-437A-BBCE-DAE5B255A4EB}" srcOrd="0" destOrd="0" presId="urn:microsoft.com/office/officeart/2005/8/layout/hierarchy2#1"/>
    <dgm:cxn modelId="{6CFCD9D1-59A6-4DD5-A976-5C1856761057}" type="presOf" srcId="{647CA54A-897A-4DB1-A712-02E30893343E}" destId="{31ED0B9E-2D91-4F6D-BD25-3F0554A7CAA1}" srcOrd="0" destOrd="0" presId="urn:microsoft.com/office/officeart/2005/8/layout/hierarchy2#1"/>
    <dgm:cxn modelId="{798449B4-5D33-413A-8359-87067DDCDFBD}" srcId="{95DFA48E-EF9E-43F1-B57F-94A5EB20E77B}" destId="{39E2FEA0-FCD5-4B25-855E-724A11940CCA}" srcOrd="0" destOrd="0" parTransId="{F8F3D1DD-70C5-4EA3-B009-0869D91EC2C8}" sibTransId="{5421BABE-79E6-401E-AD0D-B678F54DCD7E}"/>
    <dgm:cxn modelId="{E9A99F4C-7160-4F44-9832-1006104F1505}" type="presOf" srcId="{647481ED-F0D0-46A8-ADBA-AD45C9B4054F}" destId="{3EE666B1-2EC7-4A6B-B968-33EDC988EA14}" srcOrd="1" destOrd="0" presId="urn:microsoft.com/office/officeart/2005/8/layout/hierarchy2#1"/>
    <dgm:cxn modelId="{AAF4D54F-CCC2-47CF-893B-E3DAF5CE9995}" type="presOf" srcId="{484DAA62-399B-4D34-A411-6F418A25D26E}" destId="{0AB1F738-DF76-4844-9F31-63B5226BE10A}" srcOrd="0" destOrd="0" presId="urn:microsoft.com/office/officeart/2005/8/layout/hierarchy2#1"/>
    <dgm:cxn modelId="{9CF756A3-CC9D-4A67-99A7-0B9964617FE7}" srcId="{88D5ED78-031F-4787-B3E1-34EF31F51A3F}" destId="{72C098EC-CA0F-42BF-A699-E865B4758E49}" srcOrd="3" destOrd="0" parTransId="{085738FB-6A08-48DD-8B12-E018356BDCF2}" sibTransId="{3F6B4249-2E75-4314-85F0-A39EB942FEE7}"/>
    <dgm:cxn modelId="{276E43F4-0A5B-49F5-968C-E55E90FA7634}" srcId="{2FBAEADA-4779-417A-9757-87461EDC73B3}" destId="{48946C39-7D89-4289-9870-7572ADCCD3B4}" srcOrd="0" destOrd="0" parTransId="{02DD8EF2-4170-4563-87BE-E076A676C65B}" sibTransId="{FDDAEBAB-7855-491F-9FBB-29536ADC320B}"/>
    <dgm:cxn modelId="{0E09362B-8DDD-4B95-B6F8-E6125A53DDE0}" type="presOf" srcId="{207DEB72-D203-4E68-A76A-89C1DC3CD6EA}" destId="{5633EDE5-3E57-495E-876C-08AE2F27EF81}" srcOrd="0" destOrd="0" presId="urn:microsoft.com/office/officeart/2005/8/layout/hierarchy2#1"/>
    <dgm:cxn modelId="{74B1BC08-FCDD-4FE9-9FC6-5D8F3AD4DF4A}" type="presOf" srcId="{085738FB-6A08-48DD-8B12-E018356BDCF2}" destId="{195DA115-A34A-41D8-86F4-F6DFCEC4D003}" srcOrd="1" destOrd="0" presId="urn:microsoft.com/office/officeart/2005/8/layout/hierarchy2#1"/>
    <dgm:cxn modelId="{F177615D-A92A-4CCC-9DE9-7DB2D4F61DDE}" type="presOf" srcId="{39E2FEA0-FCD5-4B25-855E-724A11940CCA}" destId="{C708688A-5112-4FB4-9A6B-AB36D71F3B47}" srcOrd="0" destOrd="0" presId="urn:microsoft.com/office/officeart/2005/8/layout/hierarchy2#1"/>
    <dgm:cxn modelId="{CFE10C28-D03E-41CB-B839-0384CE05870A}" srcId="{EDB9E741-20D7-47E3-BCBE-2B7114777583}" destId="{191AB3E7-D08A-46CC-A0EE-0DB752DC45A5}" srcOrd="3" destOrd="0" parTransId="{484DAA62-399B-4D34-A411-6F418A25D26E}" sibTransId="{53A321CB-DC5A-4584-8F01-8C2C9B7C4062}"/>
    <dgm:cxn modelId="{A8279B5E-146E-4C0D-816E-10664A00FC79}" type="presOf" srcId="{ECEC4FC5-3ED6-4557-81A4-5B763ABDAB71}" destId="{A0CF79AE-F629-4FC4-88EA-7E08150DF512}" srcOrd="0" destOrd="0" presId="urn:microsoft.com/office/officeart/2005/8/layout/hierarchy2#1"/>
    <dgm:cxn modelId="{C1C04D58-DB5B-4BE7-93C9-753F3ECE79F8}" srcId="{39E2FEA0-FCD5-4B25-855E-724A11940CCA}" destId="{6E0EF0D7-81E1-4170-A0BB-04BBEB921E44}" srcOrd="2" destOrd="0" parTransId="{DF8A596B-A259-40EA-A336-60DAFF002CEA}" sibTransId="{EE9C0D41-5C93-4EA8-8A52-294B025E6061}"/>
    <dgm:cxn modelId="{0B4D8C15-51FF-491C-A8ED-DEBEEB9783C6}" srcId="{72C098EC-CA0F-42BF-A699-E865B4758E49}" destId="{5280659E-8DB4-4F97-BD3A-F4A56F5F1F74}" srcOrd="0" destOrd="0" parTransId="{5078305A-0E97-40D9-B4E3-8EE58F0EE6D2}" sibTransId="{4B27DFA7-3878-46C2-B027-586091C10D7B}"/>
    <dgm:cxn modelId="{B5E93149-6FF3-43DD-86F4-BD7F845EF55D}" type="presOf" srcId="{0BCA562E-EF30-4A14-88F8-4EAF9C07EE59}" destId="{2798A690-510E-445B-80D0-15E7B1D6EA60}" srcOrd="0" destOrd="0" presId="urn:microsoft.com/office/officeart/2005/8/layout/hierarchy2#1"/>
    <dgm:cxn modelId="{41864EBC-E636-4BED-9EE4-6D607DAF3225}" type="presOf" srcId="{C1C886B1-9001-4283-AF47-7D92C88E00BB}" destId="{BFEB45FB-26EF-493E-9030-D8200BC8DC22}" srcOrd="0" destOrd="0" presId="urn:microsoft.com/office/officeart/2005/8/layout/hierarchy2#1"/>
    <dgm:cxn modelId="{5DAE4D0E-2665-4C78-96CD-D908652E2B54}" type="presOf" srcId="{AF597B8A-1643-4B5E-9CA3-C09ECA5596D6}" destId="{96CD540A-846D-4EB3-A7CE-C39CCAA3D0B3}" srcOrd="0" destOrd="0" presId="urn:microsoft.com/office/officeart/2005/8/layout/hierarchy2#1"/>
    <dgm:cxn modelId="{3C1DB14D-5182-4BFA-8ACE-D3FD476F49A4}" type="presOf" srcId="{A1D91DFB-B556-442B-93FD-1FA8B4D2C25C}" destId="{8A825527-DCEB-4CC5-B1E5-4EFD4DBDBF2A}" srcOrd="0" destOrd="0" presId="urn:microsoft.com/office/officeart/2005/8/layout/hierarchy2#1"/>
    <dgm:cxn modelId="{33AA1758-CCD7-484F-AD15-D62E723722EB}" type="presOf" srcId="{F09F5A0F-1C9A-4059-9628-9122B128ACB8}" destId="{0AC52E3E-2855-402E-B290-5E5E43EA891B}" srcOrd="0" destOrd="0" presId="urn:microsoft.com/office/officeart/2005/8/layout/hierarchy2#1"/>
    <dgm:cxn modelId="{D046F1B4-3BEB-469F-A5BD-55CDBDE88BD8}" type="presOf" srcId="{F8F3D1DD-70C5-4EA3-B009-0869D91EC2C8}" destId="{CB3CB51F-FEBD-47B2-8FC1-7CAC59C7DB88}" srcOrd="0" destOrd="0" presId="urn:microsoft.com/office/officeart/2005/8/layout/hierarchy2#1"/>
    <dgm:cxn modelId="{1A181AB7-52D2-4B9C-AC21-45C76141C9A0}" type="presOf" srcId="{88D5ED78-031F-4787-B3E1-34EF31F51A3F}" destId="{FF268857-1033-4588-A578-3A61D4B19DD2}" srcOrd="0" destOrd="0" presId="urn:microsoft.com/office/officeart/2005/8/layout/hierarchy2#1"/>
    <dgm:cxn modelId="{349ED5CB-87FB-43B1-A759-5295657111C8}" srcId="{4AD50180-F6DB-4BE3-8F0B-DA2A579B5D1E}" destId="{B5AF36C0-23AA-4660-A70F-A466765794FD}" srcOrd="2" destOrd="0" parTransId="{4112BD68-7B94-4E42-85C9-E2ABC5407FFF}" sibTransId="{E300B274-8557-46DE-A842-DD3E41E94E82}"/>
    <dgm:cxn modelId="{9EC81C87-0624-4A5B-8AD3-6B558058503B}" type="presOf" srcId="{72C098EC-CA0F-42BF-A699-E865B4758E49}" destId="{04144F42-1207-4623-A212-59D40F9B53A0}" srcOrd="0" destOrd="0" presId="urn:microsoft.com/office/officeart/2005/8/layout/hierarchy2#1"/>
    <dgm:cxn modelId="{CF20D135-9054-4880-9FD2-A7A65D916EF6}" srcId="{A1D91DFB-B556-442B-93FD-1FA8B4D2C25C}" destId="{1E135E3D-446C-446B-A94E-C898CF7A126E}" srcOrd="0" destOrd="0" parTransId="{FFAE773C-1887-4662-A7EC-03A456C59D3A}" sibTransId="{FF6E3B33-D5D2-44EC-AC9C-531546EA6288}"/>
    <dgm:cxn modelId="{A421602E-2D14-43A2-B1ED-45E698D14CAA}" type="presOf" srcId="{CAEE4686-52E8-475B-B8C2-9703C4A81DE4}" destId="{0927DA11-B541-4999-991C-0E3B28F658B8}" srcOrd="0" destOrd="0" presId="urn:microsoft.com/office/officeart/2005/8/layout/hierarchy2#1"/>
    <dgm:cxn modelId="{CD96B357-FE72-451A-A1B0-F7C3AD1DAA88}" type="presOf" srcId="{C66F3ED2-2A7D-480C-83E2-0B88B67089AA}" destId="{7399B60F-23B9-4C38-96EE-7D437DCB6BB1}" srcOrd="1" destOrd="0" presId="urn:microsoft.com/office/officeart/2005/8/layout/hierarchy2#1"/>
    <dgm:cxn modelId="{2A9148A5-D47A-4838-83B0-5A96003B0317}" type="presOf" srcId="{1A30D9C3-A823-4AA6-8A3D-47C24BF9921E}" destId="{4D5B0DE6-FE01-4638-90B7-0D4407D8CBEB}" srcOrd="0" destOrd="0" presId="urn:microsoft.com/office/officeart/2005/8/layout/hierarchy2#1"/>
    <dgm:cxn modelId="{75CFA8FB-A5FF-4AFA-8226-A82CBA5F944D}" type="presOf" srcId="{ED7E1028-04A5-4F12-9505-81870FFE1AF2}" destId="{D4EB418A-82EB-4A32-9477-19D296F3F7AF}" srcOrd="0" destOrd="0" presId="urn:microsoft.com/office/officeart/2005/8/layout/hierarchy2#1"/>
    <dgm:cxn modelId="{9AE6FD65-7F68-4D98-AEEB-27ABADC267D1}" type="presOf" srcId="{1BF7268E-A57B-4A27-B475-AE2666070D30}" destId="{68B740F1-9E93-4FC6-AF43-BEF8EAE37EB9}" srcOrd="0" destOrd="0" presId="urn:microsoft.com/office/officeart/2005/8/layout/hierarchy2#1"/>
    <dgm:cxn modelId="{267A75AB-E9BA-4853-B8BF-8905DA3BAE28}" type="presOf" srcId="{9AC5D4F8-EF0C-4428-A9F1-C4057BBF9598}" destId="{8378AF26-E5FD-470A-A269-51BC07E8CC83}" srcOrd="0" destOrd="0" presId="urn:microsoft.com/office/officeart/2005/8/layout/hierarchy2#1"/>
    <dgm:cxn modelId="{17BE7526-659C-423A-BB40-7A8B8E4359C6}" srcId="{48946C39-7D89-4289-9870-7572ADCCD3B4}" destId="{E2429B6F-57B0-4579-BC7F-6029500032EE}" srcOrd="0" destOrd="0" parTransId="{5E1A6333-1455-4948-A51E-1B205DBEE3FF}" sibTransId="{960F24D8-2EBB-40C3-B1F6-0C45418C2C82}"/>
    <dgm:cxn modelId="{72AD2271-D42D-4CBE-B6DE-33022594CC89}" type="presOf" srcId="{95DFA48E-EF9E-43F1-B57F-94A5EB20E77B}" destId="{4E1C755A-E5C2-4EF8-A7BC-14A1F69CCA76}" srcOrd="0" destOrd="0" presId="urn:microsoft.com/office/officeart/2005/8/layout/hierarchy2#1"/>
    <dgm:cxn modelId="{2E8FB030-82B1-4D37-8D4A-972A36CEB493}" srcId="{4AD50180-F6DB-4BE3-8F0B-DA2A579B5D1E}" destId="{ED7E1028-04A5-4F12-9505-81870FFE1AF2}" srcOrd="0" destOrd="0" parTransId="{C66F3ED2-2A7D-480C-83E2-0B88B67089AA}" sibTransId="{B4B17459-86BF-4A21-84D9-234A514A95C9}"/>
    <dgm:cxn modelId="{3EEE0EF3-FDEF-4FC7-8C89-D5652F717EEF}" type="presOf" srcId="{4AD50180-F6DB-4BE3-8F0B-DA2A579B5D1E}" destId="{2017AB4E-C5B4-4D60-803F-48C7F497C8D7}" srcOrd="0" destOrd="0" presId="urn:microsoft.com/office/officeart/2005/8/layout/hierarchy2#1"/>
    <dgm:cxn modelId="{E6FF6AFC-D1BD-4607-B8C2-8B53EBF8D08C}" type="presOf" srcId="{F28FEA3C-92C1-484D-A89F-753460000953}" destId="{B2494604-7F04-454B-8662-7D2F9E48ED66}" srcOrd="0" destOrd="0" presId="urn:microsoft.com/office/officeart/2005/8/layout/hierarchy2#1"/>
    <dgm:cxn modelId="{23E2C464-8FFE-4002-9161-85ECD9CE6CD8}" srcId="{5280659E-8DB4-4F97-BD3A-F4A56F5F1F74}" destId="{647CA54A-897A-4DB1-A712-02E30893343E}" srcOrd="1" destOrd="0" parTransId="{9F528AA5-F093-41B4-BEDA-4ABD17548B8E}" sibTransId="{CAE988D9-6977-4568-B727-09470CC087F1}"/>
    <dgm:cxn modelId="{798C9977-B4D0-4565-83C1-7DF5106CC440}" type="presOf" srcId="{70346734-C05C-4F3D-BB62-8BE463F8D1D7}" destId="{3D519224-9A9B-4AD7-8A6E-A31C4DEEE560}" srcOrd="1" destOrd="0" presId="urn:microsoft.com/office/officeart/2005/8/layout/hierarchy2#1"/>
    <dgm:cxn modelId="{9292B6B1-9AF5-476C-8DFA-173DC54D4E33}" type="presOf" srcId="{CAEE4686-52E8-475B-B8C2-9703C4A81DE4}" destId="{0B6EC892-4C72-42A8-93B9-CD4BEDFC01BB}" srcOrd="1" destOrd="0" presId="urn:microsoft.com/office/officeart/2005/8/layout/hierarchy2#1"/>
    <dgm:cxn modelId="{CA3CBAF4-F0DB-4A51-805A-10A9D252E835}" type="presOf" srcId="{9F528AA5-F093-41B4-BEDA-4ABD17548B8E}" destId="{FB0B5727-7701-4F5C-BB83-1E5E1EBCCCE4}" srcOrd="1" destOrd="0" presId="urn:microsoft.com/office/officeart/2005/8/layout/hierarchy2#1"/>
    <dgm:cxn modelId="{091A6256-6789-4200-8AB0-4A8A5F895262}" type="presOf" srcId="{1976D53A-476E-4C10-9A4B-C7FB56B9140A}" destId="{6D7ECC46-A74D-40EF-8D04-0A8934F93536}" srcOrd="0" destOrd="0" presId="urn:microsoft.com/office/officeart/2005/8/layout/hierarchy2#1"/>
    <dgm:cxn modelId="{9B2BBC17-1AA9-42A4-ABB2-3EDE0E8095EF}" type="presOf" srcId="{F8F3D1DD-70C5-4EA3-B009-0869D91EC2C8}" destId="{62C9EAFA-02DC-4472-B907-CF274968C91A}" srcOrd="1" destOrd="0" presId="urn:microsoft.com/office/officeart/2005/8/layout/hierarchy2#1"/>
    <dgm:cxn modelId="{12147520-056D-428C-BE5E-CF39AAB26879}" type="presOf" srcId="{B229459E-3D59-4359-A8CB-D0333AA0E20B}" destId="{3F3B10DF-70FC-4585-9858-DBF41ED186C8}" srcOrd="0" destOrd="0" presId="urn:microsoft.com/office/officeart/2005/8/layout/hierarchy2#1"/>
    <dgm:cxn modelId="{8EF636F7-3365-4833-ADBE-928E005E19CE}" type="presOf" srcId="{8DAB7ECD-8EA5-4DF8-A426-A4977E5DD78E}" destId="{BC01CE80-7F38-40A6-89FB-0E50786150F6}" srcOrd="1" destOrd="0" presId="urn:microsoft.com/office/officeart/2005/8/layout/hierarchy2#1"/>
    <dgm:cxn modelId="{E0440E8B-6898-4127-89D6-945D8CC20B46}" type="presOf" srcId="{4112BD68-7B94-4E42-85C9-E2ABC5407FFF}" destId="{39B7954C-5954-45C6-9CB7-09B1E590D733}" srcOrd="1" destOrd="0" presId="urn:microsoft.com/office/officeart/2005/8/layout/hierarchy2#1"/>
    <dgm:cxn modelId="{22200552-233D-4E99-8570-AB73A2DC11A7}" type="presOf" srcId="{E2429B6F-57B0-4579-BC7F-6029500032EE}" destId="{FA2557F2-D5F0-4B5D-AAE3-BDEF202F491A}" srcOrd="0" destOrd="0" presId="urn:microsoft.com/office/officeart/2005/8/layout/hierarchy2#1"/>
    <dgm:cxn modelId="{E8923995-6AA1-4E99-BAF4-4F2B649DD344}" type="presOf" srcId="{A0372BE1-0D7B-4D07-8637-FCA66AE70016}" destId="{9097DB93-4BF2-4B51-B75F-E9A16EC38524}" srcOrd="0" destOrd="0" presId="urn:microsoft.com/office/officeart/2005/8/layout/hierarchy2#1"/>
    <dgm:cxn modelId="{225BD4F6-366F-477B-BF99-384F41C5C0EF}" type="presOf" srcId="{5078305A-0E97-40D9-B4E3-8EE58F0EE6D2}" destId="{346587F9-BC38-4ADC-9DC5-5BD770AB2235}" srcOrd="0" destOrd="0" presId="urn:microsoft.com/office/officeart/2005/8/layout/hierarchy2#1"/>
    <dgm:cxn modelId="{D738266E-F94B-43D6-8712-88DD9822AC6F}" type="presOf" srcId="{5280659E-8DB4-4F97-BD3A-F4A56F5F1F74}" destId="{4E54E6A5-8779-4233-A581-3F3147C473D6}" srcOrd="0" destOrd="0" presId="urn:microsoft.com/office/officeart/2005/8/layout/hierarchy2#1"/>
    <dgm:cxn modelId="{9426C6A9-4658-415E-B0E0-E4516CF7A038}" type="presOf" srcId="{1E135E3D-446C-446B-A94E-C898CF7A126E}" destId="{11479595-66BB-403A-B16E-35290BBD62C6}" srcOrd="0" destOrd="0" presId="urn:microsoft.com/office/officeart/2005/8/layout/hierarchy2#1"/>
    <dgm:cxn modelId="{49280FBD-52DA-4D6C-9866-8765F9310ED7}" type="presOf" srcId="{B5AF36C0-23AA-4660-A70F-A466765794FD}" destId="{D6F70FDC-C5EE-4779-A014-1715B2B573EE}" srcOrd="0" destOrd="0" presId="urn:microsoft.com/office/officeart/2005/8/layout/hierarchy2#1"/>
    <dgm:cxn modelId="{D12C3635-2C4A-41FA-BFD2-ADB293AAB685}" srcId="{88D5ED78-031F-4787-B3E1-34EF31F51A3F}" destId="{207DEB72-D203-4E68-A76A-89C1DC3CD6EA}" srcOrd="0" destOrd="0" parTransId="{1A30D9C3-A823-4AA6-8A3D-47C24BF9921E}" sibTransId="{AFE705F5-4198-4E7B-9420-1FEB251C2A83}"/>
    <dgm:cxn modelId="{DFF9D3D0-C244-40C0-8D4E-3A7B871F7C9D}" srcId="{207DEB72-D203-4E68-A76A-89C1DC3CD6EA}" destId="{EDB9E741-20D7-47E3-BCBE-2B7114777583}" srcOrd="0" destOrd="0" parTransId="{BAD88DCC-FB7F-417D-A76C-5567732BDCF9}" sibTransId="{884161CF-C72D-4AC9-AB58-F7C104AE1167}"/>
    <dgm:cxn modelId="{4B0C955C-B72C-420F-A4F6-03997791D141}" srcId="{EDB9E741-20D7-47E3-BCBE-2B7114777583}" destId="{1976D53A-476E-4C10-9A4B-C7FB56B9140A}" srcOrd="5" destOrd="0" parTransId="{D54BB641-23F7-403E-90D7-BFCB22793D06}" sibTransId="{6E6F2B1E-B67F-45E1-8A18-F7E7C3D20A2F}"/>
    <dgm:cxn modelId="{3166D3F8-FE36-4442-B4A1-A80279881C81}" type="presOf" srcId="{FF65222B-2F55-42FB-BEC2-B993285FC01D}" destId="{35844EEA-64DC-4898-BF50-1FD28DEE3E20}" srcOrd="0" destOrd="0" presId="urn:microsoft.com/office/officeart/2005/8/layout/hierarchy2#1"/>
    <dgm:cxn modelId="{FBE14744-3BB0-4F87-8FF6-D35F33060B05}" srcId="{EDB9E741-20D7-47E3-BCBE-2B7114777583}" destId="{C1C886B1-9001-4283-AF47-7D92C88E00BB}" srcOrd="1" destOrd="0" parTransId="{B6B041DC-21BF-4661-80E1-FE54A379FC87}" sibTransId="{9E3E0C03-34F0-4CB5-9B68-24212E08849F}"/>
    <dgm:cxn modelId="{24D08362-7670-4D62-80B8-8A97254EAF5E}" type="presOf" srcId="{8892E460-E650-49DF-B748-F7B3F2F7BAFE}" destId="{41DF0D3D-9E78-4C31-B8E2-A55191BC1705}" srcOrd="0" destOrd="0" presId="urn:microsoft.com/office/officeart/2005/8/layout/hierarchy2#1"/>
    <dgm:cxn modelId="{E1D318E7-3F69-470C-8258-C254FABB265D}" type="presOf" srcId="{4112BD68-7B94-4E42-85C9-E2ABC5407FFF}" destId="{6C7BC9EA-B483-4B00-A803-87DCE2EFAB8F}" srcOrd="0" destOrd="0" presId="urn:microsoft.com/office/officeart/2005/8/layout/hierarchy2#1"/>
    <dgm:cxn modelId="{E0A2E86F-926D-443F-9EBB-ECC92414E16F}" type="presOf" srcId="{5078305A-0E97-40D9-B4E3-8EE58F0EE6D2}" destId="{A9C8445B-A6C1-4118-8006-274E2D3062CC}" srcOrd="1" destOrd="0" presId="urn:microsoft.com/office/officeart/2005/8/layout/hierarchy2#1"/>
    <dgm:cxn modelId="{2D32D90B-20DA-404D-B1A7-CAE4167F0B59}" type="presOf" srcId="{BCA08022-AAA3-4E59-8E92-5C5CBA94764C}" destId="{44FD17DD-05C9-4DF9-9B33-13096B0AEE83}" srcOrd="0" destOrd="0" presId="urn:microsoft.com/office/officeart/2005/8/layout/hierarchy2#1"/>
    <dgm:cxn modelId="{31E3CA60-A01B-4D57-BEEB-6281FADFAE4F}" type="presOf" srcId="{484DAA62-399B-4D34-A411-6F418A25D26E}" destId="{8B31792E-EF6E-4ABF-90B0-1693E58F7CF9}" srcOrd="1" destOrd="0" presId="urn:microsoft.com/office/officeart/2005/8/layout/hierarchy2#1"/>
    <dgm:cxn modelId="{85971E08-6252-447D-B3FE-C0E4C141E243}" srcId="{39E2FEA0-FCD5-4B25-855E-724A11940CCA}" destId="{D5FB4C5C-EDD4-4106-8D7B-BCB1C43BB119}" srcOrd="0" destOrd="0" parTransId="{1E8C50DC-554C-47B5-BF7E-58D1FCF14170}" sibTransId="{9E7CE807-75EF-46F3-BB3A-EBFF5B8C5A2D}"/>
    <dgm:cxn modelId="{8A97D740-23DF-4610-A4F8-097D8699FCED}" type="presOf" srcId="{D54BB641-23F7-403E-90D7-BFCB22793D06}" destId="{C1013FC9-42AA-4D80-95E4-370D9361DFD1}" srcOrd="1" destOrd="0" presId="urn:microsoft.com/office/officeart/2005/8/layout/hierarchy2#1"/>
    <dgm:cxn modelId="{E5C95170-075D-4598-9C5B-EC93B6E9CF53}" type="presOf" srcId="{EA0D9F6D-9A9A-48EE-8FA7-305D6002F3BA}" destId="{801A2C7E-9254-469C-AF53-1A2B885709CC}" srcOrd="0" destOrd="0" presId="urn:microsoft.com/office/officeart/2005/8/layout/hierarchy2#1"/>
    <dgm:cxn modelId="{0232C9D0-0341-4727-93CE-95A6A711BBCB}" type="presOf" srcId="{70346734-C05C-4F3D-BB62-8BE463F8D1D7}" destId="{5826E8CB-FC8D-470C-85A1-B20B12C977C0}" srcOrd="0" destOrd="0" presId="urn:microsoft.com/office/officeart/2005/8/layout/hierarchy2#1"/>
    <dgm:cxn modelId="{4BD10DEF-91F9-490C-8EC1-E29F5317D6F6}" srcId="{EDB9E741-20D7-47E3-BCBE-2B7114777583}" destId="{EA0D9F6D-9A9A-48EE-8FA7-305D6002F3BA}" srcOrd="4" destOrd="0" parTransId="{B04EB9B2-19AB-499C-AAA3-81FC970CB702}" sibTransId="{F86C318A-266E-4A45-B188-572680C297A9}"/>
    <dgm:cxn modelId="{A74E9434-DC09-4247-8DD5-26F90DA5ABE7}" srcId="{5280659E-8DB4-4F97-BD3A-F4A56F5F1F74}" destId="{1BF7268E-A57B-4A27-B475-AE2666070D30}" srcOrd="0" destOrd="0" parTransId="{70346734-C05C-4F3D-BB62-8BE463F8D1D7}" sibTransId="{7E81F61D-FE9D-48A5-A4F4-0CB766387DA8}"/>
    <dgm:cxn modelId="{7CCACE8D-37A9-4D68-8360-3680E7D15454}" type="presOf" srcId="{BAD88DCC-FB7F-417D-A76C-5567732BDCF9}" destId="{C11437C7-57E9-4C1C-86EF-5731CF2DFD92}" srcOrd="0" destOrd="0" presId="urn:microsoft.com/office/officeart/2005/8/layout/hierarchy2#1"/>
    <dgm:cxn modelId="{23D3A485-7FA5-46D5-B919-7995E77E92B9}" type="presOf" srcId="{735BCBB4-353F-4885-B1BB-36D470B06538}" destId="{DE4EA3D2-824E-4CDE-B3F4-EB5791ECE625}" srcOrd="1" destOrd="0" presId="urn:microsoft.com/office/officeart/2005/8/layout/hierarchy2#1"/>
    <dgm:cxn modelId="{D4FD144B-F1EC-46E6-BDCA-FC9036265A2F}" type="presOf" srcId="{8892E460-E650-49DF-B748-F7B3F2F7BAFE}" destId="{D9BE050B-9C06-4416-8560-18DB7B4E3A10}" srcOrd="1" destOrd="0" presId="urn:microsoft.com/office/officeart/2005/8/layout/hierarchy2#1"/>
    <dgm:cxn modelId="{D5881AB5-DB3B-4BF5-A4F4-5259A8A0580B}" type="presOf" srcId="{BCA08022-AAA3-4E59-8E92-5C5CBA94764C}" destId="{1DC4CD5B-5507-481D-8A63-94DA75EA010F}" srcOrd="1" destOrd="0" presId="urn:microsoft.com/office/officeart/2005/8/layout/hierarchy2#1"/>
    <dgm:cxn modelId="{00353A74-19E5-433C-B06D-7F9F9219222A}" type="presOf" srcId="{02DD8EF2-4170-4563-87BE-E076A676C65B}" destId="{84A35976-042D-4A2A-8ADC-96F560F20CFB}" srcOrd="1" destOrd="0" presId="urn:microsoft.com/office/officeart/2005/8/layout/hierarchy2#1"/>
    <dgm:cxn modelId="{5013C815-0AF9-4E0F-BAC7-036CF0B014AC}" type="presOf" srcId="{0BCA562E-EF30-4A14-88F8-4EAF9C07EE59}" destId="{F98723C1-5D63-4D6A-95F4-46309F84767F}" srcOrd="1" destOrd="0" presId="urn:microsoft.com/office/officeart/2005/8/layout/hierarchy2#1"/>
    <dgm:cxn modelId="{CB18CFD9-7C4C-443E-A5C0-AC6B800AEA13}" type="presOf" srcId="{8DAB7ECD-8EA5-4DF8-A426-A4977E5DD78E}" destId="{55886759-D7A6-42D5-B434-00195A840E3C}" srcOrd="0" destOrd="0" presId="urn:microsoft.com/office/officeart/2005/8/layout/hierarchy2#1"/>
    <dgm:cxn modelId="{E5760B0D-1CB3-414A-A90D-3405866DA653}" type="presOf" srcId="{4F4679AD-69DE-4FE2-950C-723C36B4F75E}" destId="{541161F9-0136-47A0-A5E7-D209B1ED1BEE}" srcOrd="0" destOrd="0" presId="urn:microsoft.com/office/officeart/2005/8/layout/hierarchy2#1"/>
    <dgm:cxn modelId="{79310C5D-37A9-4BBF-A173-3B09BAC30207}" type="presOf" srcId="{B04EB9B2-19AB-499C-AAA3-81FC970CB702}" destId="{3B821855-5A4B-4150-B6DA-CE89CB0329A9}" srcOrd="1" destOrd="0" presId="urn:microsoft.com/office/officeart/2005/8/layout/hierarchy2#1"/>
    <dgm:cxn modelId="{06720DCB-5863-49D8-B207-06BEC7B6429D}" type="presOf" srcId="{D54BB641-23F7-403E-90D7-BFCB22793D06}" destId="{A1220DAB-7FD9-43B3-A4AE-313F3101EBE1}" srcOrd="0" destOrd="0" presId="urn:microsoft.com/office/officeart/2005/8/layout/hierarchy2#1"/>
    <dgm:cxn modelId="{3CD86E6B-5163-4E1B-AE70-1FDF0992C6ED}" type="presOf" srcId="{9F528AA5-F093-41B4-BEDA-4ABD17548B8E}" destId="{F5F31D9C-9487-4CC5-A5FB-6FBCCEF2E27A}" srcOrd="0" destOrd="0" presId="urn:microsoft.com/office/officeart/2005/8/layout/hierarchy2#1"/>
    <dgm:cxn modelId="{E25530A2-2EE0-403E-860F-61D27CE39984}" srcId="{1E135E3D-446C-446B-A94E-C898CF7A126E}" destId="{F28FEA3C-92C1-484D-A89F-753460000953}" srcOrd="1" destOrd="0" parTransId="{4F4679AD-69DE-4FE2-950C-723C36B4F75E}" sibTransId="{8CF96362-E72F-4E3E-A041-D507E1A128C7}"/>
    <dgm:cxn modelId="{BEFA0EF2-9A0D-4EC1-B03D-912CC5A018F8}" type="presOf" srcId="{1E8C50DC-554C-47B5-BF7E-58D1FCF14170}" destId="{15A7E51C-5929-405B-B142-DCCE8BBE21E4}" srcOrd="1" destOrd="0" presId="urn:microsoft.com/office/officeart/2005/8/layout/hierarchy2#1"/>
    <dgm:cxn modelId="{1FAA4D18-8F93-46DF-AD39-7B1F3A2E946B}" type="presOf" srcId="{C66F3ED2-2A7D-480C-83E2-0B88B67089AA}" destId="{68A6163B-6600-404C-814A-AB2D5666C1DC}" srcOrd="0" destOrd="0" presId="urn:microsoft.com/office/officeart/2005/8/layout/hierarchy2#1"/>
    <dgm:cxn modelId="{84D53F66-B597-4537-A895-BD2C2D77D1EE}" type="presOf" srcId="{5CCD98B5-7AD4-4EFD-8AAE-2F8B5105645B}" destId="{6F58BA99-521F-43CB-A6B4-9B42449062F0}" srcOrd="0" destOrd="0" presId="urn:microsoft.com/office/officeart/2005/8/layout/hierarchy2#1"/>
    <dgm:cxn modelId="{ABE8FC3B-1474-4D5C-BDD1-612BF9D336D1}" type="presOf" srcId="{FF65222B-2F55-42FB-BEC2-B993285FC01D}" destId="{837DDA98-57A3-4EB9-8FBB-1DD63103B57A}" srcOrd="1" destOrd="0" presId="urn:microsoft.com/office/officeart/2005/8/layout/hierarchy2#1"/>
    <dgm:cxn modelId="{41C8F730-51F2-4748-879C-BAF1A3FE376B}" srcId="{EDB9E741-20D7-47E3-BCBE-2B7114777583}" destId="{9AC5D4F8-EF0C-4428-A9F1-C4057BBF9598}" srcOrd="6" destOrd="0" parTransId="{647481ED-F0D0-46A8-ADBA-AD45C9B4054F}" sibTransId="{DBF033F7-B026-48B5-8B95-9198EBD4FFD5}"/>
    <dgm:cxn modelId="{102656BD-5339-47FC-B9C6-3342324BCC38}" type="presOf" srcId="{8113ECF4-C48E-4DF2-B075-5E5AE2F1C111}" destId="{BF7E2B26-BAF0-4364-AF5A-4013016FDF55}" srcOrd="0" destOrd="0" presId="urn:microsoft.com/office/officeart/2005/8/layout/hierarchy2#1"/>
    <dgm:cxn modelId="{49C9AAB9-0DFD-480C-A713-8C1C2FAA92B4}" type="presOf" srcId="{6C85D420-D4B5-46D0-970E-3ABC97482A68}" destId="{4C8D88FB-A19A-406B-BDC2-5769CB5845F7}" srcOrd="0" destOrd="0" presId="urn:microsoft.com/office/officeart/2005/8/layout/hierarchy2#1"/>
    <dgm:cxn modelId="{77E34350-3B77-457B-BE7E-492A9A873845}" type="presOf" srcId="{2FBAEADA-4779-417A-9757-87461EDC73B3}" destId="{7DDDAA4F-154E-4DB1-936E-320E5A27687A}" srcOrd="0" destOrd="0" presId="urn:microsoft.com/office/officeart/2005/8/layout/hierarchy2#1"/>
    <dgm:cxn modelId="{12AFFA69-F5CD-4EBF-85FB-D6DC103F872B}" type="presOf" srcId="{B6B041DC-21BF-4661-80E1-FE54A379FC87}" destId="{D2D30783-BAFB-44AD-BC7F-03B635F3F8B8}" srcOrd="1" destOrd="0" presId="urn:microsoft.com/office/officeart/2005/8/layout/hierarchy2#1"/>
    <dgm:cxn modelId="{EC45AA5B-C460-4DFB-92D6-A66F8614ACA9}" srcId="{39E2FEA0-FCD5-4B25-855E-724A11940CCA}" destId="{5CCD98B5-7AD4-4EFD-8AAE-2F8B5105645B}" srcOrd="1" destOrd="0" parTransId="{FF65222B-2F55-42FB-BEC2-B993285FC01D}" sibTransId="{C483D8CD-5BF9-4DED-8D9B-36DEC6336553}"/>
    <dgm:cxn modelId="{6D62D0E8-B4FF-4D4C-AA9B-13ACA8AE3A97}" srcId="{48946C39-7D89-4289-9870-7572ADCCD3B4}" destId="{8113ECF4-C48E-4DF2-B075-5E5AE2F1C111}" srcOrd="1" destOrd="0" parTransId="{BCA08022-AAA3-4E59-8E92-5C5CBA94764C}" sibTransId="{0F1A4C87-2D66-4FF2-AA5D-FAE18885EB64}"/>
    <dgm:cxn modelId="{53AAB895-E685-49F3-B937-594A4115F18F}" type="presOf" srcId="{4F4679AD-69DE-4FE2-950C-723C36B4F75E}" destId="{96588980-54CA-4747-99B5-37AA8DAA3997}" srcOrd="1" destOrd="0" presId="urn:microsoft.com/office/officeart/2005/8/layout/hierarchy2#1"/>
    <dgm:cxn modelId="{0962ECC0-DD07-41E4-B3D8-58711EFE6772}" srcId="{4AD50180-F6DB-4BE3-8F0B-DA2A579B5D1E}" destId="{AF597B8A-1643-4B5E-9CA3-C09ECA5596D6}" srcOrd="1" destOrd="0" parTransId="{8DAB7ECD-8EA5-4DF8-A426-A4977E5DD78E}" sibTransId="{B65FC37F-8D6C-4FC0-9C78-40E3C9725930}"/>
    <dgm:cxn modelId="{76F1B476-5D38-476C-9283-FFD26C59285A}" type="presOf" srcId="{02DD8EF2-4170-4563-87BE-E076A676C65B}" destId="{F48CDABC-4ED6-4EBF-AB4D-227CB838D03D}" srcOrd="0" destOrd="0" presId="urn:microsoft.com/office/officeart/2005/8/layout/hierarchy2#1"/>
    <dgm:cxn modelId="{5610D563-5C7E-4237-9C9F-D12F6F972081}" srcId="{1E135E3D-446C-446B-A94E-C898CF7A126E}" destId="{88D5ED78-031F-4787-B3E1-34EF31F51A3F}" srcOrd="0" destOrd="0" parTransId="{8892E460-E650-49DF-B748-F7B3F2F7BAFE}" sibTransId="{1CEE1746-91EF-400D-BC1B-6C754C37F7C2}"/>
    <dgm:cxn modelId="{741D67AA-2400-4A1D-9FEA-46E6D2DDC722}" type="presOf" srcId="{B04EB9B2-19AB-499C-AAA3-81FC970CB702}" destId="{D5303CEF-2FB4-44DD-AE74-0335A5B0BF7A}" srcOrd="0" destOrd="0" presId="urn:microsoft.com/office/officeart/2005/8/layout/hierarchy2#1"/>
    <dgm:cxn modelId="{6F501A49-6FA0-4463-A612-25923ACD86DB}" srcId="{88D5ED78-031F-4787-B3E1-34EF31F51A3F}" destId="{4AD50180-F6DB-4BE3-8F0B-DA2A579B5D1E}" srcOrd="2" destOrd="0" parTransId="{4773B794-1AEF-45F0-B7CC-ACE0FA42389B}" sibTransId="{E3A44F20-A948-41BE-BA92-39F06CD451F1}"/>
    <dgm:cxn modelId="{DBC3181C-8D9F-4601-BD3F-53A7D24DCF25}" type="presOf" srcId="{735BCBB4-353F-4885-B1BB-36D470B06538}" destId="{7722D0C4-3D1C-4659-B8A1-071129C46ED5}" srcOrd="0" destOrd="0" presId="urn:microsoft.com/office/officeart/2005/8/layout/hierarchy2#1"/>
    <dgm:cxn modelId="{95BA6C2E-3F4B-4854-9E0A-AB7CAD11E544}" type="presOf" srcId="{4773B794-1AEF-45F0-B7CC-ACE0FA42389B}" destId="{D83BB46F-25E5-4533-9D44-45576E77895E}" srcOrd="1" destOrd="0" presId="urn:microsoft.com/office/officeart/2005/8/layout/hierarchy2#1"/>
    <dgm:cxn modelId="{BBAA8A0B-3DAF-4785-B84E-02EFF1E03D18}" type="presOf" srcId="{191AB3E7-D08A-46CC-A0EE-0DB752DC45A5}" destId="{8B9A9937-97ED-452F-9A22-B4F5DB38AF2C}" srcOrd="0" destOrd="0" presId="urn:microsoft.com/office/officeart/2005/8/layout/hierarchy2#1"/>
    <dgm:cxn modelId="{6BD03FB8-B5B8-46C9-8E22-D514BCE1A078}" srcId="{88D5ED78-031F-4787-B3E1-34EF31F51A3F}" destId="{95DFA48E-EF9E-43F1-B57F-94A5EB20E77B}" srcOrd="4" destOrd="0" parTransId="{735BCBB4-353F-4885-B1BB-36D470B06538}" sibTransId="{62B7ADB0-97F8-4845-9F9B-16F2D8B0CFE6}"/>
    <dgm:cxn modelId="{15AD51AD-36D4-4C7C-BAB9-2AE0EB29A19B}" type="presOf" srcId="{4773B794-1AEF-45F0-B7CC-ACE0FA42389B}" destId="{0E1B2789-446C-46D8-8AFD-6372F39DCBF2}" srcOrd="0" destOrd="0" presId="urn:microsoft.com/office/officeart/2005/8/layout/hierarchy2#1"/>
    <dgm:cxn modelId="{288F17F0-30C1-46F1-BE18-099B21684420}" srcId="{48946C39-7D89-4289-9870-7572ADCCD3B4}" destId="{6C85D420-D4B5-46D0-970E-3ABC97482A68}" srcOrd="2" destOrd="0" parTransId="{A0372BE1-0D7B-4D07-8637-FCA66AE70016}" sibTransId="{A9FFCBFF-204D-4CA4-B338-377BD568D297}"/>
    <dgm:cxn modelId="{83AF0AA0-6BB4-4557-AE8E-8B86F86CF3B9}" type="presOf" srcId="{A0372BE1-0D7B-4D07-8637-FCA66AE70016}" destId="{4390078E-3A84-4E28-8922-A2BF0C4EFBC1}" srcOrd="1" destOrd="0" presId="urn:microsoft.com/office/officeart/2005/8/layout/hierarchy2#1"/>
    <dgm:cxn modelId="{4CA68BEC-BF91-4A84-852D-15077FC563C6}" type="presParOf" srcId="{8A825527-DCEB-4CC5-B1E5-4EFD4DBDBF2A}" destId="{2E798E2A-5BBA-4596-BEAC-ED2EB97C0ED1}" srcOrd="0" destOrd="0" presId="urn:microsoft.com/office/officeart/2005/8/layout/hierarchy2#1"/>
    <dgm:cxn modelId="{C7BFAC4D-CECD-4572-B92F-8DDA312951CA}" type="presParOf" srcId="{2E798E2A-5BBA-4596-BEAC-ED2EB97C0ED1}" destId="{11479595-66BB-403A-B16E-35290BBD62C6}" srcOrd="0" destOrd="0" presId="urn:microsoft.com/office/officeart/2005/8/layout/hierarchy2#1"/>
    <dgm:cxn modelId="{806AF186-8CC4-43CA-8A12-1878B8B21931}" type="presParOf" srcId="{2E798E2A-5BBA-4596-BEAC-ED2EB97C0ED1}" destId="{62B47D9F-50CE-4594-8692-1EBDA182A797}" srcOrd="1" destOrd="0" presId="urn:microsoft.com/office/officeart/2005/8/layout/hierarchy2#1"/>
    <dgm:cxn modelId="{16E0166C-9611-43F5-A35A-9C842B9F3259}" type="presParOf" srcId="{62B47D9F-50CE-4594-8692-1EBDA182A797}" destId="{41DF0D3D-9E78-4C31-B8E2-A55191BC1705}" srcOrd="0" destOrd="0" presId="urn:microsoft.com/office/officeart/2005/8/layout/hierarchy2#1"/>
    <dgm:cxn modelId="{B3E6D2A3-738E-4080-BFE0-F2674F3BAB69}" type="presParOf" srcId="{41DF0D3D-9E78-4C31-B8E2-A55191BC1705}" destId="{D9BE050B-9C06-4416-8560-18DB7B4E3A10}" srcOrd="0" destOrd="0" presId="urn:microsoft.com/office/officeart/2005/8/layout/hierarchy2#1"/>
    <dgm:cxn modelId="{0D827B5E-FD8C-47DD-8E8E-F00B040162E6}" type="presParOf" srcId="{62B47D9F-50CE-4594-8692-1EBDA182A797}" destId="{3B6C73F7-A056-4F24-B3F3-310998CEB057}" srcOrd="1" destOrd="0" presId="urn:microsoft.com/office/officeart/2005/8/layout/hierarchy2#1"/>
    <dgm:cxn modelId="{E21BF84C-E89F-4E65-8746-E26B94CDD91C}" type="presParOf" srcId="{3B6C73F7-A056-4F24-B3F3-310998CEB057}" destId="{FF268857-1033-4588-A578-3A61D4B19DD2}" srcOrd="0" destOrd="0" presId="urn:microsoft.com/office/officeart/2005/8/layout/hierarchy2#1"/>
    <dgm:cxn modelId="{1A8D63E7-1C43-48E2-85B3-CBAEAD9A6935}" type="presParOf" srcId="{3B6C73F7-A056-4F24-B3F3-310998CEB057}" destId="{DD7EBDE3-0576-4044-ACFA-510C511C38D6}" srcOrd="1" destOrd="0" presId="urn:microsoft.com/office/officeart/2005/8/layout/hierarchy2#1"/>
    <dgm:cxn modelId="{3F7C3237-D198-4C5B-9CFF-169965300AE4}" type="presParOf" srcId="{DD7EBDE3-0576-4044-ACFA-510C511C38D6}" destId="{4D5B0DE6-FE01-4638-90B7-0D4407D8CBEB}" srcOrd="0" destOrd="0" presId="urn:microsoft.com/office/officeart/2005/8/layout/hierarchy2#1"/>
    <dgm:cxn modelId="{A4626715-9446-40F3-B5A7-42673CFC55E4}" type="presParOf" srcId="{4D5B0DE6-FE01-4638-90B7-0D4407D8CBEB}" destId="{7F956FD0-B0AC-4CFB-B654-076D64A0999B}" srcOrd="0" destOrd="0" presId="urn:microsoft.com/office/officeart/2005/8/layout/hierarchy2#1"/>
    <dgm:cxn modelId="{D9CDC3DD-38A4-4360-838E-3E2F15013C86}" type="presParOf" srcId="{DD7EBDE3-0576-4044-ACFA-510C511C38D6}" destId="{AB71D77D-9A41-4BDD-A55C-E286E604AB79}" srcOrd="1" destOrd="0" presId="urn:microsoft.com/office/officeart/2005/8/layout/hierarchy2#1"/>
    <dgm:cxn modelId="{466B1D9F-80FF-4F88-8B27-951FE0CE3400}" type="presParOf" srcId="{AB71D77D-9A41-4BDD-A55C-E286E604AB79}" destId="{5633EDE5-3E57-495E-876C-08AE2F27EF81}" srcOrd="0" destOrd="0" presId="urn:microsoft.com/office/officeart/2005/8/layout/hierarchy2#1"/>
    <dgm:cxn modelId="{7DA59591-C6FF-4BB9-AF69-2D07636B1165}" type="presParOf" srcId="{AB71D77D-9A41-4BDD-A55C-E286E604AB79}" destId="{6BC8CC0E-869E-4BA7-87FB-8C2013AB9C15}" srcOrd="1" destOrd="0" presId="urn:microsoft.com/office/officeart/2005/8/layout/hierarchy2#1"/>
    <dgm:cxn modelId="{E34FA0A2-C029-47EF-A205-A6CCABE2EAB6}" type="presParOf" srcId="{6BC8CC0E-869E-4BA7-87FB-8C2013AB9C15}" destId="{C11437C7-57E9-4C1C-86EF-5731CF2DFD92}" srcOrd="0" destOrd="0" presId="urn:microsoft.com/office/officeart/2005/8/layout/hierarchy2#1"/>
    <dgm:cxn modelId="{EF47B62A-5CFE-470C-90A1-3C504A615129}" type="presParOf" srcId="{C11437C7-57E9-4C1C-86EF-5731CF2DFD92}" destId="{41C1367C-559A-414D-8E11-86AB796425A3}" srcOrd="0" destOrd="0" presId="urn:microsoft.com/office/officeart/2005/8/layout/hierarchy2#1"/>
    <dgm:cxn modelId="{7FE47829-3876-456B-ADA4-A5320CE62766}" type="presParOf" srcId="{6BC8CC0E-869E-4BA7-87FB-8C2013AB9C15}" destId="{CD25CC5E-2F98-4115-BE80-752E8894B381}" srcOrd="1" destOrd="0" presId="urn:microsoft.com/office/officeart/2005/8/layout/hierarchy2#1"/>
    <dgm:cxn modelId="{A9F346A6-BFA5-4F99-8308-0ECF9437952A}" type="presParOf" srcId="{CD25CC5E-2F98-4115-BE80-752E8894B381}" destId="{B2DFF160-0C01-4B27-A580-D2F3ACF5952B}" srcOrd="0" destOrd="0" presId="urn:microsoft.com/office/officeart/2005/8/layout/hierarchy2#1"/>
    <dgm:cxn modelId="{E74532A1-BB44-48C9-8489-D0F0322747DA}" type="presParOf" srcId="{CD25CC5E-2F98-4115-BE80-752E8894B381}" destId="{A91CA064-7311-4236-B75D-07C8D57C4887}" srcOrd="1" destOrd="0" presId="urn:microsoft.com/office/officeart/2005/8/layout/hierarchy2#1"/>
    <dgm:cxn modelId="{B826922D-F039-4BFA-9BD6-C6C206CBFF98}" type="presParOf" srcId="{A91CA064-7311-4236-B75D-07C8D57C4887}" destId="{2798A690-510E-445B-80D0-15E7B1D6EA60}" srcOrd="0" destOrd="0" presId="urn:microsoft.com/office/officeart/2005/8/layout/hierarchy2#1"/>
    <dgm:cxn modelId="{4C882F8E-BB52-45F5-B07F-D0DAE9A1D9AD}" type="presParOf" srcId="{2798A690-510E-445B-80D0-15E7B1D6EA60}" destId="{F98723C1-5D63-4D6A-95F4-46309F84767F}" srcOrd="0" destOrd="0" presId="urn:microsoft.com/office/officeart/2005/8/layout/hierarchy2#1"/>
    <dgm:cxn modelId="{A660D563-A5C5-423D-998A-D9E51D0B731B}" type="presParOf" srcId="{A91CA064-7311-4236-B75D-07C8D57C4887}" destId="{4139240F-CF85-4C48-AD71-42230FCFD1FF}" srcOrd="1" destOrd="0" presId="urn:microsoft.com/office/officeart/2005/8/layout/hierarchy2#1"/>
    <dgm:cxn modelId="{C7EED8B4-AD81-44CC-A28F-E9295DC105EB}" type="presParOf" srcId="{4139240F-CF85-4C48-AD71-42230FCFD1FF}" destId="{3F3B10DF-70FC-4585-9858-DBF41ED186C8}" srcOrd="0" destOrd="0" presId="urn:microsoft.com/office/officeart/2005/8/layout/hierarchy2#1"/>
    <dgm:cxn modelId="{1ECDBEA5-9784-4B4E-ADC8-3FC9D0D01574}" type="presParOf" srcId="{4139240F-CF85-4C48-AD71-42230FCFD1FF}" destId="{6D8E4C03-5C55-42D0-9D46-AAF99D26148C}" srcOrd="1" destOrd="0" presId="urn:microsoft.com/office/officeart/2005/8/layout/hierarchy2#1"/>
    <dgm:cxn modelId="{172BBFDE-289A-43ED-8136-A2411C9FF88F}" type="presParOf" srcId="{A91CA064-7311-4236-B75D-07C8D57C4887}" destId="{0292540C-BA48-42DF-8FF1-F9958B647DBA}" srcOrd="2" destOrd="0" presId="urn:microsoft.com/office/officeart/2005/8/layout/hierarchy2#1"/>
    <dgm:cxn modelId="{B356EBFD-EB2E-457E-8CC6-D8108244BD15}" type="presParOf" srcId="{0292540C-BA48-42DF-8FF1-F9958B647DBA}" destId="{D2D30783-BAFB-44AD-BC7F-03B635F3F8B8}" srcOrd="0" destOrd="0" presId="urn:microsoft.com/office/officeart/2005/8/layout/hierarchy2#1"/>
    <dgm:cxn modelId="{AFB40EEE-E99D-44F5-8367-F3FFAFEE48E7}" type="presParOf" srcId="{A91CA064-7311-4236-B75D-07C8D57C4887}" destId="{D9004DC6-4865-4DB6-9D11-1597E34B0DE5}" srcOrd="3" destOrd="0" presId="urn:microsoft.com/office/officeart/2005/8/layout/hierarchy2#1"/>
    <dgm:cxn modelId="{6D665B40-B17D-482D-9752-81DE2DD339A0}" type="presParOf" srcId="{D9004DC6-4865-4DB6-9D11-1597E34B0DE5}" destId="{BFEB45FB-26EF-493E-9030-D8200BC8DC22}" srcOrd="0" destOrd="0" presId="urn:microsoft.com/office/officeart/2005/8/layout/hierarchy2#1"/>
    <dgm:cxn modelId="{D1933C55-7708-45DB-8368-A55515270996}" type="presParOf" srcId="{D9004DC6-4865-4DB6-9D11-1597E34B0DE5}" destId="{29BEBE10-273C-4F81-B5D7-05AC60CD43BC}" srcOrd="1" destOrd="0" presId="urn:microsoft.com/office/officeart/2005/8/layout/hierarchy2#1"/>
    <dgm:cxn modelId="{99A3B7C2-5015-4481-BEC4-6BCFE8F21847}" type="presParOf" srcId="{A91CA064-7311-4236-B75D-07C8D57C4887}" destId="{0927DA11-B541-4999-991C-0E3B28F658B8}" srcOrd="4" destOrd="0" presId="urn:microsoft.com/office/officeart/2005/8/layout/hierarchy2#1"/>
    <dgm:cxn modelId="{B36DB3EC-5782-44B7-BEA8-F68BB027010B}" type="presParOf" srcId="{0927DA11-B541-4999-991C-0E3B28F658B8}" destId="{0B6EC892-4C72-42A8-93B9-CD4BEDFC01BB}" srcOrd="0" destOrd="0" presId="urn:microsoft.com/office/officeart/2005/8/layout/hierarchy2#1"/>
    <dgm:cxn modelId="{9717D012-CC7E-4DD0-939F-46A39E970553}" type="presParOf" srcId="{A91CA064-7311-4236-B75D-07C8D57C4887}" destId="{A37645B9-0105-473F-9E7E-2C1DF7782B36}" srcOrd="5" destOrd="0" presId="urn:microsoft.com/office/officeart/2005/8/layout/hierarchy2#1"/>
    <dgm:cxn modelId="{5040A5F4-F5BA-4D47-A9AE-5C4F75EA6FDA}" type="presParOf" srcId="{A37645B9-0105-473F-9E7E-2C1DF7782B36}" destId="{A0CF79AE-F629-4FC4-88EA-7E08150DF512}" srcOrd="0" destOrd="0" presId="urn:microsoft.com/office/officeart/2005/8/layout/hierarchy2#1"/>
    <dgm:cxn modelId="{624006A2-9D94-4292-83C4-FCF5CD2D9FB0}" type="presParOf" srcId="{A37645B9-0105-473F-9E7E-2C1DF7782B36}" destId="{89DE60D3-63AB-4570-9F0D-1202871E6B14}" srcOrd="1" destOrd="0" presId="urn:microsoft.com/office/officeart/2005/8/layout/hierarchy2#1"/>
    <dgm:cxn modelId="{7C5FA518-F313-45A9-A813-B2EB1DAB0AC6}" type="presParOf" srcId="{A91CA064-7311-4236-B75D-07C8D57C4887}" destId="{0AB1F738-DF76-4844-9F31-63B5226BE10A}" srcOrd="6" destOrd="0" presId="urn:microsoft.com/office/officeart/2005/8/layout/hierarchy2#1"/>
    <dgm:cxn modelId="{EE54D030-C6C8-4174-AABB-AEE3194C1CF5}" type="presParOf" srcId="{0AB1F738-DF76-4844-9F31-63B5226BE10A}" destId="{8B31792E-EF6E-4ABF-90B0-1693E58F7CF9}" srcOrd="0" destOrd="0" presId="urn:microsoft.com/office/officeart/2005/8/layout/hierarchy2#1"/>
    <dgm:cxn modelId="{BD0517C7-8F70-42F6-AF23-EC6A19977EF5}" type="presParOf" srcId="{A91CA064-7311-4236-B75D-07C8D57C4887}" destId="{B4473479-FF66-4E30-BA3B-BE0104AC8C83}" srcOrd="7" destOrd="0" presId="urn:microsoft.com/office/officeart/2005/8/layout/hierarchy2#1"/>
    <dgm:cxn modelId="{4048FE5E-FD15-4059-B52B-92875F5D8466}" type="presParOf" srcId="{B4473479-FF66-4E30-BA3B-BE0104AC8C83}" destId="{8B9A9937-97ED-452F-9A22-B4F5DB38AF2C}" srcOrd="0" destOrd="0" presId="urn:microsoft.com/office/officeart/2005/8/layout/hierarchy2#1"/>
    <dgm:cxn modelId="{BC06E606-126B-45FF-9D10-F03436BE2F65}" type="presParOf" srcId="{B4473479-FF66-4E30-BA3B-BE0104AC8C83}" destId="{2C09AF83-CBDB-4E57-9068-D2E85DCFABBD}" srcOrd="1" destOrd="0" presId="urn:microsoft.com/office/officeart/2005/8/layout/hierarchy2#1"/>
    <dgm:cxn modelId="{6749D95C-7DB2-4B5B-BCE9-05C26F3CE43B}" type="presParOf" srcId="{A91CA064-7311-4236-B75D-07C8D57C4887}" destId="{D5303CEF-2FB4-44DD-AE74-0335A5B0BF7A}" srcOrd="8" destOrd="0" presId="urn:microsoft.com/office/officeart/2005/8/layout/hierarchy2#1"/>
    <dgm:cxn modelId="{73B73859-2D31-4A2D-ABE3-245DF266650E}" type="presParOf" srcId="{D5303CEF-2FB4-44DD-AE74-0335A5B0BF7A}" destId="{3B821855-5A4B-4150-B6DA-CE89CB0329A9}" srcOrd="0" destOrd="0" presId="urn:microsoft.com/office/officeart/2005/8/layout/hierarchy2#1"/>
    <dgm:cxn modelId="{2C7DCF72-3D95-4A01-819B-CB8AB0C1E19F}" type="presParOf" srcId="{A91CA064-7311-4236-B75D-07C8D57C4887}" destId="{82D65753-C9A1-4191-A405-FB4ED91058C8}" srcOrd="9" destOrd="0" presId="urn:microsoft.com/office/officeart/2005/8/layout/hierarchy2#1"/>
    <dgm:cxn modelId="{96179478-F427-49F2-8EA0-19A8D67C97AB}" type="presParOf" srcId="{82D65753-C9A1-4191-A405-FB4ED91058C8}" destId="{801A2C7E-9254-469C-AF53-1A2B885709CC}" srcOrd="0" destOrd="0" presId="urn:microsoft.com/office/officeart/2005/8/layout/hierarchy2#1"/>
    <dgm:cxn modelId="{86FFD963-22F1-48CC-8498-B7D52F7677FF}" type="presParOf" srcId="{82D65753-C9A1-4191-A405-FB4ED91058C8}" destId="{C394409A-A4C6-4988-92BF-CA0655B73613}" srcOrd="1" destOrd="0" presId="urn:microsoft.com/office/officeart/2005/8/layout/hierarchy2#1"/>
    <dgm:cxn modelId="{D47EEAB4-2AC9-40DA-BD87-D6E8A9464B68}" type="presParOf" srcId="{A91CA064-7311-4236-B75D-07C8D57C4887}" destId="{A1220DAB-7FD9-43B3-A4AE-313F3101EBE1}" srcOrd="10" destOrd="0" presId="urn:microsoft.com/office/officeart/2005/8/layout/hierarchy2#1"/>
    <dgm:cxn modelId="{D53CC896-5926-461A-BE99-C263FB7E5DDC}" type="presParOf" srcId="{A1220DAB-7FD9-43B3-A4AE-313F3101EBE1}" destId="{C1013FC9-42AA-4D80-95E4-370D9361DFD1}" srcOrd="0" destOrd="0" presId="urn:microsoft.com/office/officeart/2005/8/layout/hierarchy2#1"/>
    <dgm:cxn modelId="{6AB43190-F80E-4DE9-A6AF-D60E93D077A0}" type="presParOf" srcId="{A91CA064-7311-4236-B75D-07C8D57C4887}" destId="{EF242C6B-C384-4E78-82D8-DDC84B17D16C}" srcOrd="11" destOrd="0" presId="urn:microsoft.com/office/officeart/2005/8/layout/hierarchy2#1"/>
    <dgm:cxn modelId="{5B526FF7-883D-4C15-9F2C-3ADBE146AA1D}" type="presParOf" srcId="{EF242C6B-C384-4E78-82D8-DDC84B17D16C}" destId="{6D7ECC46-A74D-40EF-8D04-0A8934F93536}" srcOrd="0" destOrd="0" presId="urn:microsoft.com/office/officeart/2005/8/layout/hierarchy2#1"/>
    <dgm:cxn modelId="{4C4B244E-6CCF-4B20-9862-B3C34E1F2063}" type="presParOf" srcId="{EF242C6B-C384-4E78-82D8-DDC84B17D16C}" destId="{D8200E9D-C332-439B-86AC-0F07F6760DE8}" srcOrd="1" destOrd="0" presId="urn:microsoft.com/office/officeart/2005/8/layout/hierarchy2#1"/>
    <dgm:cxn modelId="{DDA37E73-EF01-48F3-BB6C-75065702CE73}" type="presParOf" srcId="{A91CA064-7311-4236-B75D-07C8D57C4887}" destId="{A23C1654-7C06-447F-931B-88D46138F0DB}" srcOrd="12" destOrd="0" presId="urn:microsoft.com/office/officeart/2005/8/layout/hierarchy2#1"/>
    <dgm:cxn modelId="{468383C6-45D4-4342-87D5-00EA59B4A918}" type="presParOf" srcId="{A23C1654-7C06-447F-931B-88D46138F0DB}" destId="{3EE666B1-2EC7-4A6B-B968-33EDC988EA14}" srcOrd="0" destOrd="0" presId="urn:microsoft.com/office/officeart/2005/8/layout/hierarchy2#1"/>
    <dgm:cxn modelId="{9F758B86-B7E8-4934-B01F-37A88D1B1E32}" type="presParOf" srcId="{A91CA064-7311-4236-B75D-07C8D57C4887}" destId="{24E6B60A-027A-4EA3-B50C-4B78CE8067F7}" srcOrd="13" destOrd="0" presId="urn:microsoft.com/office/officeart/2005/8/layout/hierarchy2#1"/>
    <dgm:cxn modelId="{212E2399-8FF4-4C98-B157-563A85C15722}" type="presParOf" srcId="{24E6B60A-027A-4EA3-B50C-4B78CE8067F7}" destId="{8378AF26-E5FD-470A-A269-51BC07E8CC83}" srcOrd="0" destOrd="0" presId="urn:microsoft.com/office/officeart/2005/8/layout/hierarchy2#1"/>
    <dgm:cxn modelId="{0A80528C-8E5F-4751-9995-A1F8DE158194}" type="presParOf" srcId="{24E6B60A-027A-4EA3-B50C-4B78CE8067F7}" destId="{7337E8B7-0859-41B0-8804-627FDAA21725}" srcOrd="1" destOrd="0" presId="urn:microsoft.com/office/officeart/2005/8/layout/hierarchy2#1"/>
    <dgm:cxn modelId="{45990D3E-39A3-463D-BD83-CD8BD81D4411}" type="presParOf" srcId="{DD7EBDE3-0576-4044-ACFA-510C511C38D6}" destId="{0AC52E3E-2855-402E-B290-5E5E43EA891B}" srcOrd="2" destOrd="0" presId="urn:microsoft.com/office/officeart/2005/8/layout/hierarchy2#1"/>
    <dgm:cxn modelId="{35F12192-5739-444E-99FA-8DBB1F586979}" type="presParOf" srcId="{0AC52E3E-2855-402E-B290-5E5E43EA891B}" destId="{CF26CC90-67C5-4B05-89C3-D7E929398A15}" srcOrd="0" destOrd="0" presId="urn:microsoft.com/office/officeart/2005/8/layout/hierarchy2#1"/>
    <dgm:cxn modelId="{C06E6587-E2E2-49E7-9806-FFAB34C0D4B7}" type="presParOf" srcId="{DD7EBDE3-0576-4044-ACFA-510C511C38D6}" destId="{CA7737B3-87A5-49B3-B500-4A63A5678856}" srcOrd="3" destOrd="0" presId="urn:microsoft.com/office/officeart/2005/8/layout/hierarchy2#1"/>
    <dgm:cxn modelId="{14EF5179-DE5A-48D2-81DD-823B079E00D3}" type="presParOf" srcId="{CA7737B3-87A5-49B3-B500-4A63A5678856}" destId="{7DDDAA4F-154E-4DB1-936E-320E5A27687A}" srcOrd="0" destOrd="0" presId="urn:microsoft.com/office/officeart/2005/8/layout/hierarchy2#1"/>
    <dgm:cxn modelId="{C468078A-6E5F-4F2A-ABD4-74F0C9ECE175}" type="presParOf" srcId="{CA7737B3-87A5-49B3-B500-4A63A5678856}" destId="{7746CB10-0405-4827-A285-EF0C1AD32162}" srcOrd="1" destOrd="0" presId="urn:microsoft.com/office/officeart/2005/8/layout/hierarchy2#1"/>
    <dgm:cxn modelId="{606FF889-C19B-47A7-BE53-B3207B48E151}" type="presParOf" srcId="{7746CB10-0405-4827-A285-EF0C1AD32162}" destId="{F48CDABC-4ED6-4EBF-AB4D-227CB838D03D}" srcOrd="0" destOrd="0" presId="urn:microsoft.com/office/officeart/2005/8/layout/hierarchy2#1"/>
    <dgm:cxn modelId="{71E22817-42A3-4578-977D-8D281D5BD656}" type="presParOf" srcId="{F48CDABC-4ED6-4EBF-AB4D-227CB838D03D}" destId="{84A35976-042D-4A2A-8ADC-96F560F20CFB}" srcOrd="0" destOrd="0" presId="urn:microsoft.com/office/officeart/2005/8/layout/hierarchy2#1"/>
    <dgm:cxn modelId="{D736BE67-7CA8-4F1D-8782-1B774BF9EAD3}" type="presParOf" srcId="{7746CB10-0405-4827-A285-EF0C1AD32162}" destId="{66E8AB2E-63CB-43F7-A482-044388021E26}" srcOrd="1" destOrd="0" presId="urn:microsoft.com/office/officeart/2005/8/layout/hierarchy2#1"/>
    <dgm:cxn modelId="{6A6B3ACC-3F53-42B4-BA40-C3B71AEF5891}" type="presParOf" srcId="{66E8AB2E-63CB-43F7-A482-044388021E26}" destId="{8014A2F8-3FC3-471C-AF91-FE7D93D5AB7B}" srcOrd="0" destOrd="0" presId="urn:microsoft.com/office/officeart/2005/8/layout/hierarchy2#1"/>
    <dgm:cxn modelId="{3E2AD025-A69D-4718-B0E2-3AEBCEFF2148}" type="presParOf" srcId="{66E8AB2E-63CB-43F7-A482-044388021E26}" destId="{AC53552F-5FA4-4EAB-B671-8D815157E1CF}" srcOrd="1" destOrd="0" presId="urn:microsoft.com/office/officeart/2005/8/layout/hierarchy2#1"/>
    <dgm:cxn modelId="{90E04D80-A9FE-4D11-A044-B5C58C77E3BD}" type="presParOf" srcId="{AC53552F-5FA4-4EAB-B671-8D815157E1CF}" destId="{F2A160BA-1981-4C52-8C57-0EB34E16BFF8}" srcOrd="0" destOrd="0" presId="urn:microsoft.com/office/officeart/2005/8/layout/hierarchy2#1"/>
    <dgm:cxn modelId="{045C484D-B303-44D7-AF57-5A5B88C8AA4A}" type="presParOf" srcId="{F2A160BA-1981-4C52-8C57-0EB34E16BFF8}" destId="{29D92904-DAA0-4464-89CC-A9192E6F61E5}" srcOrd="0" destOrd="0" presId="urn:microsoft.com/office/officeart/2005/8/layout/hierarchy2#1"/>
    <dgm:cxn modelId="{9212C627-F705-4ED9-A0A1-C5F97D7202D3}" type="presParOf" srcId="{AC53552F-5FA4-4EAB-B671-8D815157E1CF}" destId="{8376140C-8DCE-44FE-8275-E7E8110D1902}" srcOrd="1" destOrd="0" presId="urn:microsoft.com/office/officeart/2005/8/layout/hierarchy2#1"/>
    <dgm:cxn modelId="{E3187637-1814-47A4-A733-DC406643AA14}" type="presParOf" srcId="{8376140C-8DCE-44FE-8275-E7E8110D1902}" destId="{FA2557F2-D5F0-4B5D-AAE3-BDEF202F491A}" srcOrd="0" destOrd="0" presId="urn:microsoft.com/office/officeart/2005/8/layout/hierarchy2#1"/>
    <dgm:cxn modelId="{815634C9-F422-45CA-BA7A-8850572BAA41}" type="presParOf" srcId="{8376140C-8DCE-44FE-8275-E7E8110D1902}" destId="{AC468A99-3345-46F0-B2F1-232F886ABEBB}" srcOrd="1" destOrd="0" presId="urn:microsoft.com/office/officeart/2005/8/layout/hierarchy2#1"/>
    <dgm:cxn modelId="{A656E051-EDDA-45D6-9629-71F8AECF48B2}" type="presParOf" srcId="{AC53552F-5FA4-4EAB-B671-8D815157E1CF}" destId="{44FD17DD-05C9-4DF9-9B33-13096B0AEE83}" srcOrd="2" destOrd="0" presId="urn:microsoft.com/office/officeart/2005/8/layout/hierarchy2#1"/>
    <dgm:cxn modelId="{43C82FF3-92C8-41DB-B26C-5591476F9147}" type="presParOf" srcId="{44FD17DD-05C9-4DF9-9B33-13096B0AEE83}" destId="{1DC4CD5B-5507-481D-8A63-94DA75EA010F}" srcOrd="0" destOrd="0" presId="urn:microsoft.com/office/officeart/2005/8/layout/hierarchy2#1"/>
    <dgm:cxn modelId="{1BE15AF3-CD99-4D03-BAFF-B61DB2CC4ADC}" type="presParOf" srcId="{AC53552F-5FA4-4EAB-B671-8D815157E1CF}" destId="{822147B8-8788-4B6C-BAB9-03135E32646E}" srcOrd="3" destOrd="0" presId="urn:microsoft.com/office/officeart/2005/8/layout/hierarchy2#1"/>
    <dgm:cxn modelId="{8D7B70E7-A014-4E02-8DAB-B7E94FEA540B}" type="presParOf" srcId="{822147B8-8788-4B6C-BAB9-03135E32646E}" destId="{BF7E2B26-BAF0-4364-AF5A-4013016FDF55}" srcOrd="0" destOrd="0" presId="urn:microsoft.com/office/officeart/2005/8/layout/hierarchy2#1"/>
    <dgm:cxn modelId="{5D0E49D3-3779-40FD-A3D9-2AD1106F7A09}" type="presParOf" srcId="{822147B8-8788-4B6C-BAB9-03135E32646E}" destId="{4313381F-25AC-4999-B111-ADA2432AE3D2}" srcOrd="1" destOrd="0" presId="urn:microsoft.com/office/officeart/2005/8/layout/hierarchy2#1"/>
    <dgm:cxn modelId="{A1D2A1AE-1A92-4725-8D30-264A76A8AF46}" type="presParOf" srcId="{AC53552F-5FA4-4EAB-B671-8D815157E1CF}" destId="{9097DB93-4BF2-4B51-B75F-E9A16EC38524}" srcOrd="4" destOrd="0" presId="urn:microsoft.com/office/officeart/2005/8/layout/hierarchy2#1"/>
    <dgm:cxn modelId="{8871C2E7-E1DB-47EC-91CD-015827997328}" type="presParOf" srcId="{9097DB93-4BF2-4B51-B75F-E9A16EC38524}" destId="{4390078E-3A84-4E28-8922-A2BF0C4EFBC1}" srcOrd="0" destOrd="0" presId="urn:microsoft.com/office/officeart/2005/8/layout/hierarchy2#1"/>
    <dgm:cxn modelId="{7B88630C-3262-4299-9193-07548DB28B07}" type="presParOf" srcId="{AC53552F-5FA4-4EAB-B671-8D815157E1CF}" destId="{98066B60-6F6B-49BF-B013-E6BD872C26AB}" srcOrd="5" destOrd="0" presId="urn:microsoft.com/office/officeart/2005/8/layout/hierarchy2#1"/>
    <dgm:cxn modelId="{911017E6-1344-4978-86B0-81BF86BB3763}" type="presParOf" srcId="{98066B60-6F6B-49BF-B013-E6BD872C26AB}" destId="{4C8D88FB-A19A-406B-BDC2-5769CB5845F7}" srcOrd="0" destOrd="0" presId="urn:microsoft.com/office/officeart/2005/8/layout/hierarchy2#1"/>
    <dgm:cxn modelId="{D1080B6A-BB17-4A31-A5A6-870EE1F43A9F}" type="presParOf" srcId="{98066B60-6F6B-49BF-B013-E6BD872C26AB}" destId="{2A6C54A2-CA55-4EC0-B849-E0573825CA13}" srcOrd="1" destOrd="0" presId="urn:microsoft.com/office/officeart/2005/8/layout/hierarchy2#1"/>
    <dgm:cxn modelId="{9AFACB0F-A3C5-49C3-BE5C-65443A431A43}" type="presParOf" srcId="{DD7EBDE3-0576-4044-ACFA-510C511C38D6}" destId="{0E1B2789-446C-46D8-8AFD-6372F39DCBF2}" srcOrd="4" destOrd="0" presId="urn:microsoft.com/office/officeart/2005/8/layout/hierarchy2#1"/>
    <dgm:cxn modelId="{82D357C5-C995-489F-8216-F6879C79A3B2}" type="presParOf" srcId="{0E1B2789-446C-46D8-8AFD-6372F39DCBF2}" destId="{D83BB46F-25E5-4533-9D44-45576E77895E}" srcOrd="0" destOrd="0" presId="urn:microsoft.com/office/officeart/2005/8/layout/hierarchy2#1"/>
    <dgm:cxn modelId="{F36D34F5-AAF3-4800-A4E3-69F093EF553A}" type="presParOf" srcId="{DD7EBDE3-0576-4044-ACFA-510C511C38D6}" destId="{A9AA977D-A6A7-451D-A4CB-E224F79527BB}" srcOrd="5" destOrd="0" presId="urn:microsoft.com/office/officeart/2005/8/layout/hierarchy2#1"/>
    <dgm:cxn modelId="{289B56F3-D3A2-46B5-96C4-BE20B34129BF}" type="presParOf" srcId="{A9AA977D-A6A7-451D-A4CB-E224F79527BB}" destId="{2017AB4E-C5B4-4D60-803F-48C7F497C8D7}" srcOrd="0" destOrd="0" presId="urn:microsoft.com/office/officeart/2005/8/layout/hierarchy2#1"/>
    <dgm:cxn modelId="{76F5236F-A781-4D4A-95D0-7AC530C44F8A}" type="presParOf" srcId="{A9AA977D-A6A7-451D-A4CB-E224F79527BB}" destId="{3DF1527A-24AA-44C4-9724-E114ED9D5287}" srcOrd="1" destOrd="0" presId="urn:microsoft.com/office/officeart/2005/8/layout/hierarchy2#1"/>
    <dgm:cxn modelId="{9EFB21FA-BBFB-4463-99DB-63A69AD3FA2F}" type="presParOf" srcId="{3DF1527A-24AA-44C4-9724-E114ED9D5287}" destId="{68A6163B-6600-404C-814A-AB2D5666C1DC}" srcOrd="0" destOrd="0" presId="urn:microsoft.com/office/officeart/2005/8/layout/hierarchy2#1"/>
    <dgm:cxn modelId="{46EA2065-D271-451C-BF5F-7FF183460DF9}" type="presParOf" srcId="{68A6163B-6600-404C-814A-AB2D5666C1DC}" destId="{7399B60F-23B9-4C38-96EE-7D437DCB6BB1}" srcOrd="0" destOrd="0" presId="urn:microsoft.com/office/officeart/2005/8/layout/hierarchy2#1"/>
    <dgm:cxn modelId="{41FC999A-2F63-49C9-BB62-C6D8B65B82FD}" type="presParOf" srcId="{3DF1527A-24AA-44C4-9724-E114ED9D5287}" destId="{DD703863-839E-4994-899B-C9E80C56E516}" srcOrd="1" destOrd="0" presId="urn:microsoft.com/office/officeart/2005/8/layout/hierarchy2#1"/>
    <dgm:cxn modelId="{B6E769F8-D741-4B95-8C28-E57FCD32B8FE}" type="presParOf" srcId="{DD703863-839E-4994-899B-C9E80C56E516}" destId="{D4EB418A-82EB-4A32-9477-19D296F3F7AF}" srcOrd="0" destOrd="0" presId="urn:microsoft.com/office/officeart/2005/8/layout/hierarchy2#1"/>
    <dgm:cxn modelId="{D41FD5FF-9E54-4842-B41C-90798F822DCA}" type="presParOf" srcId="{DD703863-839E-4994-899B-C9E80C56E516}" destId="{887CA006-D1F6-4048-B076-5718230D14B3}" srcOrd="1" destOrd="0" presId="urn:microsoft.com/office/officeart/2005/8/layout/hierarchy2#1"/>
    <dgm:cxn modelId="{76762046-E4FF-46EF-A8FE-3BD8B1DC4F07}" type="presParOf" srcId="{3DF1527A-24AA-44C4-9724-E114ED9D5287}" destId="{55886759-D7A6-42D5-B434-00195A840E3C}" srcOrd="2" destOrd="0" presId="urn:microsoft.com/office/officeart/2005/8/layout/hierarchy2#1"/>
    <dgm:cxn modelId="{F024FA0F-9FFC-4B7F-8801-96E81AE1129E}" type="presParOf" srcId="{55886759-D7A6-42D5-B434-00195A840E3C}" destId="{BC01CE80-7F38-40A6-89FB-0E50786150F6}" srcOrd="0" destOrd="0" presId="urn:microsoft.com/office/officeart/2005/8/layout/hierarchy2#1"/>
    <dgm:cxn modelId="{4689B01C-6C1E-4A0E-B5F1-76F8849A6AAF}" type="presParOf" srcId="{3DF1527A-24AA-44C4-9724-E114ED9D5287}" destId="{4F21CEEA-5EFA-4F94-BFEF-AB7EA503E64A}" srcOrd="3" destOrd="0" presId="urn:microsoft.com/office/officeart/2005/8/layout/hierarchy2#1"/>
    <dgm:cxn modelId="{FA5C7A92-BA08-40D0-84DB-155BA7072712}" type="presParOf" srcId="{4F21CEEA-5EFA-4F94-BFEF-AB7EA503E64A}" destId="{96CD540A-846D-4EB3-A7CE-C39CCAA3D0B3}" srcOrd="0" destOrd="0" presId="urn:microsoft.com/office/officeart/2005/8/layout/hierarchy2#1"/>
    <dgm:cxn modelId="{94EFECB3-E7DE-48BB-9B4E-93515C6E25F8}" type="presParOf" srcId="{4F21CEEA-5EFA-4F94-BFEF-AB7EA503E64A}" destId="{7CA486A7-A0E1-4D89-9953-23AC9B7E207B}" srcOrd="1" destOrd="0" presId="urn:microsoft.com/office/officeart/2005/8/layout/hierarchy2#1"/>
    <dgm:cxn modelId="{E4F42D08-1EF3-4F23-A66A-58E9CD9F0809}" type="presParOf" srcId="{3DF1527A-24AA-44C4-9724-E114ED9D5287}" destId="{6C7BC9EA-B483-4B00-A803-87DCE2EFAB8F}" srcOrd="4" destOrd="0" presId="urn:microsoft.com/office/officeart/2005/8/layout/hierarchy2#1"/>
    <dgm:cxn modelId="{AD701961-032C-428B-AE54-0959A6825C44}" type="presParOf" srcId="{6C7BC9EA-B483-4B00-A803-87DCE2EFAB8F}" destId="{39B7954C-5954-45C6-9CB7-09B1E590D733}" srcOrd="0" destOrd="0" presId="urn:microsoft.com/office/officeart/2005/8/layout/hierarchy2#1"/>
    <dgm:cxn modelId="{37907B1A-0F21-428B-88D3-2ACF28115148}" type="presParOf" srcId="{3DF1527A-24AA-44C4-9724-E114ED9D5287}" destId="{1276876C-B91A-475D-9E49-6870E6ABF456}" srcOrd="5" destOrd="0" presId="urn:microsoft.com/office/officeart/2005/8/layout/hierarchy2#1"/>
    <dgm:cxn modelId="{67CC9144-8F5A-4C6F-B52F-48EB3D13687E}" type="presParOf" srcId="{1276876C-B91A-475D-9E49-6870E6ABF456}" destId="{D6F70FDC-C5EE-4779-A014-1715B2B573EE}" srcOrd="0" destOrd="0" presId="urn:microsoft.com/office/officeart/2005/8/layout/hierarchy2#1"/>
    <dgm:cxn modelId="{1D0A3A87-4842-46DE-8E5E-0B2940154D37}" type="presParOf" srcId="{1276876C-B91A-475D-9E49-6870E6ABF456}" destId="{1717D8AB-2A14-4DE1-9FCA-3CC9A29E23C9}" srcOrd="1" destOrd="0" presId="urn:microsoft.com/office/officeart/2005/8/layout/hierarchy2#1"/>
    <dgm:cxn modelId="{EF3DF88D-E429-4568-B376-EF6EAE90CBC2}" type="presParOf" srcId="{DD7EBDE3-0576-4044-ACFA-510C511C38D6}" destId="{2F25922E-1ED6-4B37-B3C9-811A4C0F5918}" srcOrd="6" destOrd="0" presId="urn:microsoft.com/office/officeart/2005/8/layout/hierarchy2#1"/>
    <dgm:cxn modelId="{A75E57AF-A5EC-49D4-A62A-E72055B870D1}" type="presParOf" srcId="{2F25922E-1ED6-4B37-B3C9-811A4C0F5918}" destId="{195DA115-A34A-41D8-86F4-F6DFCEC4D003}" srcOrd="0" destOrd="0" presId="urn:microsoft.com/office/officeart/2005/8/layout/hierarchy2#1"/>
    <dgm:cxn modelId="{B34E5802-7A0F-4005-9358-6050B7BCF247}" type="presParOf" srcId="{DD7EBDE3-0576-4044-ACFA-510C511C38D6}" destId="{82B24CDB-5A5C-44CF-BF69-32639BB07D90}" srcOrd="7" destOrd="0" presId="urn:microsoft.com/office/officeart/2005/8/layout/hierarchy2#1"/>
    <dgm:cxn modelId="{B001FB2B-C186-41A8-862F-7B6672EE20C5}" type="presParOf" srcId="{82B24CDB-5A5C-44CF-BF69-32639BB07D90}" destId="{04144F42-1207-4623-A212-59D40F9B53A0}" srcOrd="0" destOrd="0" presId="urn:microsoft.com/office/officeart/2005/8/layout/hierarchy2#1"/>
    <dgm:cxn modelId="{15638503-F0FA-481F-BC47-F302B6F9A935}" type="presParOf" srcId="{82B24CDB-5A5C-44CF-BF69-32639BB07D90}" destId="{042189B7-EB7D-49E3-A942-C1DA702B2563}" srcOrd="1" destOrd="0" presId="urn:microsoft.com/office/officeart/2005/8/layout/hierarchy2#1"/>
    <dgm:cxn modelId="{054D9D38-441F-4B3E-B266-59ADC40AD7AA}" type="presParOf" srcId="{042189B7-EB7D-49E3-A942-C1DA702B2563}" destId="{346587F9-BC38-4ADC-9DC5-5BD770AB2235}" srcOrd="0" destOrd="0" presId="urn:microsoft.com/office/officeart/2005/8/layout/hierarchy2#1"/>
    <dgm:cxn modelId="{346CE97F-4423-4B1A-B4DE-CA196D36D1EF}" type="presParOf" srcId="{346587F9-BC38-4ADC-9DC5-5BD770AB2235}" destId="{A9C8445B-A6C1-4118-8006-274E2D3062CC}" srcOrd="0" destOrd="0" presId="urn:microsoft.com/office/officeart/2005/8/layout/hierarchy2#1"/>
    <dgm:cxn modelId="{EC163498-31D1-4120-B644-67B04213ACE5}" type="presParOf" srcId="{042189B7-EB7D-49E3-A942-C1DA702B2563}" destId="{A8D37954-FCF0-4C63-9F59-A95319813FA1}" srcOrd="1" destOrd="0" presId="urn:microsoft.com/office/officeart/2005/8/layout/hierarchy2#1"/>
    <dgm:cxn modelId="{3C0677F4-58E4-42BE-A9C2-F56CDEFB0DAD}" type="presParOf" srcId="{A8D37954-FCF0-4C63-9F59-A95319813FA1}" destId="{4E54E6A5-8779-4233-A581-3F3147C473D6}" srcOrd="0" destOrd="0" presId="urn:microsoft.com/office/officeart/2005/8/layout/hierarchy2#1"/>
    <dgm:cxn modelId="{849D2F24-C1F5-4BBE-8BA0-008C9DC2DB96}" type="presParOf" srcId="{A8D37954-FCF0-4C63-9F59-A95319813FA1}" destId="{819C4E47-F30A-49A7-A051-F264CED014CE}" srcOrd="1" destOrd="0" presId="urn:microsoft.com/office/officeart/2005/8/layout/hierarchy2#1"/>
    <dgm:cxn modelId="{4FC4A72B-175F-42B9-9EAC-C30B2178C85F}" type="presParOf" srcId="{819C4E47-F30A-49A7-A051-F264CED014CE}" destId="{5826E8CB-FC8D-470C-85A1-B20B12C977C0}" srcOrd="0" destOrd="0" presId="urn:microsoft.com/office/officeart/2005/8/layout/hierarchy2#1"/>
    <dgm:cxn modelId="{4554B67A-1CB8-453B-A24E-C1EC565502DF}" type="presParOf" srcId="{5826E8CB-FC8D-470C-85A1-B20B12C977C0}" destId="{3D519224-9A9B-4AD7-8A6E-A31C4DEEE560}" srcOrd="0" destOrd="0" presId="urn:microsoft.com/office/officeart/2005/8/layout/hierarchy2#1"/>
    <dgm:cxn modelId="{1A77E64B-44C3-4298-98EB-6483B3A80955}" type="presParOf" srcId="{819C4E47-F30A-49A7-A051-F264CED014CE}" destId="{7E86B131-4D20-42C1-82BB-30A2F4A98C3B}" srcOrd="1" destOrd="0" presId="urn:microsoft.com/office/officeart/2005/8/layout/hierarchy2#1"/>
    <dgm:cxn modelId="{3D61488D-A752-4174-864A-F37D2EC066DC}" type="presParOf" srcId="{7E86B131-4D20-42C1-82BB-30A2F4A98C3B}" destId="{68B740F1-9E93-4FC6-AF43-BEF8EAE37EB9}" srcOrd="0" destOrd="0" presId="urn:microsoft.com/office/officeart/2005/8/layout/hierarchy2#1"/>
    <dgm:cxn modelId="{85D421A3-F648-4D3A-BD64-922D3CC46E83}" type="presParOf" srcId="{7E86B131-4D20-42C1-82BB-30A2F4A98C3B}" destId="{F16CEFB7-E5D9-4782-AF9C-04F775A4A237}" srcOrd="1" destOrd="0" presId="urn:microsoft.com/office/officeart/2005/8/layout/hierarchy2#1"/>
    <dgm:cxn modelId="{2D0DE375-72D9-46FB-B209-DAE492D2F46E}" type="presParOf" srcId="{819C4E47-F30A-49A7-A051-F264CED014CE}" destId="{F5F31D9C-9487-4CC5-A5FB-6FBCCEF2E27A}" srcOrd="2" destOrd="0" presId="urn:microsoft.com/office/officeart/2005/8/layout/hierarchy2#1"/>
    <dgm:cxn modelId="{0B78F3F7-2A06-4B49-9E28-CE52E66FC781}" type="presParOf" srcId="{F5F31D9C-9487-4CC5-A5FB-6FBCCEF2E27A}" destId="{FB0B5727-7701-4F5C-BB83-1E5E1EBCCCE4}" srcOrd="0" destOrd="0" presId="urn:microsoft.com/office/officeart/2005/8/layout/hierarchy2#1"/>
    <dgm:cxn modelId="{EDEEE33B-F1CA-4FE9-9728-5093C2D692B8}" type="presParOf" srcId="{819C4E47-F30A-49A7-A051-F264CED014CE}" destId="{9C85ABD2-76BA-4438-AC85-F174B52DD051}" srcOrd="3" destOrd="0" presId="urn:microsoft.com/office/officeart/2005/8/layout/hierarchy2#1"/>
    <dgm:cxn modelId="{01ECDBD9-6A43-45AB-957F-C88C6E0F3038}" type="presParOf" srcId="{9C85ABD2-76BA-4438-AC85-F174B52DD051}" destId="{31ED0B9E-2D91-4F6D-BD25-3F0554A7CAA1}" srcOrd="0" destOrd="0" presId="urn:microsoft.com/office/officeart/2005/8/layout/hierarchy2#1"/>
    <dgm:cxn modelId="{5EAE11C5-8E8E-447F-92AE-1BAAC98AE58B}" type="presParOf" srcId="{9C85ABD2-76BA-4438-AC85-F174B52DD051}" destId="{70A07F3F-6A1C-4DBA-B7C8-03D61639DA75}" srcOrd="1" destOrd="0" presId="urn:microsoft.com/office/officeart/2005/8/layout/hierarchy2#1"/>
    <dgm:cxn modelId="{F82A9B5B-0390-4D3B-9AD3-183B893F4D92}" type="presParOf" srcId="{DD7EBDE3-0576-4044-ACFA-510C511C38D6}" destId="{7722D0C4-3D1C-4659-B8A1-071129C46ED5}" srcOrd="8" destOrd="0" presId="urn:microsoft.com/office/officeart/2005/8/layout/hierarchy2#1"/>
    <dgm:cxn modelId="{9030BBB2-BA15-4CEA-B0D6-850B0FE7099D}" type="presParOf" srcId="{7722D0C4-3D1C-4659-B8A1-071129C46ED5}" destId="{DE4EA3D2-824E-4CDE-B3F4-EB5791ECE625}" srcOrd="0" destOrd="0" presId="urn:microsoft.com/office/officeart/2005/8/layout/hierarchy2#1"/>
    <dgm:cxn modelId="{8446663B-EA14-452A-97E3-4146A3C06102}" type="presParOf" srcId="{DD7EBDE3-0576-4044-ACFA-510C511C38D6}" destId="{86557E8F-71C6-4BFA-87DC-3C6044CAC4E9}" srcOrd="9" destOrd="0" presId="urn:microsoft.com/office/officeart/2005/8/layout/hierarchy2#1"/>
    <dgm:cxn modelId="{817D94A2-A6BB-4192-B469-F71FC348047C}" type="presParOf" srcId="{86557E8F-71C6-4BFA-87DC-3C6044CAC4E9}" destId="{4E1C755A-E5C2-4EF8-A7BC-14A1F69CCA76}" srcOrd="0" destOrd="0" presId="urn:microsoft.com/office/officeart/2005/8/layout/hierarchy2#1"/>
    <dgm:cxn modelId="{EF24AF35-8E00-4C61-847B-4DFCC65478DF}" type="presParOf" srcId="{86557E8F-71C6-4BFA-87DC-3C6044CAC4E9}" destId="{DBD93F09-9048-4A75-901E-CDED943DC26D}" srcOrd="1" destOrd="0" presId="urn:microsoft.com/office/officeart/2005/8/layout/hierarchy2#1"/>
    <dgm:cxn modelId="{480B331F-1AC0-4AED-ADF8-D735FC99AEAC}" type="presParOf" srcId="{DBD93F09-9048-4A75-901E-CDED943DC26D}" destId="{CB3CB51F-FEBD-47B2-8FC1-7CAC59C7DB88}" srcOrd="0" destOrd="0" presId="urn:microsoft.com/office/officeart/2005/8/layout/hierarchy2#1"/>
    <dgm:cxn modelId="{4DA9FD69-996E-454E-A1A4-EF96BA0DE009}" type="presParOf" srcId="{CB3CB51F-FEBD-47B2-8FC1-7CAC59C7DB88}" destId="{62C9EAFA-02DC-4472-B907-CF274968C91A}" srcOrd="0" destOrd="0" presId="urn:microsoft.com/office/officeart/2005/8/layout/hierarchy2#1"/>
    <dgm:cxn modelId="{ADEA06DD-CCAA-41AF-BB8F-5FBCE5538273}" type="presParOf" srcId="{DBD93F09-9048-4A75-901E-CDED943DC26D}" destId="{35A3E487-E914-45DC-A7D6-5A25F8133FBE}" srcOrd="1" destOrd="0" presId="urn:microsoft.com/office/officeart/2005/8/layout/hierarchy2#1"/>
    <dgm:cxn modelId="{EB53ADDF-4244-4584-B88D-CF9296F061C4}" type="presParOf" srcId="{35A3E487-E914-45DC-A7D6-5A25F8133FBE}" destId="{C708688A-5112-4FB4-9A6B-AB36D71F3B47}" srcOrd="0" destOrd="0" presId="urn:microsoft.com/office/officeart/2005/8/layout/hierarchy2#1"/>
    <dgm:cxn modelId="{0796D988-ECFE-44E0-9954-702F61C72F6A}" type="presParOf" srcId="{35A3E487-E914-45DC-A7D6-5A25F8133FBE}" destId="{AAE0BF70-32D0-4983-A550-FB0287E69393}" srcOrd="1" destOrd="0" presId="urn:microsoft.com/office/officeart/2005/8/layout/hierarchy2#1"/>
    <dgm:cxn modelId="{32971B8E-1A2B-4B34-8116-A3CF34D7DAB4}" type="presParOf" srcId="{AAE0BF70-32D0-4983-A550-FB0287E69393}" destId="{007C0F19-C45B-437A-BBCE-DAE5B255A4EB}" srcOrd="0" destOrd="0" presId="urn:microsoft.com/office/officeart/2005/8/layout/hierarchy2#1"/>
    <dgm:cxn modelId="{1A7DE02F-9ED2-4441-99DC-7F23A8FE91D4}" type="presParOf" srcId="{007C0F19-C45B-437A-BBCE-DAE5B255A4EB}" destId="{15A7E51C-5929-405B-B142-DCCE8BBE21E4}" srcOrd="0" destOrd="0" presId="urn:microsoft.com/office/officeart/2005/8/layout/hierarchy2#1"/>
    <dgm:cxn modelId="{E4EC5DC2-522D-41D9-AE14-EE6C3149CD65}" type="presParOf" srcId="{AAE0BF70-32D0-4983-A550-FB0287E69393}" destId="{FA0A13ED-BE20-4837-BD67-85481C7B849A}" srcOrd="1" destOrd="0" presId="urn:microsoft.com/office/officeart/2005/8/layout/hierarchy2#1"/>
    <dgm:cxn modelId="{ABE47C47-AE70-45D3-B13C-5AF6353FCE20}" type="presParOf" srcId="{FA0A13ED-BE20-4837-BD67-85481C7B849A}" destId="{ADBECDC5-5729-4F8C-A23A-F99B62ED5DF7}" srcOrd="0" destOrd="0" presId="urn:microsoft.com/office/officeart/2005/8/layout/hierarchy2#1"/>
    <dgm:cxn modelId="{33D7B214-A4EB-41F9-9D35-2E0CFEF12018}" type="presParOf" srcId="{FA0A13ED-BE20-4837-BD67-85481C7B849A}" destId="{1D48A864-B688-4E73-AAF4-4F8B31F948E2}" srcOrd="1" destOrd="0" presId="urn:microsoft.com/office/officeart/2005/8/layout/hierarchy2#1"/>
    <dgm:cxn modelId="{08C29316-6374-497E-9029-86517DC1CC34}" type="presParOf" srcId="{AAE0BF70-32D0-4983-A550-FB0287E69393}" destId="{35844EEA-64DC-4898-BF50-1FD28DEE3E20}" srcOrd="2" destOrd="0" presId="urn:microsoft.com/office/officeart/2005/8/layout/hierarchy2#1"/>
    <dgm:cxn modelId="{DFCADED2-957D-4568-9C0F-6F2A7FBD7A44}" type="presParOf" srcId="{35844EEA-64DC-4898-BF50-1FD28DEE3E20}" destId="{837DDA98-57A3-4EB9-8FBB-1DD63103B57A}" srcOrd="0" destOrd="0" presId="urn:microsoft.com/office/officeart/2005/8/layout/hierarchy2#1"/>
    <dgm:cxn modelId="{6FD81B08-C7C2-4BE4-9C25-5F7B9809AD9E}" type="presParOf" srcId="{AAE0BF70-32D0-4983-A550-FB0287E69393}" destId="{03D9BE9C-35D0-4CAA-BF14-4DEC41DBE0CD}" srcOrd="3" destOrd="0" presId="urn:microsoft.com/office/officeart/2005/8/layout/hierarchy2#1"/>
    <dgm:cxn modelId="{8537E05B-2C2F-4FA8-AB07-924B8BCC21C9}" type="presParOf" srcId="{03D9BE9C-35D0-4CAA-BF14-4DEC41DBE0CD}" destId="{6F58BA99-521F-43CB-A6B4-9B42449062F0}" srcOrd="0" destOrd="0" presId="urn:microsoft.com/office/officeart/2005/8/layout/hierarchy2#1"/>
    <dgm:cxn modelId="{5412B49C-7A2E-4E59-A0EB-A79C6C347B80}" type="presParOf" srcId="{03D9BE9C-35D0-4CAA-BF14-4DEC41DBE0CD}" destId="{1F3C368A-B9ED-4A1C-A391-A51ED541E11D}" srcOrd="1" destOrd="0" presId="urn:microsoft.com/office/officeart/2005/8/layout/hierarchy2#1"/>
    <dgm:cxn modelId="{292FA6D1-B9DD-492C-9A87-895633AABFFF}" type="presParOf" srcId="{AAE0BF70-32D0-4983-A550-FB0287E69393}" destId="{25C03B03-2A28-4974-B426-51A56BAC009E}" srcOrd="4" destOrd="0" presId="urn:microsoft.com/office/officeart/2005/8/layout/hierarchy2#1"/>
    <dgm:cxn modelId="{30A325F8-5375-4961-839B-B469B723D7D5}" type="presParOf" srcId="{25C03B03-2A28-4974-B426-51A56BAC009E}" destId="{B39C6EB5-9E7A-49D8-B895-5031968A3810}" srcOrd="0" destOrd="0" presId="urn:microsoft.com/office/officeart/2005/8/layout/hierarchy2#1"/>
    <dgm:cxn modelId="{EE6B8304-9899-4F04-91C2-D1021C634FA7}" type="presParOf" srcId="{AAE0BF70-32D0-4983-A550-FB0287E69393}" destId="{57DAAEA5-BE8F-41A6-BFA1-BE54D73766E2}" srcOrd="5" destOrd="0" presId="urn:microsoft.com/office/officeart/2005/8/layout/hierarchy2#1"/>
    <dgm:cxn modelId="{2DC905F1-2692-4A3B-9C4F-A64DB6513B9C}" type="presParOf" srcId="{57DAAEA5-BE8F-41A6-BFA1-BE54D73766E2}" destId="{811D866A-8A59-4AFD-A999-22A2E93AAE1B}" srcOrd="0" destOrd="0" presId="urn:microsoft.com/office/officeart/2005/8/layout/hierarchy2#1"/>
    <dgm:cxn modelId="{0D209F26-3D27-4B0B-B0B9-17F5BC58A08B}" type="presParOf" srcId="{57DAAEA5-BE8F-41A6-BFA1-BE54D73766E2}" destId="{3BA90BB2-5684-432B-B960-30777B4E09FB}" srcOrd="1" destOrd="0" presId="urn:microsoft.com/office/officeart/2005/8/layout/hierarchy2#1"/>
    <dgm:cxn modelId="{4A07EC00-CC66-484F-83B2-F96D918CE337}" type="presParOf" srcId="{62B47D9F-50CE-4594-8692-1EBDA182A797}" destId="{541161F9-0136-47A0-A5E7-D209B1ED1BEE}" srcOrd="2" destOrd="0" presId="urn:microsoft.com/office/officeart/2005/8/layout/hierarchy2#1"/>
    <dgm:cxn modelId="{C8F8140B-06E1-4C1A-AF40-E390A9D28EAD}" type="presParOf" srcId="{541161F9-0136-47A0-A5E7-D209B1ED1BEE}" destId="{96588980-54CA-4747-99B5-37AA8DAA3997}" srcOrd="0" destOrd="0" presId="urn:microsoft.com/office/officeart/2005/8/layout/hierarchy2#1"/>
    <dgm:cxn modelId="{EAF7C986-9CBC-4932-8938-576477AF89F1}" type="presParOf" srcId="{62B47D9F-50CE-4594-8692-1EBDA182A797}" destId="{D8902C94-8975-4203-BEB7-233517FE616E}" srcOrd="3" destOrd="0" presId="urn:microsoft.com/office/officeart/2005/8/layout/hierarchy2#1"/>
    <dgm:cxn modelId="{9ACDE293-B6EC-422A-A106-D1C452E0E0B1}" type="presParOf" srcId="{D8902C94-8975-4203-BEB7-233517FE616E}" destId="{B2494604-7F04-454B-8662-7D2F9E48ED66}" srcOrd="0" destOrd="0" presId="urn:microsoft.com/office/officeart/2005/8/layout/hierarchy2#1"/>
    <dgm:cxn modelId="{BF225A59-EE1F-4FC4-88E1-369DC1903B87}" type="presParOf" srcId="{D8902C94-8975-4203-BEB7-233517FE616E}" destId="{621ED60D-8904-47FF-BB89-DD05D8C11AA7}" srcOrd="1" destOrd="0" presId="urn:microsoft.com/office/officeart/2005/8/layout/hierarchy2#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479595-66BB-403A-B16E-35290BBD62C6}">
      <dsp:nvSpPr>
        <dsp:cNvPr id="0" name=""/>
        <dsp:cNvSpPr/>
      </dsp:nvSpPr>
      <dsp:spPr>
        <a:xfrm>
          <a:off x="562039" y="3258656"/>
          <a:ext cx="593128" cy="296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董事长</a:t>
          </a:r>
        </a:p>
      </dsp:txBody>
      <dsp:txXfrm>
        <a:off x="570725" y="3267342"/>
        <a:ext cx="575756" cy="279192"/>
      </dsp:txXfrm>
    </dsp:sp>
    <dsp:sp modelId="{41DF0D3D-9E78-4C31-B8E2-A55191BC1705}">
      <dsp:nvSpPr>
        <dsp:cNvPr id="0" name=""/>
        <dsp:cNvSpPr/>
      </dsp:nvSpPr>
      <dsp:spPr>
        <a:xfrm rot="19457599">
          <a:off x="1127705" y="3317044"/>
          <a:ext cx="292175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92175" y="46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1266488" y="3314371"/>
        <a:ext cx="14608" cy="14608"/>
      </dsp:txXfrm>
    </dsp:sp>
    <dsp:sp modelId="{FF268857-1033-4588-A578-3A61D4B19DD2}">
      <dsp:nvSpPr>
        <dsp:cNvPr id="0" name=""/>
        <dsp:cNvSpPr/>
      </dsp:nvSpPr>
      <dsp:spPr>
        <a:xfrm>
          <a:off x="1392419" y="3088131"/>
          <a:ext cx="593128" cy="296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总经理</a:t>
          </a:r>
        </a:p>
      </dsp:txBody>
      <dsp:txXfrm>
        <a:off x="1401105" y="3096817"/>
        <a:ext cx="575756" cy="279192"/>
      </dsp:txXfrm>
    </dsp:sp>
    <dsp:sp modelId="{4D5B0DE6-FE01-4638-90B7-0D4407D8CBEB}">
      <dsp:nvSpPr>
        <dsp:cNvPr id="0" name=""/>
        <dsp:cNvSpPr/>
      </dsp:nvSpPr>
      <dsp:spPr>
        <a:xfrm rot="16594125">
          <a:off x="1067192" y="2201609"/>
          <a:ext cx="2073959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073959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2052323" y="2154392"/>
        <a:ext cx="103697" cy="103697"/>
      </dsp:txXfrm>
    </dsp:sp>
    <dsp:sp modelId="{5633EDE5-3E57-495E-876C-08AE2F27EF81}">
      <dsp:nvSpPr>
        <dsp:cNvPr id="0" name=""/>
        <dsp:cNvSpPr/>
      </dsp:nvSpPr>
      <dsp:spPr>
        <a:xfrm>
          <a:off x="2222798" y="971601"/>
          <a:ext cx="593128" cy="40893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运营客户中心</a:t>
          </a:r>
        </a:p>
      </dsp:txBody>
      <dsp:txXfrm>
        <a:off x="2234775" y="983578"/>
        <a:ext cx="569174" cy="384981"/>
      </dsp:txXfrm>
    </dsp:sp>
    <dsp:sp modelId="{C11437C7-57E9-4C1C-86EF-5731CF2DFD92}">
      <dsp:nvSpPr>
        <dsp:cNvPr id="0" name=""/>
        <dsp:cNvSpPr/>
      </dsp:nvSpPr>
      <dsp:spPr>
        <a:xfrm>
          <a:off x="2815926" y="1171437"/>
          <a:ext cx="237251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37251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2928620" y="1170137"/>
        <a:ext cx="11862" cy="11862"/>
      </dsp:txXfrm>
    </dsp:sp>
    <dsp:sp modelId="{B2DFF160-0C01-4B27-A580-D2F3ACF5952B}">
      <dsp:nvSpPr>
        <dsp:cNvPr id="0" name=""/>
        <dsp:cNvSpPr/>
      </dsp:nvSpPr>
      <dsp:spPr>
        <a:xfrm>
          <a:off x="3053177" y="1027787"/>
          <a:ext cx="593128" cy="296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运营总监</a:t>
          </a:r>
        </a:p>
      </dsp:txBody>
      <dsp:txXfrm>
        <a:off x="3061863" y="1036473"/>
        <a:ext cx="575756" cy="279192"/>
      </dsp:txXfrm>
    </dsp:sp>
    <dsp:sp modelId="{2798A690-510E-445B-80D0-15E7B1D6EA60}">
      <dsp:nvSpPr>
        <dsp:cNvPr id="0" name=""/>
        <dsp:cNvSpPr/>
      </dsp:nvSpPr>
      <dsp:spPr>
        <a:xfrm rot="16983315">
          <a:off x="3239784" y="659864"/>
          <a:ext cx="1050293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1050293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3738674" y="638238"/>
        <a:ext cx="52514" cy="52514"/>
      </dsp:txXfrm>
    </dsp:sp>
    <dsp:sp modelId="{3F3B10DF-70FC-4585-9858-DBF41ED186C8}">
      <dsp:nvSpPr>
        <dsp:cNvPr id="0" name=""/>
        <dsp:cNvSpPr/>
      </dsp:nvSpPr>
      <dsp:spPr>
        <a:xfrm>
          <a:off x="3883557" y="4640"/>
          <a:ext cx="593128" cy="296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itchFamily="34" charset="-122"/>
              <a:ea typeface="微软雅黑" pitchFamily="34" charset="-122"/>
            </a:rPr>
            <a:t>物流仓储部</a:t>
          </a:r>
        </a:p>
      </dsp:txBody>
      <dsp:txXfrm>
        <a:off x="3892243" y="13326"/>
        <a:ext cx="575756" cy="279192"/>
      </dsp:txXfrm>
    </dsp:sp>
    <dsp:sp modelId="{0292540C-BA48-42DF-8FF1-F9958B647DBA}">
      <dsp:nvSpPr>
        <dsp:cNvPr id="0" name=""/>
        <dsp:cNvSpPr/>
      </dsp:nvSpPr>
      <dsp:spPr>
        <a:xfrm rot="17350740">
          <a:off x="3403841" y="830388"/>
          <a:ext cx="722180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722180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3746877" y="816965"/>
        <a:ext cx="36109" cy="36109"/>
      </dsp:txXfrm>
    </dsp:sp>
    <dsp:sp modelId="{BFEB45FB-26EF-493E-9030-D8200BC8DC22}">
      <dsp:nvSpPr>
        <dsp:cNvPr id="0" name=""/>
        <dsp:cNvSpPr/>
      </dsp:nvSpPr>
      <dsp:spPr>
        <a:xfrm>
          <a:off x="3883557" y="345689"/>
          <a:ext cx="593128" cy="296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itchFamily="34" charset="-122"/>
              <a:ea typeface="微软雅黑" pitchFamily="34" charset="-122"/>
            </a:rPr>
            <a:t>产品编辑部</a:t>
          </a:r>
        </a:p>
      </dsp:txBody>
      <dsp:txXfrm>
        <a:off x="3892243" y="354375"/>
        <a:ext cx="575756" cy="279192"/>
      </dsp:txXfrm>
    </dsp:sp>
    <dsp:sp modelId="{0927DA11-B541-4999-991C-0E3B28F658B8}">
      <dsp:nvSpPr>
        <dsp:cNvPr id="0" name=""/>
        <dsp:cNvSpPr/>
      </dsp:nvSpPr>
      <dsp:spPr>
        <a:xfrm rot="18289469">
          <a:off x="3557204" y="1000913"/>
          <a:ext cx="415454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415454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3754545" y="995158"/>
        <a:ext cx="20772" cy="20772"/>
      </dsp:txXfrm>
    </dsp:sp>
    <dsp:sp modelId="{A0CF79AE-F629-4FC4-88EA-7E08150DF512}">
      <dsp:nvSpPr>
        <dsp:cNvPr id="0" name=""/>
        <dsp:cNvSpPr/>
      </dsp:nvSpPr>
      <dsp:spPr>
        <a:xfrm>
          <a:off x="3883557" y="686738"/>
          <a:ext cx="593128" cy="296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itchFamily="34" charset="-122"/>
              <a:ea typeface="微软雅黑" pitchFamily="34" charset="-122"/>
            </a:rPr>
            <a:t>美工设计部</a:t>
          </a:r>
        </a:p>
      </dsp:txBody>
      <dsp:txXfrm>
        <a:off x="3892243" y="695424"/>
        <a:ext cx="575756" cy="279192"/>
      </dsp:txXfrm>
    </dsp:sp>
    <dsp:sp modelId="{0AB1F738-DF76-4844-9F31-63B5226BE10A}">
      <dsp:nvSpPr>
        <dsp:cNvPr id="0" name=""/>
        <dsp:cNvSpPr/>
      </dsp:nvSpPr>
      <dsp:spPr>
        <a:xfrm>
          <a:off x="3646305" y="1171437"/>
          <a:ext cx="237251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37251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3759000" y="1170137"/>
        <a:ext cx="11862" cy="11862"/>
      </dsp:txXfrm>
    </dsp:sp>
    <dsp:sp modelId="{8B9A9937-97ED-452F-9A22-B4F5DB38AF2C}">
      <dsp:nvSpPr>
        <dsp:cNvPr id="0" name=""/>
        <dsp:cNvSpPr/>
      </dsp:nvSpPr>
      <dsp:spPr>
        <a:xfrm>
          <a:off x="3883557" y="1027787"/>
          <a:ext cx="593128" cy="296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itchFamily="34" charset="-122"/>
              <a:ea typeface="微软雅黑" pitchFamily="34" charset="-122"/>
            </a:rPr>
            <a:t>网络零售部</a:t>
          </a:r>
        </a:p>
      </dsp:txBody>
      <dsp:txXfrm>
        <a:off x="3892243" y="1036473"/>
        <a:ext cx="575756" cy="279192"/>
      </dsp:txXfrm>
    </dsp:sp>
    <dsp:sp modelId="{D5303CEF-2FB4-44DD-AE74-0335A5B0BF7A}">
      <dsp:nvSpPr>
        <dsp:cNvPr id="0" name=""/>
        <dsp:cNvSpPr/>
      </dsp:nvSpPr>
      <dsp:spPr>
        <a:xfrm rot="3310531">
          <a:off x="3557204" y="1341961"/>
          <a:ext cx="415454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415454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3754545" y="1336207"/>
        <a:ext cx="20772" cy="20772"/>
      </dsp:txXfrm>
    </dsp:sp>
    <dsp:sp modelId="{801A2C7E-9254-469C-AF53-1A2B885709CC}">
      <dsp:nvSpPr>
        <dsp:cNvPr id="0" name=""/>
        <dsp:cNvSpPr/>
      </dsp:nvSpPr>
      <dsp:spPr>
        <a:xfrm>
          <a:off x="3883557" y="1368835"/>
          <a:ext cx="593128" cy="296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itchFamily="34" charset="-122"/>
              <a:ea typeface="微软雅黑" pitchFamily="34" charset="-122"/>
            </a:rPr>
            <a:t>客服关怀部</a:t>
          </a:r>
        </a:p>
      </dsp:txBody>
      <dsp:txXfrm>
        <a:off x="3892243" y="1377521"/>
        <a:ext cx="575756" cy="279192"/>
      </dsp:txXfrm>
    </dsp:sp>
    <dsp:sp modelId="{A1220DAB-7FD9-43B3-A4AE-313F3101EBE1}">
      <dsp:nvSpPr>
        <dsp:cNvPr id="0" name=""/>
        <dsp:cNvSpPr/>
      </dsp:nvSpPr>
      <dsp:spPr>
        <a:xfrm rot="4249260">
          <a:off x="3403841" y="1512486"/>
          <a:ext cx="722180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722180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3746877" y="1499063"/>
        <a:ext cx="36109" cy="36109"/>
      </dsp:txXfrm>
    </dsp:sp>
    <dsp:sp modelId="{6D7ECC46-A74D-40EF-8D04-0A8934F93536}">
      <dsp:nvSpPr>
        <dsp:cNvPr id="0" name=""/>
        <dsp:cNvSpPr/>
      </dsp:nvSpPr>
      <dsp:spPr>
        <a:xfrm>
          <a:off x="3883557" y="1709884"/>
          <a:ext cx="593128" cy="296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itchFamily="34" charset="-122"/>
              <a:ea typeface="微软雅黑" pitchFamily="34" charset="-122"/>
            </a:rPr>
            <a:t>订单处理部</a:t>
          </a:r>
        </a:p>
      </dsp:txBody>
      <dsp:txXfrm>
        <a:off x="3892243" y="1718570"/>
        <a:ext cx="575756" cy="279192"/>
      </dsp:txXfrm>
    </dsp:sp>
    <dsp:sp modelId="{A23C1654-7C06-447F-931B-88D46138F0DB}">
      <dsp:nvSpPr>
        <dsp:cNvPr id="0" name=""/>
        <dsp:cNvSpPr/>
      </dsp:nvSpPr>
      <dsp:spPr>
        <a:xfrm rot="4616685">
          <a:off x="3239784" y="1683010"/>
          <a:ext cx="1050293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1050293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3738674" y="1661384"/>
        <a:ext cx="52514" cy="52514"/>
      </dsp:txXfrm>
    </dsp:sp>
    <dsp:sp modelId="{8378AF26-E5FD-470A-A269-51BC07E8CC83}">
      <dsp:nvSpPr>
        <dsp:cNvPr id="0" name=""/>
        <dsp:cNvSpPr/>
      </dsp:nvSpPr>
      <dsp:spPr>
        <a:xfrm>
          <a:off x="3883557" y="2050933"/>
          <a:ext cx="593128" cy="296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itchFamily="34" charset="-122"/>
              <a:ea typeface="微软雅黑" pitchFamily="34" charset="-122"/>
            </a:rPr>
            <a:t>售后服务部</a:t>
          </a:r>
        </a:p>
      </dsp:txBody>
      <dsp:txXfrm>
        <a:off x="3892243" y="2059619"/>
        <a:ext cx="575756" cy="279192"/>
      </dsp:txXfrm>
    </dsp:sp>
    <dsp:sp modelId="{0AC52E3E-2855-402E-B290-5E5E43EA891B}">
      <dsp:nvSpPr>
        <dsp:cNvPr id="0" name=""/>
        <dsp:cNvSpPr/>
      </dsp:nvSpPr>
      <dsp:spPr>
        <a:xfrm rot="18224867">
          <a:off x="1890639" y="3054231"/>
          <a:ext cx="427065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427065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2093496" y="3048186"/>
        <a:ext cx="21353" cy="21353"/>
      </dsp:txXfrm>
    </dsp:sp>
    <dsp:sp modelId="{7DDDAA4F-154E-4DB1-936E-320E5A27687A}">
      <dsp:nvSpPr>
        <dsp:cNvPr id="0" name=""/>
        <dsp:cNvSpPr/>
      </dsp:nvSpPr>
      <dsp:spPr>
        <a:xfrm>
          <a:off x="2222798" y="2656419"/>
          <a:ext cx="593128" cy="4497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市场推广中心</a:t>
          </a:r>
        </a:p>
      </dsp:txBody>
      <dsp:txXfrm>
        <a:off x="2235972" y="2669593"/>
        <a:ext cx="566780" cy="423438"/>
      </dsp:txXfrm>
    </dsp:sp>
    <dsp:sp modelId="{F48CDABC-4ED6-4EBF-AB4D-227CB838D03D}">
      <dsp:nvSpPr>
        <dsp:cNvPr id="0" name=""/>
        <dsp:cNvSpPr/>
      </dsp:nvSpPr>
      <dsp:spPr>
        <a:xfrm>
          <a:off x="2815926" y="2876680"/>
          <a:ext cx="237251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37251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2928620" y="2875381"/>
        <a:ext cx="11862" cy="11862"/>
      </dsp:txXfrm>
    </dsp:sp>
    <dsp:sp modelId="{8014A2F8-3FC3-471C-AF91-FE7D93D5AB7B}">
      <dsp:nvSpPr>
        <dsp:cNvPr id="0" name=""/>
        <dsp:cNvSpPr/>
      </dsp:nvSpPr>
      <dsp:spPr>
        <a:xfrm>
          <a:off x="3053177" y="2733030"/>
          <a:ext cx="593128" cy="296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市场总监</a:t>
          </a:r>
        </a:p>
      </dsp:txBody>
      <dsp:txXfrm>
        <a:off x="3061863" y="2741716"/>
        <a:ext cx="575756" cy="279192"/>
      </dsp:txXfrm>
    </dsp:sp>
    <dsp:sp modelId="{F2A160BA-1981-4C52-8C57-0EB34E16BFF8}">
      <dsp:nvSpPr>
        <dsp:cNvPr id="0" name=""/>
        <dsp:cNvSpPr/>
      </dsp:nvSpPr>
      <dsp:spPr>
        <a:xfrm rot="18289469">
          <a:off x="3557204" y="2706156"/>
          <a:ext cx="415454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415454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3754545" y="2700401"/>
        <a:ext cx="20772" cy="20772"/>
      </dsp:txXfrm>
    </dsp:sp>
    <dsp:sp modelId="{FA2557F2-D5F0-4B5D-AAE3-BDEF202F491A}">
      <dsp:nvSpPr>
        <dsp:cNvPr id="0" name=""/>
        <dsp:cNvSpPr/>
      </dsp:nvSpPr>
      <dsp:spPr>
        <a:xfrm>
          <a:off x="3883557" y="2391981"/>
          <a:ext cx="593128" cy="296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itchFamily="34" charset="-122"/>
              <a:ea typeface="微软雅黑" pitchFamily="34" charset="-122"/>
            </a:rPr>
            <a:t>营销推广部</a:t>
          </a:r>
        </a:p>
      </dsp:txBody>
      <dsp:txXfrm>
        <a:off x="3892243" y="2400667"/>
        <a:ext cx="575756" cy="279192"/>
      </dsp:txXfrm>
    </dsp:sp>
    <dsp:sp modelId="{44FD17DD-05C9-4DF9-9B33-13096B0AEE83}">
      <dsp:nvSpPr>
        <dsp:cNvPr id="0" name=""/>
        <dsp:cNvSpPr/>
      </dsp:nvSpPr>
      <dsp:spPr>
        <a:xfrm>
          <a:off x="3646305" y="2876680"/>
          <a:ext cx="237251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37251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3759000" y="2875381"/>
        <a:ext cx="11862" cy="11862"/>
      </dsp:txXfrm>
    </dsp:sp>
    <dsp:sp modelId="{BF7E2B26-BAF0-4364-AF5A-4013016FDF55}">
      <dsp:nvSpPr>
        <dsp:cNvPr id="0" name=""/>
        <dsp:cNvSpPr/>
      </dsp:nvSpPr>
      <dsp:spPr>
        <a:xfrm>
          <a:off x="3883557" y="2733030"/>
          <a:ext cx="593128" cy="296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itchFamily="34" charset="-122"/>
              <a:ea typeface="微软雅黑" pitchFamily="34" charset="-122"/>
            </a:rPr>
            <a:t>活动策划部</a:t>
          </a:r>
        </a:p>
      </dsp:txBody>
      <dsp:txXfrm>
        <a:off x="3892243" y="2741716"/>
        <a:ext cx="575756" cy="279192"/>
      </dsp:txXfrm>
    </dsp:sp>
    <dsp:sp modelId="{9097DB93-4BF2-4B51-B75F-E9A16EC38524}">
      <dsp:nvSpPr>
        <dsp:cNvPr id="0" name=""/>
        <dsp:cNvSpPr/>
      </dsp:nvSpPr>
      <dsp:spPr>
        <a:xfrm rot="3310531">
          <a:off x="3557204" y="3047205"/>
          <a:ext cx="415454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415454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3754545" y="3041450"/>
        <a:ext cx="20772" cy="20772"/>
      </dsp:txXfrm>
    </dsp:sp>
    <dsp:sp modelId="{4C8D88FB-A19A-406B-BDC2-5769CB5845F7}">
      <dsp:nvSpPr>
        <dsp:cNvPr id="0" name=""/>
        <dsp:cNvSpPr/>
      </dsp:nvSpPr>
      <dsp:spPr>
        <a:xfrm>
          <a:off x="3883557" y="3074079"/>
          <a:ext cx="593128" cy="296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itchFamily="34" charset="-122"/>
              <a:ea typeface="微软雅黑" pitchFamily="34" charset="-122"/>
            </a:rPr>
            <a:t>数据分析部</a:t>
          </a:r>
        </a:p>
      </dsp:txBody>
      <dsp:txXfrm>
        <a:off x="3892243" y="3082765"/>
        <a:ext cx="575756" cy="279192"/>
      </dsp:txXfrm>
    </dsp:sp>
    <dsp:sp modelId="{0E1B2789-446C-46D8-8AFD-6372F39DCBF2}">
      <dsp:nvSpPr>
        <dsp:cNvPr id="0" name=""/>
        <dsp:cNvSpPr/>
      </dsp:nvSpPr>
      <dsp:spPr>
        <a:xfrm rot="3242239">
          <a:off x="1902173" y="3395280"/>
          <a:ext cx="403998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403998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2094072" y="3389811"/>
        <a:ext cx="20199" cy="20199"/>
      </dsp:txXfrm>
    </dsp:sp>
    <dsp:sp modelId="{2017AB4E-C5B4-4D60-803F-48C7F497C8D7}">
      <dsp:nvSpPr>
        <dsp:cNvPr id="0" name=""/>
        <dsp:cNvSpPr/>
      </dsp:nvSpPr>
      <dsp:spPr>
        <a:xfrm>
          <a:off x="2222798" y="3351262"/>
          <a:ext cx="593128" cy="4242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商务合作中心</a:t>
          </a:r>
        </a:p>
      </dsp:txBody>
      <dsp:txXfrm>
        <a:off x="2235225" y="3363689"/>
        <a:ext cx="568274" cy="399440"/>
      </dsp:txXfrm>
    </dsp:sp>
    <dsp:sp modelId="{68A6163B-6600-404C-814A-AB2D5666C1DC}">
      <dsp:nvSpPr>
        <dsp:cNvPr id="0" name=""/>
        <dsp:cNvSpPr/>
      </dsp:nvSpPr>
      <dsp:spPr>
        <a:xfrm rot="18289469">
          <a:off x="2726825" y="3388253"/>
          <a:ext cx="415454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415454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2924165" y="3382499"/>
        <a:ext cx="20772" cy="20772"/>
      </dsp:txXfrm>
    </dsp:sp>
    <dsp:sp modelId="{D4EB418A-82EB-4A32-9477-19D296F3F7AF}">
      <dsp:nvSpPr>
        <dsp:cNvPr id="0" name=""/>
        <dsp:cNvSpPr/>
      </dsp:nvSpPr>
      <dsp:spPr>
        <a:xfrm>
          <a:off x="3053177" y="3074079"/>
          <a:ext cx="593128" cy="296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渠道部</a:t>
          </a:r>
        </a:p>
      </dsp:txBody>
      <dsp:txXfrm>
        <a:off x="3061863" y="3082765"/>
        <a:ext cx="575756" cy="279192"/>
      </dsp:txXfrm>
    </dsp:sp>
    <dsp:sp modelId="{55886759-D7A6-42D5-B434-00195A840E3C}">
      <dsp:nvSpPr>
        <dsp:cNvPr id="0" name=""/>
        <dsp:cNvSpPr/>
      </dsp:nvSpPr>
      <dsp:spPr>
        <a:xfrm>
          <a:off x="2815926" y="3558778"/>
          <a:ext cx="237251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37251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2928620" y="3557478"/>
        <a:ext cx="11862" cy="11862"/>
      </dsp:txXfrm>
    </dsp:sp>
    <dsp:sp modelId="{96CD540A-846D-4EB3-A7CE-C39CCAA3D0B3}">
      <dsp:nvSpPr>
        <dsp:cNvPr id="0" name=""/>
        <dsp:cNvSpPr/>
      </dsp:nvSpPr>
      <dsp:spPr>
        <a:xfrm>
          <a:off x="3053177" y="3415127"/>
          <a:ext cx="593128" cy="296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招商部</a:t>
          </a:r>
        </a:p>
      </dsp:txBody>
      <dsp:txXfrm>
        <a:off x="3061863" y="3423813"/>
        <a:ext cx="575756" cy="279192"/>
      </dsp:txXfrm>
    </dsp:sp>
    <dsp:sp modelId="{6C7BC9EA-B483-4B00-A803-87DCE2EFAB8F}">
      <dsp:nvSpPr>
        <dsp:cNvPr id="0" name=""/>
        <dsp:cNvSpPr/>
      </dsp:nvSpPr>
      <dsp:spPr>
        <a:xfrm rot="3310531">
          <a:off x="2726825" y="3729302"/>
          <a:ext cx="415454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415454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2924165" y="3723547"/>
        <a:ext cx="20772" cy="20772"/>
      </dsp:txXfrm>
    </dsp:sp>
    <dsp:sp modelId="{D6F70FDC-C5EE-4779-A014-1715B2B573EE}">
      <dsp:nvSpPr>
        <dsp:cNvPr id="0" name=""/>
        <dsp:cNvSpPr/>
      </dsp:nvSpPr>
      <dsp:spPr>
        <a:xfrm>
          <a:off x="3053177" y="3756176"/>
          <a:ext cx="593128" cy="296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电商合作部</a:t>
          </a:r>
        </a:p>
      </dsp:txBody>
      <dsp:txXfrm>
        <a:off x="3061863" y="3764862"/>
        <a:ext cx="575756" cy="279192"/>
      </dsp:txXfrm>
    </dsp:sp>
    <dsp:sp modelId="{2F25922E-1ED6-4B37-B3C9-811A4C0F5918}">
      <dsp:nvSpPr>
        <dsp:cNvPr id="0" name=""/>
        <dsp:cNvSpPr/>
      </dsp:nvSpPr>
      <dsp:spPr>
        <a:xfrm rot="4717684">
          <a:off x="1502552" y="3821591"/>
          <a:ext cx="1203239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1203239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2074091" y="3796141"/>
        <a:ext cx="60161" cy="60161"/>
      </dsp:txXfrm>
    </dsp:sp>
    <dsp:sp modelId="{04144F42-1207-4623-A212-59D40F9B53A0}">
      <dsp:nvSpPr>
        <dsp:cNvPr id="0" name=""/>
        <dsp:cNvSpPr/>
      </dsp:nvSpPr>
      <dsp:spPr>
        <a:xfrm>
          <a:off x="2222798" y="4209360"/>
          <a:ext cx="593128" cy="413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技术研发中心</a:t>
          </a:r>
        </a:p>
      </dsp:txBody>
      <dsp:txXfrm>
        <a:off x="2234904" y="4221466"/>
        <a:ext cx="568916" cy="389130"/>
      </dsp:txXfrm>
    </dsp:sp>
    <dsp:sp modelId="{346587F9-BC38-4ADC-9DC5-5BD770AB2235}">
      <dsp:nvSpPr>
        <dsp:cNvPr id="0" name=""/>
        <dsp:cNvSpPr/>
      </dsp:nvSpPr>
      <dsp:spPr>
        <a:xfrm>
          <a:off x="2815926" y="4411399"/>
          <a:ext cx="237251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37251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2928620" y="4410100"/>
        <a:ext cx="11862" cy="11862"/>
      </dsp:txXfrm>
    </dsp:sp>
    <dsp:sp modelId="{4E54E6A5-8779-4233-A581-3F3147C473D6}">
      <dsp:nvSpPr>
        <dsp:cNvPr id="0" name=""/>
        <dsp:cNvSpPr/>
      </dsp:nvSpPr>
      <dsp:spPr>
        <a:xfrm>
          <a:off x="3053177" y="4267749"/>
          <a:ext cx="593128" cy="296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技术总监</a:t>
          </a:r>
        </a:p>
      </dsp:txBody>
      <dsp:txXfrm>
        <a:off x="3061863" y="4276435"/>
        <a:ext cx="575756" cy="279192"/>
      </dsp:txXfrm>
    </dsp:sp>
    <dsp:sp modelId="{5826E8CB-FC8D-470C-85A1-B20B12C977C0}">
      <dsp:nvSpPr>
        <dsp:cNvPr id="0" name=""/>
        <dsp:cNvSpPr/>
      </dsp:nvSpPr>
      <dsp:spPr>
        <a:xfrm rot="19457599">
          <a:off x="3618843" y="4326137"/>
          <a:ext cx="292175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92175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3757627" y="4323465"/>
        <a:ext cx="14608" cy="14608"/>
      </dsp:txXfrm>
    </dsp:sp>
    <dsp:sp modelId="{68B740F1-9E93-4FC6-AF43-BEF8EAE37EB9}">
      <dsp:nvSpPr>
        <dsp:cNvPr id="0" name=""/>
        <dsp:cNvSpPr/>
      </dsp:nvSpPr>
      <dsp:spPr>
        <a:xfrm>
          <a:off x="3883557" y="4097225"/>
          <a:ext cx="593128" cy="296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itchFamily="34" charset="-122"/>
              <a:ea typeface="微软雅黑" pitchFamily="34" charset="-122"/>
            </a:rPr>
            <a:t>技术开发部</a:t>
          </a:r>
        </a:p>
      </dsp:txBody>
      <dsp:txXfrm>
        <a:off x="3892243" y="4105911"/>
        <a:ext cx="575756" cy="279192"/>
      </dsp:txXfrm>
    </dsp:sp>
    <dsp:sp modelId="{F5F31D9C-9487-4CC5-A5FB-6FBCCEF2E27A}">
      <dsp:nvSpPr>
        <dsp:cNvPr id="0" name=""/>
        <dsp:cNvSpPr/>
      </dsp:nvSpPr>
      <dsp:spPr>
        <a:xfrm rot="2142401">
          <a:off x="3618843" y="4496662"/>
          <a:ext cx="292175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92175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3757627" y="4493989"/>
        <a:ext cx="14608" cy="14608"/>
      </dsp:txXfrm>
    </dsp:sp>
    <dsp:sp modelId="{31ED0B9E-2D91-4F6D-BD25-3F0554A7CAA1}">
      <dsp:nvSpPr>
        <dsp:cNvPr id="0" name=""/>
        <dsp:cNvSpPr/>
      </dsp:nvSpPr>
      <dsp:spPr>
        <a:xfrm>
          <a:off x="3883557" y="4438273"/>
          <a:ext cx="593128" cy="296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itchFamily="34" charset="-122"/>
              <a:ea typeface="微软雅黑" pitchFamily="34" charset="-122"/>
            </a:rPr>
            <a:t>网络技术部</a:t>
          </a:r>
        </a:p>
      </dsp:txBody>
      <dsp:txXfrm>
        <a:off x="3892243" y="4446959"/>
        <a:ext cx="575756" cy="279192"/>
      </dsp:txXfrm>
    </dsp:sp>
    <dsp:sp modelId="{7722D0C4-3D1C-4659-B8A1-071129C46ED5}">
      <dsp:nvSpPr>
        <dsp:cNvPr id="0" name=""/>
        <dsp:cNvSpPr/>
      </dsp:nvSpPr>
      <dsp:spPr>
        <a:xfrm rot="5000473">
          <a:off x="1081152" y="4247901"/>
          <a:ext cx="2046041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046041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2053021" y="4201382"/>
        <a:ext cx="102302" cy="102302"/>
      </dsp:txXfrm>
    </dsp:sp>
    <dsp:sp modelId="{4E1C755A-E5C2-4EF8-A7BC-14A1F69CCA76}">
      <dsp:nvSpPr>
        <dsp:cNvPr id="0" name=""/>
        <dsp:cNvSpPr/>
      </dsp:nvSpPr>
      <dsp:spPr>
        <a:xfrm>
          <a:off x="2222798" y="5036080"/>
          <a:ext cx="593128" cy="4651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行政管理中心</a:t>
          </a:r>
        </a:p>
      </dsp:txBody>
      <dsp:txXfrm>
        <a:off x="2236422" y="5049704"/>
        <a:ext cx="565880" cy="437897"/>
      </dsp:txXfrm>
    </dsp:sp>
    <dsp:sp modelId="{CB3CB51F-FEBD-47B2-8FC1-7CAC59C7DB88}">
      <dsp:nvSpPr>
        <dsp:cNvPr id="0" name=""/>
        <dsp:cNvSpPr/>
      </dsp:nvSpPr>
      <dsp:spPr>
        <a:xfrm>
          <a:off x="2815926" y="5264021"/>
          <a:ext cx="237251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37251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2928620" y="5262722"/>
        <a:ext cx="11862" cy="11862"/>
      </dsp:txXfrm>
    </dsp:sp>
    <dsp:sp modelId="{C708688A-5112-4FB4-9A6B-AB36D71F3B47}">
      <dsp:nvSpPr>
        <dsp:cNvPr id="0" name=""/>
        <dsp:cNvSpPr/>
      </dsp:nvSpPr>
      <dsp:spPr>
        <a:xfrm>
          <a:off x="3053177" y="5120371"/>
          <a:ext cx="593128" cy="296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管理总监</a:t>
          </a:r>
        </a:p>
      </dsp:txBody>
      <dsp:txXfrm>
        <a:off x="3061863" y="5129057"/>
        <a:ext cx="575756" cy="279192"/>
      </dsp:txXfrm>
    </dsp:sp>
    <dsp:sp modelId="{007C0F19-C45B-437A-BBCE-DAE5B255A4EB}">
      <dsp:nvSpPr>
        <dsp:cNvPr id="0" name=""/>
        <dsp:cNvSpPr/>
      </dsp:nvSpPr>
      <dsp:spPr>
        <a:xfrm rot="18289469">
          <a:off x="3557204" y="5093497"/>
          <a:ext cx="415454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415454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3754545" y="5087742"/>
        <a:ext cx="20772" cy="20772"/>
      </dsp:txXfrm>
    </dsp:sp>
    <dsp:sp modelId="{ADBECDC5-5729-4F8C-A23A-F99B62ED5DF7}">
      <dsp:nvSpPr>
        <dsp:cNvPr id="0" name=""/>
        <dsp:cNvSpPr/>
      </dsp:nvSpPr>
      <dsp:spPr>
        <a:xfrm>
          <a:off x="3883557" y="4779322"/>
          <a:ext cx="593128" cy="296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itchFamily="34" charset="-122"/>
              <a:ea typeface="微软雅黑" pitchFamily="34" charset="-122"/>
            </a:rPr>
            <a:t>人事部</a:t>
          </a:r>
        </a:p>
      </dsp:txBody>
      <dsp:txXfrm>
        <a:off x="3892243" y="4788008"/>
        <a:ext cx="575756" cy="279192"/>
      </dsp:txXfrm>
    </dsp:sp>
    <dsp:sp modelId="{35844EEA-64DC-4898-BF50-1FD28DEE3E20}">
      <dsp:nvSpPr>
        <dsp:cNvPr id="0" name=""/>
        <dsp:cNvSpPr/>
      </dsp:nvSpPr>
      <dsp:spPr>
        <a:xfrm>
          <a:off x="3646305" y="5264021"/>
          <a:ext cx="237251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37251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3759000" y="5262722"/>
        <a:ext cx="11862" cy="11862"/>
      </dsp:txXfrm>
    </dsp:sp>
    <dsp:sp modelId="{6F58BA99-521F-43CB-A6B4-9B42449062F0}">
      <dsp:nvSpPr>
        <dsp:cNvPr id="0" name=""/>
        <dsp:cNvSpPr/>
      </dsp:nvSpPr>
      <dsp:spPr>
        <a:xfrm>
          <a:off x="3883557" y="5120371"/>
          <a:ext cx="593128" cy="296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itchFamily="34" charset="-122"/>
              <a:ea typeface="微软雅黑" pitchFamily="34" charset="-122"/>
            </a:rPr>
            <a:t>培训部</a:t>
          </a:r>
        </a:p>
      </dsp:txBody>
      <dsp:txXfrm>
        <a:off x="3892243" y="5129057"/>
        <a:ext cx="575756" cy="279192"/>
      </dsp:txXfrm>
    </dsp:sp>
    <dsp:sp modelId="{25C03B03-2A28-4974-B426-51A56BAC009E}">
      <dsp:nvSpPr>
        <dsp:cNvPr id="0" name=""/>
        <dsp:cNvSpPr/>
      </dsp:nvSpPr>
      <dsp:spPr>
        <a:xfrm rot="3310531">
          <a:off x="3557204" y="5434545"/>
          <a:ext cx="415454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415454" y="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3754545" y="5428791"/>
        <a:ext cx="20772" cy="20772"/>
      </dsp:txXfrm>
    </dsp:sp>
    <dsp:sp modelId="{811D866A-8A59-4AFD-A999-22A2E93AAE1B}">
      <dsp:nvSpPr>
        <dsp:cNvPr id="0" name=""/>
        <dsp:cNvSpPr/>
      </dsp:nvSpPr>
      <dsp:spPr>
        <a:xfrm>
          <a:off x="3883557" y="5461419"/>
          <a:ext cx="593128" cy="296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>
              <a:latin typeface="微软雅黑" pitchFamily="34" charset="-122"/>
              <a:ea typeface="微软雅黑" pitchFamily="34" charset="-122"/>
            </a:rPr>
            <a:t>财务部</a:t>
          </a:r>
        </a:p>
      </dsp:txBody>
      <dsp:txXfrm>
        <a:off x="3892243" y="5470105"/>
        <a:ext cx="575756" cy="279192"/>
      </dsp:txXfrm>
    </dsp:sp>
    <dsp:sp modelId="{541161F9-0136-47A0-A5E7-D209B1ED1BEE}">
      <dsp:nvSpPr>
        <dsp:cNvPr id="0" name=""/>
        <dsp:cNvSpPr/>
      </dsp:nvSpPr>
      <dsp:spPr>
        <a:xfrm rot="2142401">
          <a:off x="1127705" y="3487568"/>
          <a:ext cx="292175" cy="9263"/>
        </a:xfrm>
        <a:custGeom>
          <a:avLst/>
          <a:gdLst/>
          <a:ahLst/>
          <a:cxnLst/>
          <a:rect l="0" t="0" r="0" b="0"/>
          <a:pathLst>
            <a:path>
              <a:moveTo>
                <a:pt x="0" y="4631"/>
              </a:moveTo>
              <a:lnTo>
                <a:pt x="292175" y="46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1266488" y="3484895"/>
        <a:ext cx="14608" cy="14608"/>
      </dsp:txXfrm>
    </dsp:sp>
    <dsp:sp modelId="{B2494604-7F04-454B-8662-7D2F9E48ED66}">
      <dsp:nvSpPr>
        <dsp:cNvPr id="0" name=""/>
        <dsp:cNvSpPr/>
      </dsp:nvSpPr>
      <dsp:spPr>
        <a:xfrm>
          <a:off x="1392419" y="3429180"/>
          <a:ext cx="593128" cy="2965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董事长助理</a:t>
          </a:r>
        </a:p>
      </dsp:txBody>
      <dsp:txXfrm>
        <a:off x="1401105" y="3437866"/>
        <a:ext cx="575756" cy="2791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#1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endSty" val="noArr"/>
                        <dgm:param type="begPts" val="midR"/>
                        <dgm:param type="endPts" val="midL"/>
                      </dgm:alg>
                    </dgm:if>
                    <dgm:else name="Name14">
                      <dgm:alg type="conn">
                        <dgm:param type="dim" val="1D"/>
                        <dgm:param type="endSty" val="noArr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1019C1-C844-4BFF-B913-5724D798A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26</Pages>
  <Words>1364</Words>
  <Characters>7781</Characters>
  <Application>Microsoft Office Word</Application>
  <DocSecurity>0</DocSecurity>
  <Lines>64</Lines>
  <Paragraphs>18</Paragraphs>
  <ScaleCrop>false</ScaleCrop>
  <Company>Microsoft</Company>
  <LinksUpToDate>false</LinksUpToDate>
  <CharactersWithSpaces>9127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ZhengYuhong</dc:creator>
  <cp:lastModifiedBy>win7</cp:lastModifiedBy>
  <cp:revision>49</cp:revision>
  <dcterms:created xsi:type="dcterms:W3CDTF">2016-04-05T06:19:00Z</dcterms:created>
  <dcterms:modified xsi:type="dcterms:W3CDTF">2016-08-09T06:57:00Z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