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AC2151" w:rsidP="00522676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 xml:space="preserve">Week </w:t>
      </w:r>
      <w:r w:rsidR="000C51E3">
        <w:rPr>
          <w:rFonts w:asciiTheme="minorHAnsi" w:hAnsiTheme="minorHAnsi"/>
          <w:sz w:val="40"/>
          <w:szCs w:val="40"/>
        </w:rPr>
        <w:t>2</w:t>
      </w:r>
      <w:r w:rsidRPr="00BA042D">
        <w:rPr>
          <w:rFonts w:asciiTheme="minorHAnsi" w:hAnsiTheme="minorHAnsi"/>
          <w:sz w:val="40"/>
          <w:szCs w:val="40"/>
        </w:rPr>
        <w:t xml:space="preserve"> 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0C51E3" w:rsidRDefault="000C51E3" w:rsidP="00AC2151">
      <w:pPr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A97732" w:rsidRPr="00C6021F" w:rsidRDefault="007C0731" w:rsidP="00C6021F">
      <w:pPr>
        <w:pStyle w:val="ListParagraph"/>
        <w:numPr>
          <w:ilvl w:val="0"/>
          <w:numId w:val="2"/>
        </w:numPr>
        <w:rPr>
          <w:rFonts w:asciiTheme="minorHAnsi" w:hAnsiTheme="minorHAnsi" w:cs="Arial"/>
          <w:lang w:eastAsia="en-GB"/>
        </w:rPr>
      </w:pPr>
      <w:r w:rsidRPr="00C6021F">
        <w:rPr>
          <w:rFonts w:asciiTheme="minorHAnsi" w:hAnsiTheme="minorHAnsi" w:cs="Arial"/>
          <w:lang w:eastAsia="en-GB"/>
        </w:rPr>
        <w:t xml:space="preserve">Write a program that opens </w:t>
      </w:r>
      <w:r w:rsidR="00AF4F79" w:rsidRPr="00C6021F">
        <w:rPr>
          <w:rFonts w:asciiTheme="minorHAnsi" w:hAnsiTheme="minorHAnsi" w:cs="Arial"/>
          <w:lang w:eastAsia="en-GB"/>
        </w:rPr>
        <w:t xml:space="preserve">and </w:t>
      </w:r>
      <w:r w:rsidRPr="00C6021F">
        <w:rPr>
          <w:rFonts w:asciiTheme="minorHAnsi" w:hAnsiTheme="minorHAnsi" w:cs="Arial"/>
          <w:lang w:eastAsia="en-GB"/>
        </w:rPr>
        <w:t xml:space="preserve">processes the data file provided on Vital (W2_ExerciseData.csv). </w:t>
      </w:r>
      <w:r w:rsidR="000671EA" w:rsidRPr="00C6021F">
        <w:rPr>
          <w:rFonts w:asciiTheme="minorHAnsi" w:hAnsiTheme="minorHAnsi" w:cs="Arial"/>
          <w:lang w:eastAsia="en-GB"/>
        </w:rPr>
        <w:br/>
      </w:r>
      <w:r w:rsidRPr="00C6021F">
        <w:rPr>
          <w:rFonts w:asciiTheme="minorHAnsi" w:hAnsiTheme="minorHAnsi" w:cs="Arial"/>
          <w:lang w:eastAsia="en-GB"/>
        </w:rPr>
        <w:t xml:space="preserve">The file contains data in a simple spreadsheet format that </w:t>
      </w:r>
      <w:r w:rsidR="000671EA" w:rsidRPr="00C6021F">
        <w:rPr>
          <w:rFonts w:asciiTheme="minorHAnsi" w:hAnsiTheme="minorHAnsi" w:cs="Arial"/>
          <w:lang w:eastAsia="en-GB"/>
        </w:rPr>
        <w:t>separates</w:t>
      </w:r>
      <w:r w:rsidRPr="00C6021F">
        <w:rPr>
          <w:rFonts w:asciiTheme="minorHAnsi" w:hAnsiTheme="minorHAnsi" w:cs="Arial"/>
          <w:lang w:eastAsia="en-GB"/>
        </w:rPr>
        <w:t xml:space="preserve"> two numbers by a</w:t>
      </w:r>
      <w:r w:rsidR="00E34D72" w:rsidRPr="00C6021F">
        <w:rPr>
          <w:rFonts w:asciiTheme="minorHAnsi" w:hAnsiTheme="minorHAnsi" w:cs="Arial"/>
          <w:lang w:eastAsia="en-GB"/>
        </w:rPr>
        <w:t xml:space="preserve"> comma ‘,’</w:t>
      </w:r>
      <w:r w:rsidR="000671EA" w:rsidRPr="00C6021F">
        <w:rPr>
          <w:rFonts w:asciiTheme="minorHAnsi" w:hAnsiTheme="minorHAnsi" w:cs="Arial"/>
          <w:lang w:eastAsia="en-GB"/>
        </w:rPr>
        <w:t>. Currently</w:t>
      </w:r>
      <w:r w:rsidR="00C6021F" w:rsidRPr="00C6021F">
        <w:rPr>
          <w:rFonts w:asciiTheme="minorHAnsi" w:hAnsiTheme="minorHAnsi" w:cs="Arial"/>
          <w:lang w:eastAsia="en-GB"/>
        </w:rPr>
        <w:t xml:space="preserve"> the file contains two columns (</w:t>
      </w:r>
      <w:r w:rsidR="000671EA" w:rsidRPr="00C6021F">
        <w:rPr>
          <w:rFonts w:asciiTheme="minorHAnsi" w:hAnsiTheme="minorHAnsi" w:cs="Arial"/>
          <w:lang w:eastAsia="en-GB"/>
        </w:rPr>
        <w:t>Time</w:t>
      </w:r>
      <w:r w:rsidR="00C6021F" w:rsidRPr="00C6021F">
        <w:rPr>
          <w:rFonts w:asciiTheme="minorHAnsi" w:hAnsiTheme="minorHAnsi" w:cs="Arial"/>
          <w:lang w:eastAsia="en-GB"/>
        </w:rPr>
        <w:t xml:space="preserve">, </w:t>
      </w:r>
      <w:r w:rsidR="000671EA" w:rsidRPr="00C6021F">
        <w:rPr>
          <w:rFonts w:asciiTheme="minorHAnsi" w:hAnsiTheme="minorHAnsi" w:cs="Arial"/>
          <w:lang w:eastAsia="en-GB"/>
        </w:rPr>
        <w:t>Value</w:t>
      </w:r>
      <w:r w:rsidR="00C6021F" w:rsidRPr="00C6021F">
        <w:rPr>
          <w:rFonts w:asciiTheme="minorHAnsi" w:hAnsiTheme="minorHAnsi" w:cs="Arial"/>
          <w:lang w:eastAsia="en-GB"/>
        </w:rPr>
        <w:t xml:space="preserve">). </w:t>
      </w:r>
      <w:r w:rsidR="000671EA" w:rsidRPr="00C6021F">
        <w:rPr>
          <w:rFonts w:asciiTheme="minorHAnsi" w:hAnsiTheme="minorHAnsi" w:cs="Arial"/>
          <w:lang w:eastAsia="en-GB"/>
        </w:rPr>
        <w:t xml:space="preserve">Create a new file with </w:t>
      </w:r>
      <w:r w:rsidR="00A73195" w:rsidRPr="00C6021F">
        <w:rPr>
          <w:rFonts w:asciiTheme="minorHAnsi" w:hAnsiTheme="minorHAnsi" w:cs="Arial"/>
          <w:lang w:eastAsia="en-GB"/>
        </w:rPr>
        <w:t>an additional</w:t>
      </w:r>
      <w:r w:rsidR="000671EA" w:rsidRPr="00C6021F">
        <w:rPr>
          <w:rFonts w:asciiTheme="minorHAnsi" w:hAnsiTheme="minorHAnsi" w:cs="Arial"/>
          <w:lang w:eastAsia="en-GB"/>
        </w:rPr>
        <w:t xml:space="preserve"> column with values you calculated</w:t>
      </w:r>
      <w:r w:rsidR="00C6021F" w:rsidRPr="00C6021F">
        <w:rPr>
          <w:rFonts w:asciiTheme="minorHAnsi" w:hAnsiTheme="minorHAnsi" w:cs="Arial"/>
          <w:lang w:eastAsia="en-GB"/>
        </w:rPr>
        <w:t xml:space="preserve"> (Time, Value, Square) where </w:t>
      </w:r>
      <w:r w:rsidR="00C6021F">
        <w:rPr>
          <w:rFonts w:asciiTheme="minorHAnsi" w:hAnsiTheme="minorHAnsi" w:cs="Arial"/>
          <w:lang w:eastAsia="en-GB"/>
        </w:rPr>
        <w:t>t</w:t>
      </w:r>
      <w:r w:rsidR="00A97732" w:rsidRPr="00C6021F">
        <w:rPr>
          <w:rFonts w:asciiTheme="minorHAnsi" w:hAnsiTheme="minorHAnsi" w:cs="Arial"/>
          <w:lang w:eastAsia="en-GB"/>
        </w:rPr>
        <w:t>he ‘S</w:t>
      </w:r>
      <w:r w:rsidR="00A73195" w:rsidRPr="00C6021F">
        <w:rPr>
          <w:rFonts w:asciiTheme="minorHAnsi" w:hAnsiTheme="minorHAnsi" w:cs="Arial"/>
          <w:lang w:eastAsia="en-GB"/>
        </w:rPr>
        <w:t>quare</w:t>
      </w:r>
      <w:r w:rsidR="00A97732" w:rsidRPr="00C6021F">
        <w:rPr>
          <w:rFonts w:asciiTheme="minorHAnsi" w:hAnsiTheme="minorHAnsi" w:cs="Arial"/>
          <w:lang w:eastAsia="en-GB"/>
        </w:rPr>
        <w:t xml:space="preserve">’ column </w:t>
      </w:r>
      <w:r w:rsidR="00A73195" w:rsidRPr="00C6021F">
        <w:rPr>
          <w:rFonts w:asciiTheme="minorHAnsi" w:hAnsiTheme="minorHAnsi" w:cs="Arial"/>
          <w:lang w:eastAsia="en-GB"/>
        </w:rPr>
        <w:t>should have the square of the value</w:t>
      </w:r>
      <w:r w:rsidR="00A97732" w:rsidRPr="00C6021F">
        <w:rPr>
          <w:rFonts w:asciiTheme="minorHAnsi" w:hAnsiTheme="minorHAnsi" w:cs="Arial"/>
          <w:lang w:eastAsia="en-GB"/>
        </w:rPr>
        <w:t>.</w:t>
      </w:r>
    </w:p>
    <w:p w:rsidR="000671EA" w:rsidRDefault="00A97732" w:rsidP="00A97732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 </w:t>
      </w:r>
      <w:r w:rsidR="000671EA">
        <w:rPr>
          <w:rFonts w:asciiTheme="minorHAnsi" w:hAnsiTheme="minorHAnsi" w:cs="Arial"/>
          <w:lang w:eastAsia="en-GB"/>
        </w:rPr>
        <w:t>(Excel opens CSV files so you can use it to check and visualise your results)</w:t>
      </w:r>
    </w:p>
    <w:p w:rsidR="00B273B3" w:rsidRDefault="00B273B3" w:rsidP="00A97732">
      <w:pPr>
        <w:pStyle w:val="ListParagraph"/>
        <w:rPr>
          <w:rFonts w:asciiTheme="minorHAnsi" w:hAnsiTheme="minorHAnsi" w:cs="Arial"/>
          <w:lang w:eastAsia="en-GB"/>
        </w:rPr>
      </w:pPr>
    </w:p>
    <w:p w:rsidR="00B273B3" w:rsidRDefault="00B273B3" w:rsidP="002865F4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Hint: use the comma as a third argument of “</w:t>
      </w:r>
      <w:proofErr w:type="spellStart"/>
      <w:r>
        <w:rPr>
          <w:rFonts w:asciiTheme="minorHAnsi" w:hAnsiTheme="minorHAnsi" w:cs="Arial"/>
          <w:lang w:eastAsia="en-GB"/>
        </w:rPr>
        <w:t>getline</w:t>
      </w:r>
      <w:proofErr w:type="spellEnd"/>
      <w:r>
        <w:rPr>
          <w:rFonts w:asciiTheme="minorHAnsi" w:hAnsiTheme="minorHAnsi" w:cs="Arial"/>
          <w:lang w:eastAsia="en-GB"/>
        </w:rPr>
        <w:t xml:space="preserve">” function </w:t>
      </w:r>
      <w:r w:rsidR="002865F4">
        <w:rPr>
          <w:rFonts w:asciiTheme="minorHAnsi" w:hAnsiTheme="minorHAnsi" w:cs="Arial"/>
          <w:lang w:eastAsia="en-GB"/>
        </w:rPr>
        <w:t>(</w:t>
      </w:r>
      <w:r>
        <w:rPr>
          <w:rFonts w:asciiTheme="minorHAnsi" w:hAnsiTheme="minorHAnsi" w:cs="Arial"/>
          <w:lang w:eastAsia="en-GB"/>
        </w:rPr>
        <w:t>see L2D3</w:t>
      </w:r>
      <w:r w:rsidR="002865F4">
        <w:rPr>
          <w:rFonts w:asciiTheme="minorHAnsi" w:hAnsiTheme="minorHAnsi" w:cs="Arial"/>
          <w:lang w:eastAsia="en-GB"/>
        </w:rPr>
        <w:t>) and “</w:t>
      </w:r>
      <w:proofErr w:type="spellStart"/>
      <w:r w:rsidR="002865F4">
        <w:rPr>
          <w:rFonts w:asciiTheme="minorHAnsi" w:hAnsiTheme="minorHAnsi" w:cs="Arial"/>
          <w:lang w:eastAsia="en-GB"/>
        </w:rPr>
        <w:t>stod</w:t>
      </w:r>
      <w:proofErr w:type="spellEnd"/>
      <w:r w:rsidR="002865F4">
        <w:rPr>
          <w:rFonts w:asciiTheme="minorHAnsi" w:hAnsiTheme="minorHAnsi" w:cs="Arial"/>
          <w:lang w:eastAsia="en-GB"/>
        </w:rPr>
        <w:t>” to convert the string into double</w:t>
      </w:r>
    </w:p>
    <w:p w:rsidR="00C6021F" w:rsidRDefault="00C6021F" w:rsidP="00A97732">
      <w:pPr>
        <w:pStyle w:val="ListParagraph"/>
        <w:rPr>
          <w:rFonts w:asciiTheme="minorHAnsi" w:hAnsiTheme="minorHAnsi" w:cs="Arial"/>
          <w:lang w:eastAsia="en-GB"/>
        </w:rPr>
      </w:pPr>
    </w:p>
    <w:p w:rsidR="00C2063B" w:rsidRPr="00BA042D" w:rsidRDefault="00C2063B" w:rsidP="00BA042D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Questions to think about:</w:t>
      </w:r>
    </w:p>
    <w:p w:rsidR="00C2063B" w:rsidRDefault="00C2063B" w:rsidP="00AC2151">
      <w:pPr>
        <w:rPr>
          <w:rFonts w:asciiTheme="minorHAnsi" w:hAnsiTheme="minorHAnsi"/>
        </w:rPr>
      </w:pPr>
    </w:p>
    <w:p w:rsidR="00C2063B" w:rsidRDefault="00436437" w:rsidP="00BA042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implicit and explicit casting of variables?</w:t>
      </w:r>
    </w:p>
    <w:p w:rsidR="00436437" w:rsidRPr="00A73195" w:rsidRDefault="00436437" w:rsidP="00290C4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A73195">
        <w:rPr>
          <w:rFonts w:asciiTheme="minorHAnsi" w:hAnsiTheme="minorHAnsi"/>
        </w:rPr>
        <w:t>If a = 5, b = 6, c = 8, d=2 what will be the value of ‘e’ after th</w:t>
      </w:r>
      <w:r w:rsidR="00A73195" w:rsidRPr="00A73195">
        <w:rPr>
          <w:rFonts w:asciiTheme="minorHAnsi" w:hAnsiTheme="minorHAnsi"/>
        </w:rPr>
        <w:t>is operation?</w:t>
      </w:r>
      <w:r w:rsidR="00A73195" w:rsidRPr="00A73195">
        <w:rPr>
          <w:rFonts w:asciiTheme="minorHAnsi" w:hAnsiTheme="minorHAnsi"/>
        </w:rPr>
        <w:br/>
        <w:t>e = a + b * c – d;</w:t>
      </w:r>
      <w:r w:rsidR="00A73195" w:rsidRPr="00A73195">
        <w:rPr>
          <w:rFonts w:asciiTheme="minorHAnsi" w:hAnsiTheme="minorHAnsi"/>
        </w:rPr>
        <w:br/>
      </w:r>
      <w:r w:rsidR="007C7022">
        <w:rPr>
          <w:rFonts w:asciiTheme="minorHAnsi" w:hAnsiTheme="minorHAnsi"/>
        </w:rPr>
        <w:t>e=(</w:t>
      </w:r>
      <w:proofErr w:type="spellStart"/>
      <w:r w:rsidR="007C7022">
        <w:rPr>
          <w:rFonts w:asciiTheme="minorHAnsi" w:hAnsiTheme="minorHAnsi"/>
        </w:rPr>
        <w:t>a+</w:t>
      </w:r>
      <w:proofErr w:type="gramStart"/>
      <w:r w:rsidR="007C7022">
        <w:rPr>
          <w:rFonts w:asciiTheme="minorHAnsi" w:hAnsiTheme="minorHAnsi"/>
        </w:rPr>
        <w:t>c</w:t>
      </w:r>
      <w:proofErr w:type="spellEnd"/>
      <w:r w:rsidR="007C7022">
        <w:rPr>
          <w:rFonts w:asciiTheme="minorHAnsi" w:hAnsiTheme="minorHAnsi"/>
        </w:rPr>
        <w:t>)%</w:t>
      </w:r>
      <w:proofErr w:type="gramEnd"/>
      <w:r w:rsidR="007C7022">
        <w:rPr>
          <w:rFonts w:asciiTheme="minorHAnsi" w:hAnsiTheme="minorHAnsi"/>
        </w:rPr>
        <w:t>d-c*d;</w:t>
      </w:r>
    </w:p>
    <w:p w:rsidR="00436437" w:rsidRDefault="00892C75" w:rsidP="00892C75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7C7022">
        <w:rPr>
          <w:rFonts w:asciiTheme="minorHAnsi" w:hAnsiTheme="minorHAnsi"/>
        </w:rPr>
        <w:t xml:space="preserve">hat </w:t>
      </w:r>
      <w:r>
        <w:rPr>
          <w:rFonts w:asciiTheme="minorHAnsi" w:hAnsiTheme="minorHAnsi"/>
        </w:rPr>
        <w:t>does this programme do</w:t>
      </w:r>
      <w:r w:rsidR="007C7022">
        <w:rPr>
          <w:rFonts w:asciiTheme="minorHAnsi" w:hAnsiTheme="minorHAnsi"/>
        </w:rPr>
        <w:t>? Can you explain its output?</w:t>
      </w:r>
    </w:p>
    <w:p w:rsidR="00436437" w:rsidRPr="00436437" w:rsidRDefault="00436437" w:rsidP="00436437">
      <w:pPr>
        <w:pStyle w:val="NormalWeb"/>
        <w:spacing w:before="96" w:beforeAutospacing="0" w:after="0" w:afterAutospacing="0"/>
        <w:ind w:left="720"/>
        <w:rPr>
          <w:sz w:val="20"/>
          <w:szCs w:val="20"/>
        </w:rPr>
      </w:pPr>
      <w:r w:rsidRPr="00436437">
        <w:rPr>
          <w:rFonts w:ascii="Courier New" w:eastAsia="+mn-ea" w:hAnsi="Courier New" w:cs="Courier New"/>
          <w:b/>
          <w:bCs/>
          <w:color w:val="008000"/>
          <w:kern w:val="24"/>
          <w:sz w:val="20"/>
          <w:szCs w:val="20"/>
        </w:rPr>
        <w:t>#include &lt;iostream&gt;</w:t>
      </w:r>
    </w:p>
    <w:p w:rsidR="00436437" w:rsidRPr="00436437" w:rsidRDefault="00436437" w:rsidP="00436437">
      <w:pPr>
        <w:pStyle w:val="NormalWeb"/>
        <w:spacing w:before="96" w:beforeAutospacing="0" w:after="0" w:afterAutospacing="0"/>
        <w:ind w:left="720"/>
        <w:rPr>
          <w:sz w:val="20"/>
          <w:szCs w:val="20"/>
        </w:rPr>
      </w:pPr>
      <w:r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using namespace </w:t>
      </w:r>
      <w:r w:rsidRPr="00436437">
        <w:rPr>
          <w:rFonts w:ascii="Courier New" w:eastAsia="+mn-ea" w:hAnsi="Courier New" w:cs="Courier New"/>
          <w:b/>
          <w:bCs/>
          <w:color w:val="660066"/>
          <w:kern w:val="24"/>
          <w:sz w:val="20"/>
          <w:szCs w:val="20"/>
        </w:rPr>
        <w:t>std</w:t>
      </w:r>
      <w:r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;</w:t>
      </w:r>
    </w:p>
    <w:p w:rsidR="00436437" w:rsidRPr="00436437" w:rsidRDefault="00892C75" w:rsidP="00436437">
      <w:pPr>
        <w:pStyle w:val="NormalWeb"/>
        <w:spacing w:before="96" w:beforeAutospacing="0" w:after="0" w:afterAutospacing="0"/>
        <w:ind w:left="720"/>
        <w:rPr>
          <w:sz w:val="20"/>
          <w:szCs w:val="20"/>
        </w:rPr>
      </w:pPr>
      <w:r>
        <w:rPr>
          <w:rFonts w:ascii="Courier New" w:eastAsia="+mn-ea" w:hAnsi="Courier New" w:cs="Courier New"/>
          <w:b/>
          <w:bCs/>
          <w:color w:val="0000FF"/>
          <w:kern w:val="24"/>
          <w:sz w:val="20"/>
          <w:szCs w:val="20"/>
        </w:rPr>
        <w:t>void</w:t>
      </w:r>
      <w:r w:rsidR="00436437" w:rsidRPr="00436437">
        <w:rPr>
          <w:rFonts w:ascii="Courier New" w:eastAsia="+mn-ea" w:hAnsi="Courier New" w:cs="Courier New"/>
          <w:b/>
          <w:bCs/>
          <w:color w:val="0000FF"/>
          <w:kern w:val="24"/>
          <w:sz w:val="20"/>
          <w:szCs w:val="20"/>
        </w:rPr>
        <w:t xml:space="preserve"> </w:t>
      </w:r>
      <w:proofErr w:type="gramStart"/>
      <w:r w:rsidR="00436437"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main(</w:t>
      </w:r>
      <w:proofErr w:type="gramEnd"/>
      <w:r w:rsidR="00436437"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)</w:t>
      </w:r>
    </w:p>
    <w:p w:rsidR="00436437" w:rsidRPr="00436437" w:rsidRDefault="00436437" w:rsidP="00436437">
      <w:pPr>
        <w:pStyle w:val="NormalWeb"/>
        <w:spacing w:before="96" w:beforeAutospacing="0" w:after="0" w:afterAutospacing="0"/>
        <w:ind w:left="720"/>
        <w:rPr>
          <w:sz w:val="20"/>
          <w:szCs w:val="20"/>
        </w:rPr>
      </w:pPr>
      <w:r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{</w:t>
      </w:r>
    </w:p>
    <w:p w:rsidR="00436437" w:rsidRDefault="00436437" w:rsidP="00892C75">
      <w:pPr>
        <w:pStyle w:val="NormalWeb"/>
        <w:spacing w:before="96" w:beforeAutospacing="0" w:after="0" w:afterAutospacing="0"/>
        <w:ind w:left="720"/>
        <w:rPr>
          <w:rFonts w:ascii="Courier New" w:eastAsia="+mn-ea" w:hAnsi="Courier New" w:cs="Courier New"/>
          <w:b/>
          <w:bCs/>
          <w:color w:val="660066"/>
          <w:kern w:val="24"/>
          <w:sz w:val="20"/>
          <w:szCs w:val="20"/>
        </w:rPr>
      </w:pPr>
      <w:r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   </w:t>
      </w:r>
      <w:r w:rsidR="00892C75">
        <w:rPr>
          <w:rFonts w:ascii="Courier New" w:eastAsia="+mn-ea" w:hAnsi="Courier New" w:cs="Courier New"/>
          <w:b/>
          <w:bCs/>
          <w:color w:val="0000FF"/>
          <w:kern w:val="24"/>
          <w:sz w:val="20"/>
          <w:szCs w:val="20"/>
        </w:rPr>
        <w:t>const</w:t>
      </w:r>
      <w:r w:rsidR="00892C75">
        <w:rPr>
          <w:rFonts w:ascii="Courier New" w:eastAsia="+mn-ea" w:hAnsi="Courier New" w:cs="Courier New"/>
          <w:b/>
          <w:bCs/>
          <w:color w:val="660066"/>
          <w:kern w:val="24"/>
          <w:sz w:val="20"/>
          <w:szCs w:val="20"/>
        </w:rPr>
        <w:t xml:space="preserve"> </w:t>
      </w:r>
      <w:r w:rsidR="00892C75">
        <w:rPr>
          <w:rFonts w:ascii="Courier New" w:eastAsia="+mn-ea" w:hAnsi="Courier New" w:cs="Courier New"/>
          <w:b/>
          <w:bCs/>
          <w:color w:val="0000FF"/>
          <w:kern w:val="24"/>
          <w:sz w:val="20"/>
          <w:szCs w:val="20"/>
        </w:rPr>
        <w:t>int</w:t>
      </w:r>
      <w:r w:rsidR="00892C75">
        <w:rPr>
          <w:rFonts w:ascii="Courier New" w:eastAsia="+mn-ea" w:hAnsi="Courier New" w:cs="Courier New"/>
          <w:b/>
          <w:bCs/>
          <w:color w:val="660066"/>
          <w:kern w:val="24"/>
          <w:sz w:val="20"/>
          <w:szCs w:val="20"/>
        </w:rPr>
        <w:t xml:space="preserve"> SIZE = 3;</w:t>
      </w:r>
    </w:p>
    <w:p w:rsidR="00892C75" w:rsidRDefault="00892C75" w:rsidP="002865F4">
      <w:pPr>
        <w:pStyle w:val="NormalWeb"/>
        <w:spacing w:before="96" w:beforeAutospacing="0" w:after="0" w:afterAutospacing="0"/>
        <w:ind w:left="720"/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   </w:t>
      </w:r>
      <w:r w:rsidR="002865F4">
        <w:rPr>
          <w:rFonts w:ascii="Courier New" w:eastAsia="+mn-ea" w:hAnsi="Courier New" w:cs="Courier New"/>
          <w:b/>
          <w:bCs/>
          <w:color w:val="0000FF"/>
          <w:kern w:val="24"/>
          <w:sz w:val="20"/>
          <w:szCs w:val="20"/>
        </w:rPr>
        <w:t>double</w:t>
      </w: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a[</w:t>
      </w:r>
      <w:r w:rsidR="00ED5B48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SIZE</w:t>
      </w: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]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={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22.2,44.4,66.6};</w:t>
      </w:r>
    </w:p>
    <w:p w:rsidR="00892C75" w:rsidRDefault="00892C75" w:rsidP="002865F4">
      <w:pPr>
        <w:pStyle w:val="NormalWeb"/>
        <w:spacing w:before="96" w:beforeAutospacing="0" w:after="0" w:afterAutospacing="0"/>
        <w:ind w:left="720"/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   </w:t>
      </w:r>
      <w:r w:rsidR="002865F4">
        <w:rPr>
          <w:rFonts w:ascii="Courier New" w:eastAsia="+mn-ea" w:hAnsi="Courier New" w:cs="Courier New"/>
          <w:b/>
          <w:bCs/>
          <w:color w:val="0000FF"/>
          <w:kern w:val="24"/>
          <w:sz w:val="20"/>
          <w:szCs w:val="20"/>
        </w:rPr>
        <w:t>double</w:t>
      </w: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x;</w:t>
      </w:r>
    </w:p>
    <w:p w:rsidR="00892C75" w:rsidRDefault="00892C75" w:rsidP="00892C75">
      <w:pPr>
        <w:pStyle w:val="NormalWeb"/>
        <w:spacing w:before="96" w:beforeAutospacing="0" w:after="0" w:afterAutospacing="0"/>
        <w:ind w:left="720"/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   x = 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a[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3];</w:t>
      </w:r>
    </w:p>
    <w:p w:rsidR="00892C75" w:rsidRPr="00436437" w:rsidRDefault="00892C75" w:rsidP="00892C75">
      <w:pPr>
        <w:pStyle w:val="NormalWeb"/>
        <w:spacing w:before="96" w:beforeAutospacing="0" w:after="0" w:afterAutospacing="0"/>
        <w:ind w:left="720"/>
        <w:rPr>
          <w:sz w:val="20"/>
          <w:szCs w:val="20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  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cout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&lt;&lt; “x = 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“ &lt;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&lt; x &lt;&lt;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endl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; </w:t>
      </w:r>
    </w:p>
    <w:p w:rsidR="00436437" w:rsidRDefault="00436437" w:rsidP="002865F4">
      <w:pPr>
        <w:pStyle w:val="NormalWeb"/>
        <w:spacing w:before="96" w:beforeAutospacing="0" w:after="0" w:afterAutospacing="0"/>
        <w:ind w:left="720"/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</w:pPr>
      <w:r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 xml:space="preserve">   </w:t>
      </w:r>
      <w:r w:rsidR="00892C75" w:rsidRPr="00892C75">
        <w:rPr>
          <w:rFonts w:ascii="Courier New" w:eastAsia="+mn-ea" w:hAnsi="Courier New" w:cs="Courier New"/>
          <w:b/>
          <w:bCs/>
          <w:kern w:val="24"/>
          <w:sz w:val="20"/>
          <w:szCs w:val="20"/>
        </w:rPr>
        <w:t>system (“pause”);</w:t>
      </w:r>
      <w:r w:rsidRPr="00436437">
        <w:rPr>
          <w:rFonts w:ascii="Courier New" w:eastAsia="+mn-ea" w:hAnsi="Courier New" w:cs="Courier New"/>
          <w:b/>
          <w:bCs/>
          <w:color w:val="000000"/>
          <w:kern w:val="24"/>
          <w:sz w:val="20"/>
          <w:szCs w:val="20"/>
        </w:rPr>
        <w:t>}</w:t>
      </w:r>
    </w:p>
    <w:p w:rsidR="00436437" w:rsidRPr="00436437" w:rsidRDefault="00436437" w:rsidP="00436437">
      <w:pPr>
        <w:pStyle w:val="NormalWeb"/>
        <w:spacing w:before="96" w:beforeAutospacing="0" w:after="0" w:afterAutospacing="0"/>
        <w:ind w:left="720"/>
        <w:rPr>
          <w:sz w:val="20"/>
          <w:szCs w:val="20"/>
        </w:rPr>
      </w:pPr>
    </w:p>
    <w:p w:rsidR="00C2063B" w:rsidRPr="000B7FC6" w:rsidRDefault="000C51E3" w:rsidP="007A2B0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0B7FC6">
        <w:rPr>
          <w:rFonts w:asciiTheme="minorHAnsi" w:hAnsiTheme="minorHAnsi"/>
        </w:rPr>
        <w:t>What is the difference between ‘</w:t>
      </w:r>
      <w:r w:rsidRPr="000B7FC6">
        <w:rPr>
          <w:rFonts w:asciiTheme="minorHAnsi" w:hAnsiTheme="minorHAnsi"/>
          <w:i/>
        </w:rPr>
        <w:t>global’</w:t>
      </w:r>
      <w:r w:rsidRPr="000B7FC6">
        <w:rPr>
          <w:rFonts w:asciiTheme="minorHAnsi" w:hAnsiTheme="minorHAnsi"/>
        </w:rPr>
        <w:t xml:space="preserve"> and ‘</w:t>
      </w:r>
      <w:r w:rsidR="00F72FA7">
        <w:rPr>
          <w:rFonts w:asciiTheme="minorHAnsi" w:hAnsiTheme="minorHAnsi"/>
          <w:i/>
        </w:rPr>
        <w:t>local</w:t>
      </w:r>
      <w:bookmarkStart w:id="0" w:name="_GoBack"/>
      <w:bookmarkEnd w:id="0"/>
      <w:r w:rsidRPr="000B7FC6">
        <w:rPr>
          <w:rFonts w:asciiTheme="minorHAnsi" w:hAnsiTheme="minorHAnsi"/>
          <w:i/>
        </w:rPr>
        <w:t>’</w:t>
      </w:r>
      <w:r w:rsidRPr="000B7FC6">
        <w:rPr>
          <w:rFonts w:asciiTheme="minorHAnsi" w:hAnsiTheme="minorHAnsi"/>
        </w:rPr>
        <w:t xml:space="preserve"> variables?</w:t>
      </w:r>
    </w:p>
    <w:sectPr w:rsidR="00C2063B" w:rsidRPr="000B7FC6" w:rsidSect="00522676">
      <w:headerReference w:type="default" r:id="rId8"/>
      <w:footerReference w:type="default" r:id="rId9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05" w:rsidRDefault="00240905">
      <w:r>
        <w:separator/>
      </w:r>
    </w:p>
  </w:endnote>
  <w:endnote w:type="continuationSeparator" w:id="0">
    <w:p w:rsidR="00240905" w:rsidRDefault="0024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6805F9" w:rsidP="0072433A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7D4858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72433A">
          <w:rPr>
            <w:rFonts w:asciiTheme="minorHAnsi" w:hAnsiTheme="minorHAnsi"/>
            <w:sz w:val="22"/>
            <w:szCs w:val="22"/>
          </w:rPr>
          <w:t>2</w:t>
        </w:r>
        <w:r w:rsidR="007D4858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57615C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05" w:rsidRDefault="00240905">
      <w:r>
        <w:separator/>
      </w:r>
    </w:p>
  </w:footnote>
  <w:footnote w:type="continuationSeparator" w:id="0">
    <w:p w:rsidR="00240905" w:rsidRDefault="0024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CE8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21E61"/>
    <w:rsid w:val="000671EA"/>
    <w:rsid w:val="000A5778"/>
    <w:rsid w:val="000B7FC6"/>
    <w:rsid w:val="000C51E3"/>
    <w:rsid w:val="00156692"/>
    <w:rsid w:val="00184654"/>
    <w:rsid w:val="00240905"/>
    <w:rsid w:val="002865F4"/>
    <w:rsid w:val="00382E79"/>
    <w:rsid w:val="004119F6"/>
    <w:rsid w:val="00430D3E"/>
    <w:rsid w:val="00436437"/>
    <w:rsid w:val="004C1A6A"/>
    <w:rsid w:val="004F5596"/>
    <w:rsid w:val="00505257"/>
    <w:rsid w:val="00506115"/>
    <w:rsid w:val="00522676"/>
    <w:rsid w:val="0057615C"/>
    <w:rsid w:val="00636128"/>
    <w:rsid w:val="00671DCF"/>
    <w:rsid w:val="006805F9"/>
    <w:rsid w:val="0070057C"/>
    <w:rsid w:val="007231F9"/>
    <w:rsid w:val="0072433A"/>
    <w:rsid w:val="007C0731"/>
    <w:rsid w:val="007C7022"/>
    <w:rsid w:val="007D4858"/>
    <w:rsid w:val="00892C75"/>
    <w:rsid w:val="008B11DF"/>
    <w:rsid w:val="008F1888"/>
    <w:rsid w:val="009044B5"/>
    <w:rsid w:val="009A0038"/>
    <w:rsid w:val="009E24F4"/>
    <w:rsid w:val="00A73195"/>
    <w:rsid w:val="00A97732"/>
    <w:rsid w:val="00AC2151"/>
    <w:rsid w:val="00AF4F79"/>
    <w:rsid w:val="00B273B3"/>
    <w:rsid w:val="00B619E6"/>
    <w:rsid w:val="00BA042D"/>
    <w:rsid w:val="00BB3122"/>
    <w:rsid w:val="00C2063B"/>
    <w:rsid w:val="00C6021F"/>
    <w:rsid w:val="00DB038C"/>
    <w:rsid w:val="00E34D72"/>
    <w:rsid w:val="00E71941"/>
    <w:rsid w:val="00ED5B48"/>
    <w:rsid w:val="00F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012E8C"/>
  <w15:docId w15:val="{93D5E0F1-2424-4EF1-A668-808C9EBE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99BDE-A90B-435B-AB5F-F3C527B0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55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17</cp:revision>
  <dcterms:created xsi:type="dcterms:W3CDTF">2016-09-27T11:54:00Z</dcterms:created>
  <dcterms:modified xsi:type="dcterms:W3CDTF">2020-10-20T12:00:00Z</dcterms:modified>
</cp:coreProperties>
</file>