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7F82D681" w14:textId="29FC6CF5" w:rsidR="008F73C0"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 Unreal Engine and Godot. I quickly ruled out Unreal Engine as that specialises in high fidelity rendering, which isn’t important to this task</w:t>
      </w:r>
      <w:r w:rsidR="003E3E21">
        <w:t xml:space="preserve"> as I am more focused on function and performance</w:t>
      </w:r>
      <w:r w:rsidR="007063A2">
        <w:t>. While there are clear benefits to choosing Godot over Unity</w:t>
      </w:r>
      <w:r w:rsidR="003E3E21">
        <w:t xml:space="preserve"> such </w:t>
      </w:r>
      <w:r w:rsidR="00F67860">
        <w:t>as,</w:t>
      </w:r>
      <w:r w:rsidR="007063A2">
        <w:t xml:space="preserve"> I chose Unity as it is seen more as an industry standard, and I wanted to develop those skills. </w:t>
      </w:r>
    </w:p>
    <w:p w14:paraId="691C17B6" w14:textId="0EC30450" w:rsidR="00822CDD" w:rsidRDefault="00822CDD" w:rsidP="00822CDD">
      <w:pPr>
        <w:pStyle w:val="Heading2"/>
      </w:pPr>
      <w:r>
        <w:lastRenderedPageBreak/>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3C75E36B" w:rsidR="00BB68F9" w:rsidRPr="00091DE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any other space exploration company, can focus on science.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221426AE" w:rsidR="007C1B97" w:rsidRDefault="007C1B97" w:rsidP="007C1B97">
      <w:r>
        <w:t xml:space="preserve">This basic set of </w:t>
      </w:r>
      <w:r w:rsidR="008520CA">
        <w:t>functionalities</w:t>
      </w:r>
      <w:r>
        <w:t xml:space="preserve"> will be viable for me to create a minimum viable product and tune parameters that may need tuning, for example the pheromone evaporation rate. </w:t>
      </w:r>
    </w:p>
    <w:p w14:paraId="7B3127E5" w14:textId="77777777" w:rsidR="008520CA" w:rsidRDefault="008520CA" w:rsidP="007C1B97"/>
    <w:p w14:paraId="62914D63" w14:textId="597E88B9" w:rsidR="008520CA" w:rsidRDefault="008520CA" w:rsidP="007C1B97">
      <w:r>
        <w:lastRenderedPageBreak/>
        <w:t xml:space="preserve">My first prototype used Unity’s </w:t>
      </w:r>
      <w:proofErr w:type="spellStart"/>
      <w:r>
        <w:t>GameObjects</w:t>
      </w:r>
      <w:proofErr w:type="spellEnd"/>
      <w:r>
        <w:t xml:space="preserve"> to create the ants, this allowed me to render ants with ease so I could focus on the artificial intelligence side. I also decided to use </w:t>
      </w:r>
      <w:proofErr w:type="spellStart"/>
      <w:r>
        <w:t>GameObjects</w:t>
      </w:r>
      <w:proofErr w:type="spellEnd"/>
      <w:r>
        <w:t xml:space="preserve">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77777777" w:rsidR="001178F1" w:rsidRDefault="008520CA" w:rsidP="007C1B97">
      <w:r>
        <w:t xml:space="preserve">For my second prototype I researched into different methods within Unity that were more scalable. </w:t>
      </w:r>
      <w:r w:rsidR="00E3609A">
        <w:t xml:space="preserve">Rather than using </w:t>
      </w:r>
      <w:proofErr w:type="spellStart"/>
      <w:r w:rsidR="00E3609A">
        <w:t>GameObjects</w:t>
      </w:r>
      <w:proofErr w:type="spellEnd"/>
      <w:r w:rsidR="00E3609A">
        <w:t xml:space="preserve">,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25F16670" w14:textId="6E89CF9A" w:rsidR="008520CA" w:rsidRDefault="00E3609A" w:rsidP="007C1B97">
      <w:r>
        <w:t xml:space="preserve">This second version lost no functionality and was more scalable. Measured by the frames per second (FPS) during execution – the first prototype </w:t>
      </w:r>
      <w:r w:rsidR="001178F1">
        <w:t xml:space="preserve">simulated 100 ants, 1 colony and 1 food source (with additional </w:t>
      </w:r>
      <w:proofErr w:type="spellStart"/>
      <w:r w:rsidR="001178F1">
        <w:t>GameObjects</w:t>
      </w:r>
      <w:proofErr w:type="spellEnd"/>
      <w:r w:rsidR="001178F1">
        <w:t xml:space="preserve"> reserved for pheromones) and achieved on average 20FPS. The second prototype simulated 1,000 ants, 1 colony and 1 food source, using only 2 </w:t>
      </w:r>
      <w:proofErr w:type="spellStart"/>
      <w:r w:rsidR="001178F1">
        <w:t>GameObjects</w:t>
      </w:r>
      <w:proofErr w:type="spellEnd"/>
      <w:r w:rsidR="001178F1">
        <w:t xml:space="preserve"> and achieved on average 100FPS. On average, a 400% increase in performance. </w:t>
      </w:r>
    </w:p>
    <w:p w14:paraId="4AC4D335" w14:textId="2F8E9D6E" w:rsidR="001178F1" w:rsidRPr="003E3E21" w:rsidRDefault="001178F1" w:rsidP="007C1B97">
      <w:r>
        <w:t xml:space="preserve">However, there were a couple of pitfalls. The initial prototype was well-tuned with the initial values I had set, this second prototype, as I made the search space larger and the ants smaller, the values were seemingly off and as such I had to spend time testing which values worked best for various parameters. </w:t>
      </w:r>
    </w:p>
    <w:p w14:paraId="47FFB223" w14:textId="6D5125C3" w:rsidR="000A73D2" w:rsidRDefault="005F3F10" w:rsidP="00224D36">
      <w:pPr>
        <w:pStyle w:val="Heading2"/>
      </w:pPr>
      <w:r>
        <w:t>Assets and Resources</w:t>
      </w:r>
    </w:p>
    <w:p w14:paraId="5000E05E" w14:textId="01E50461" w:rsidR="007063A2" w:rsidRPr="007063A2" w:rsidRDefault="007063A2" w:rsidP="007063A2">
      <w:pPr>
        <w:pStyle w:val="Heading2"/>
      </w:pPr>
      <w:r>
        <w:t>References</w:t>
      </w:r>
    </w:p>
    <w:p w14:paraId="3E4BDDEB" w14:textId="0175E757"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5"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6"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7" w:history="1">
        <w:r w:rsidRPr="003011F6">
          <w:rPr>
            <w:rStyle w:val="Hyperlink"/>
          </w:rPr>
          <w:t>https://www.researchgate.net/publication/308953674_Ant_Colony_Optimization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0B0E797A" w14:textId="77777777" w:rsidR="00AC49FE" w:rsidRPr="00AC49FE" w:rsidRDefault="00AC49FE" w:rsidP="00AC49FE">
      <w:hyperlink r:id="rId8" w:tgtFrame="_blank" w:tooltip="https://pmc.ncbi.nlm.nih.gov/articles/pmc261877/" w:history="1">
        <w:r w:rsidRPr="00AC49FE">
          <w:rPr>
            <w:rStyle w:val="Hyperlink"/>
          </w:rPr>
          <w:t>https://pmc.ncbi.nlm.nih.gov/articles/PMC261877/</w:t>
        </w:r>
      </w:hyperlink>
    </w:p>
    <w:p w14:paraId="0A6C3407" w14:textId="509395D3" w:rsidR="00AC49FE" w:rsidRDefault="00AC49FE" w:rsidP="00AC49FE">
      <w:pPr>
        <w:pStyle w:val="ListParagraph"/>
        <w:numPr>
          <w:ilvl w:val="0"/>
          <w:numId w:val="4"/>
        </w:numPr>
      </w:pPr>
      <w:r>
        <w:t>I noticed ants kept going round in circles rather than finding food – this is why</w:t>
      </w:r>
    </w:p>
    <w:p w14:paraId="18AE6871" w14:textId="598E6D30" w:rsidR="002E0F13" w:rsidRDefault="002E0F13" w:rsidP="002E0F13">
      <w:pPr>
        <w:pStyle w:val="ListParagraph"/>
        <w:numPr>
          <w:ilvl w:val="1"/>
          <w:numId w:val="4"/>
        </w:numPr>
      </w:pPr>
      <w:r>
        <w:lastRenderedPageBreak/>
        <w:t>Add this</w:t>
      </w:r>
      <w:r w:rsidR="0018548C" w:rsidRPr="0018548C">
        <w:rPr>
          <w:noProof/>
        </w:rPr>
        <w:drawing>
          <wp:inline distT="0" distB="0" distL="0" distR="0" wp14:anchorId="47FFBC2E" wp14:editId="285D6DC3">
            <wp:extent cx="5731510" cy="4216400"/>
            <wp:effectExtent l="0" t="0" r="2540" b="0"/>
            <wp:docPr id="156506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66194" name=""/>
                    <pic:cNvPicPr/>
                  </pic:nvPicPr>
                  <pic:blipFill>
                    <a:blip r:embed="rId9"/>
                    <a:stretch>
                      <a:fillRect/>
                    </a:stretch>
                  </pic:blipFill>
                  <pic:spPr>
                    <a:xfrm>
                      <a:off x="0" y="0"/>
                      <a:ext cx="5731510" cy="4216400"/>
                    </a:xfrm>
                    <a:prstGeom prst="rect">
                      <a:avLst/>
                    </a:prstGeom>
                  </pic:spPr>
                </pic:pic>
              </a:graphicData>
            </a:graphic>
          </wp:inline>
        </w:drawing>
      </w:r>
    </w:p>
    <w:p w14:paraId="447F485D" w14:textId="77777777" w:rsidR="00BB68F9" w:rsidRDefault="00BB68F9" w:rsidP="00BB68F9"/>
    <w:p w14:paraId="04BE592A" w14:textId="0D34FC5E" w:rsidR="00BB68F9" w:rsidRDefault="00BB68F9" w:rsidP="00BB68F9">
      <w:r>
        <w:t>Mars delay</w:t>
      </w:r>
    </w:p>
    <w:p w14:paraId="6D5338B1" w14:textId="467BE046" w:rsidR="00BB68F9" w:rsidRDefault="00BB68F9" w:rsidP="00BB68F9">
      <w:hyperlink r:id="rId10"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t>Ants might need to follow return trail</w:t>
      </w:r>
    </w:p>
    <w:p w14:paraId="49F4D6C1" w14:textId="16487BE7" w:rsidR="007E710D" w:rsidRDefault="00031B80" w:rsidP="00BB68F9">
      <w:hyperlink r:id="rId11" w:history="1">
        <w:r w:rsidRPr="00A31679">
          <w:rPr>
            <w:rStyle w:val="Hyperlink"/>
          </w:rPr>
          <w:t>https://royalsocietypublishing.org/rsif/article/17/163/20190661/54428/Negative-feedback-ants-choose-unoccupied-over</w:t>
        </w:r>
      </w:hyperlink>
      <w:r>
        <w:t xml:space="preserve"> </w:t>
      </w:r>
    </w:p>
    <w:p w14:paraId="402BA2ED" w14:textId="77777777" w:rsidR="00AC49FE" w:rsidRDefault="00AC49FE" w:rsidP="00091DE9"/>
    <w:p w14:paraId="6C0C3EAC" w14:textId="4B044D94" w:rsidR="00AC49FE" w:rsidRDefault="00AC49FE" w:rsidP="00AC49FE">
      <w:pPr>
        <w:pStyle w:val="ListParagraph"/>
        <w:numPr>
          <w:ilvl w:val="0"/>
          <w:numId w:val="4"/>
        </w:numPr>
      </w:pPr>
      <w:r>
        <w:t>What can we use these results for?</w:t>
      </w:r>
    </w:p>
    <w:p w14:paraId="31E7378C" w14:textId="1AB9B2CD" w:rsidR="00AC49FE" w:rsidRDefault="00AC49FE" w:rsidP="00AC49FE">
      <w:pPr>
        <w:pStyle w:val="ListParagraph"/>
        <w:numPr>
          <w:ilvl w:val="0"/>
          <w:numId w:val="4"/>
        </w:numPr>
      </w:pPr>
      <w:r>
        <w:t>Look at what has been done – what makes mine different</w:t>
      </w:r>
    </w:p>
    <w:p w14:paraId="4F670185" w14:textId="58478BEA" w:rsidR="00AC49FE" w:rsidRDefault="00AC49FE" w:rsidP="00AC49FE">
      <w:pPr>
        <w:pStyle w:val="ListParagraph"/>
        <w:numPr>
          <w:ilvl w:val="0"/>
          <w:numId w:val="4"/>
        </w:numPr>
      </w:pPr>
      <w:r>
        <w:t>How to model ants (background)</w:t>
      </w:r>
    </w:p>
    <w:p w14:paraId="48978D3F" w14:textId="697473A3" w:rsidR="00AC49FE" w:rsidRPr="00DD1406" w:rsidRDefault="00AC49FE" w:rsidP="003E3E21">
      <w:pPr>
        <w:pStyle w:val="ListParagraph"/>
      </w:pPr>
    </w:p>
    <w:sectPr w:rsidR="00AC49FE"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31B80"/>
    <w:rsid w:val="00060D3B"/>
    <w:rsid w:val="00091DE9"/>
    <w:rsid w:val="000A73D2"/>
    <w:rsid w:val="000B7596"/>
    <w:rsid w:val="000D0604"/>
    <w:rsid w:val="000F32AF"/>
    <w:rsid w:val="001178F1"/>
    <w:rsid w:val="001339CC"/>
    <w:rsid w:val="001350BB"/>
    <w:rsid w:val="0018548C"/>
    <w:rsid w:val="001A6170"/>
    <w:rsid w:val="00224D36"/>
    <w:rsid w:val="00256138"/>
    <w:rsid w:val="002A278F"/>
    <w:rsid w:val="002B7E76"/>
    <w:rsid w:val="002E0093"/>
    <w:rsid w:val="002E0F13"/>
    <w:rsid w:val="002F3368"/>
    <w:rsid w:val="00351113"/>
    <w:rsid w:val="00354C45"/>
    <w:rsid w:val="003A2C8C"/>
    <w:rsid w:val="003E3E21"/>
    <w:rsid w:val="00434408"/>
    <w:rsid w:val="004A0EDD"/>
    <w:rsid w:val="005746BD"/>
    <w:rsid w:val="005F3F10"/>
    <w:rsid w:val="00641760"/>
    <w:rsid w:val="00687C0F"/>
    <w:rsid w:val="007063A2"/>
    <w:rsid w:val="007420ED"/>
    <w:rsid w:val="007430BA"/>
    <w:rsid w:val="007627B0"/>
    <w:rsid w:val="00776391"/>
    <w:rsid w:val="00783FC3"/>
    <w:rsid w:val="00786BBE"/>
    <w:rsid w:val="007A7EAD"/>
    <w:rsid w:val="007C1B97"/>
    <w:rsid w:val="007E710D"/>
    <w:rsid w:val="007F6614"/>
    <w:rsid w:val="00822CDD"/>
    <w:rsid w:val="00844A91"/>
    <w:rsid w:val="008520CA"/>
    <w:rsid w:val="008D5E15"/>
    <w:rsid w:val="008F73C0"/>
    <w:rsid w:val="009335F8"/>
    <w:rsid w:val="009713AD"/>
    <w:rsid w:val="009C7392"/>
    <w:rsid w:val="00A14D2A"/>
    <w:rsid w:val="00A32AF7"/>
    <w:rsid w:val="00AC49FE"/>
    <w:rsid w:val="00AD6B7F"/>
    <w:rsid w:val="00B42001"/>
    <w:rsid w:val="00B94B7E"/>
    <w:rsid w:val="00BB68F9"/>
    <w:rsid w:val="00BF2A9F"/>
    <w:rsid w:val="00C93334"/>
    <w:rsid w:val="00CB6199"/>
    <w:rsid w:val="00CF3DF1"/>
    <w:rsid w:val="00D85FEC"/>
    <w:rsid w:val="00DD1406"/>
    <w:rsid w:val="00E3609A"/>
    <w:rsid w:val="00EA7014"/>
    <w:rsid w:val="00F617A6"/>
    <w:rsid w:val="00F6274D"/>
    <w:rsid w:val="00F67860"/>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25F328C6-3C99-4598-9DA7-0437F9096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261877/"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researchgate.net/publication/308953674_Ant_Colony_Optimization"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cademia.edu/101536364/Literature_Review_on_Travelling_Salesman_Problem" TargetMode="External"/><Relationship Id="rId11" Type="http://schemas.openxmlformats.org/officeDocument/2006/relationships/hyperlink" Target="https://royalsocietypublishing.org/rsif/article/17/163/20190661/54428/Negative-feedback-ants-choose-unoccupied-over" TargetMode="External"/><Relationship Id="rId5" Type="http://schemas.openxmlformats.org/officeDocument/2006/relationships/hyperlink" Target="https://mlq.ai/media/quarterly_decks/v0.1_State_of_AI_in_Business_2025_Report.pdf" TargetMode="External"/><Relationship Id="rId10" Type="http://schemas.openxmlformats.org/officeDocument/2006/relationships/hyperlink" Target="https://www.lpi.usra.edu/lunar/strategies/resources/M2M-ACR2023_MarsCommunicationDisruptionDelay.pdf" TargetMode="Externa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4</Pages>
  <Words>1392</Words>
  <Characters>7939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20</cp:revision>
  <dcterms:created xsi:type="dcterms:W3CDTF">2025-09-29T11:46:00Z</dcterms:created>
  <dcterms:modified xsi:type="dcterms:W3CDTF">2026-01-27T17:40:00Z</dcterms:modified>
</cp:coreProperties>
</file>