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1B0E3" w14:textId="7F2BE980" w:rsidR="00086702" w:rsidRDefault="00086702">
      <w:r>
        <w:t>Reference Image:</w:t>
      </w:r>
    </w:p>
    <w:p w14:paraId="5699043E" w14:textId="091443A4" w:rsidR="00086702" w:rsidRDefault="00086702">
      <w:r>
        <w:rPr>
          <w:noProof/>
        </w:rPr>
        <w:drawing>
          <wp:inline distT="0" distB="0" distL="0" distR="0" wp14:anchorId="6973ACBD" wp14:editId="15B6B76A">
            <wp:extent cx="5924550" cy="4457700"/>
            <wp:effectExtent l="0" t="0" r="0" b="0"/>
            <wp:docPr id="599287788" name="Picture 1" descr="A group of salt and pepper shak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7788" name="Picture 1" descr="A group of salt and pepper shakers on a 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4457700"/>
                    </a:xfrm>
                    <a:prstGeom prst="rect">
                      <a:avLst/>
                    </a:prstGeom>
                    <a:noFill/>
                    <a:ln>
                      <a:noFill/>
                    </a:ln>
                  </pic:spPr>
                </pic:pic>
              </a:graphicData>
            </a:graphic>
          </wp:inline>
        </w:drawing>
      </w:r>
    </w:p>
    <w:p w14:paraId="1CDCEDE9" w14:textId="60176319" w:rsidR="00DF613E" w:rsidRDefault="00086702">
      <w:r>
        <w:t>Lighting:</w:t>
      </w:r>
      <w:r w:rsidR="001F0F8E" w:rsidRPr="001F0F8E">
        <w:drawing>
          <wp:inline distT="0" distB="0" distL="0" distR="0" wp14:anchorId="46CADC74" wp14:editId="2FB32C5A">
            <wp:extent cx="5943600" cy="3061335"/>
            <wp:effectExtent l="0" t="0" r="0" b="5715"/>
            <wp:docPr id="19014221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2127" name="Picture 1" descr="A screenshot of a video game&#10;&#10;Description automatically generated"/>
                    <pic:cNvPicPr/>
                  </pic:nvPicPr>
                  <pic:blipFill>
                    <a:blip r:embed="rId6"/>
                    <a:stretch>
                      <a:fillRect/>
                    </a:stretch>
                  </pic:blipFill>
                  <pic:spPr>
                    <a:xfrm>
                      <a:off x="0" y="0"/>
                      <a:ext cx="5943600" cy="3061335"/>
                    </a:xfrm>
                    <a:prstGeom prst="rect">
                      <a:avLst/>
                    </a:prstGeom>
                  </pic:spPr>
                </pic:pic>
              </a:graphicData>
            </a:graphic>
          </wp:inline>
        </w:drawing>
      </w:r>
    </w:p>
    <w:p w14:paraId="6AFF2AAE" w14:textId="1212ECA1" w:rsidR="001F0F8E" w:rsidRDefault="00086702">
      <w:r>
        <w:lastRenderedPageBreak/>
        <w:t>Final Scene without Debug Lights:</w:t>
      </w:r>
    </w:p>
    <w:p w14:paraId="7F8054FE" w14:textId="7D0A8028" w:rsidR="001F0F8E" w:rsidRDefault="001F0F8E">
      <w:r w:rsidRPr="001F0F8E">
        <w:drawing>
          <wp:inline distT="0" distB="0" distL="0" distR="0" wp14:anchorId="16E3699B" wp14:editId="63AB7C54">
            <wp:extent cx="5943600" cy="3350895"/>
            <wp:effectExtent l="0" t="0" r="0" b="1905"/>
            <wp:docPr id="1563099072" name="Picture 1" descr="A group of objects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9072" name="Picture 1" descr="A group of objects on a surface&#10;&#10;Description automatically generated"/>
                    <pic:cNvPicPr/>
                  </pic:nvPicPr>
                  <pic:blipFill>
                    <a:blip r:embed="rId7"/>
                    <a:stretch>
                      <a:fillRect/>
                    </a:stretch>
                  </pic:blipFill>
                  <pic:spPr>
                    <a:xfrm>
                      <a:off x="0" y="0"/>
                      <a:ext cx="5943600" cy="3350895"/>
                    </a:xfrm>
                    <a:prstGeom prst="rect">
                      <a:avLst/>
                    </a:prstGeom>
                  </pic:spPr>
                </pic:pic>
              </a:graphicData>
            </a:graphic>
          </wp:inline>
        </w:drawing>
      </w:r>
    </w:p>
    <w:p w14:paraId="1A39BFF5" w14:textId="77777777" w:rsidR="001F0F8E" w:rsidRDefault="001F0F8E"/>
    <w:p w14:paraId="0E22A299" w14:textId="28A08400" w:rsidR="001F0F8E" w:rsidRDefault="00086702">
      <w:r>
        <w:t xml:space="preserve"> </w:t>
      </w:r>
      <w:r w:rsidR="007E2F51">
        <w:t>Final Scene in Wire Mesh View:</w:t>
      </w:r>
    </w:p>
    <w:p w14:paraId="3A6FA3F1" w14:textId="45A14E61" w:rsidR="007E2F51" w:rsidRDefault="007E2F51">
      <w:r w:rsidRPr="007E2F51">
        <w:drawing>
          <wp:inline distT="0" distB="0" distL="0" distR="0" wp14:anchorId="5848ABF7" wp14:editId="6F3E48A5">
            <wp:extent cx="5943600" cy="2753360"/>
            <wp:effectExtent l="0" t="0" r="0" b="8890"/>
            <wp:docPr id="1394714594" name="Picture 1" descr="A group of objec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14594" name="Picture 1" descr="A group of objects on a black background&#10;&#10;Description automatically generated"/>
                    <pic:cNvPicPr/>
                  </pic:nvPicPr>
                  <pic:blipFill>
                    <a:blip r:embed="rId8"/>
                    <a:stretch>
                      <a:fillRect/>
                    </a:stretch>
                  </pic:blipFill>
                  <pic:spPr>
                    <a:xfrm>
                      <a:off x="0" y="0"/>
                      <a:ext cx="5943600" cy="2753360"/>
                    </a:xfrm>
                    <a:prstGeom prst="rect">
                      <a:avLst/>
                    </a:prstGeom>
                  </pic:spPr>
                </pic:pic>
              </a:graphicData>
            </a:graphic>
          </wp:inline>
        </w:drawing>
      </w:r>
    </w:p>
    <w:p w14:paraId="208CD471" w14:textId="77777777" w:rsidR="00086702" w:rsidRDefault="00086702" w:rsidP="00086702">
      <w:pPr>
        <w:shd w:val="clear" w:color="auto" w:fill="FFFFFF"/>
        <w:spacing w:before="100" w:beforeAutospacing="1" w:after="100" w:afterAutospacing="1" w:line="420" w:lineRule="atLeast"/>
        <w:ind w:left="870"/>
        <w:rPr>
          <w:rFonts w:ascii="Lato" w:eastAsia="Times New Roman" w:hAnsi="Lato" w:cs="Lato"/>
          <w:b/>
          <w:bCs/>
          <w:color w:val="565A5C"/>
          <w:kern w:val="0"/>
          <w:sz w:val="29"/>
          <w:szCs w:val="29"/>
          <w14:ligatures w14:val="none"/>
        </w:rPr>
      </w:pPr>
    </w:p>
    <w:p w14:paraId="32744D56" w14:textId="04DCFB85" w:rsidR="00086702" w:rsidRPr="007E2F51" w:rsidRDefault="00086702" w:rsidP="007E2F51">
      <w:pPr>
        <w:shd w:val="clear" w:color="auto" w:fill="FFFFFF"/>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sidRPr="007E2F51">
        <w:rPr>
          <w:rFonts w:ascii="Times New Roman" w:eastAsia="Times New Roman" w:hAnsi="Times New Roman" w:cs="Times New Roman"/>
          <w:b/>
          <w:bCs/>
          <w:i/>
          <w:iCs/>
          <w:color w:val="565A5C"/>
          <w:kern w:val="0"/>
          <w:sz w:val="24"/>
          <w:szCs w:val="24"/>
          <w14:ligatures w14:val="none"/>
        </w:rPr>
        <w:lastRenderedPageBreak/>
        <w:t xml:space="preserve">My scene </w:t>
      </w:r>
      <w:r w:rsidR="007620CB" w:rsidRPr="007E2F51">
        <w:rPr>
          <w:rFonts w:ascii="Times New Roman" w:eastAsia="Times New Roman" w:hAnsi="Times New Roman" w:cs="Times New Roman"/>
          <w:b/>
          <w:bCs/>
          <w:i/>
          <w:iCs/>
          <w:color w:val="565A5C"/>
          <w:kern w:val="0"/>
          <w:sz w:val="24"/>
          <w:szCs w:val="24"/>
          <w14:ligatures w14:val="none"/>
        </w:rPr>
        <w:t>consisted of</w:t>
      </w:r>
      <w:r w:rsidRPr="007E2F51">
        <w:rPr>
          <w:rFonts w:ascii="Times New Roman" w:eastAsia="Times New Roman" w:hAnsi="Times New Roman" w:cs="Times New Roman"/>
          <w:b/>
          <w:bCs/>
          <w:i/>
          <w:iCs/>
          <w:color w:val="565A5C"/>
          <w:kern w:val="0"/>
          <w:sz w:val="24"/>
          <w:szCs w:val="24"/>
          <w14:ligatures w14:val="none"/>
        </w:rPr>
        <w:t xml:space="preserve"> </w:t>
      </w:r>
      <w:proofErr w:type="gramStart"/>
      <w:r w:rsidRPr="007E2F51">
        <w:rPr>
          <w:rFonts w:ascii="Times New Roman" w:eastAsia="Times New Roman" w:hAnsi="Times New Roman" w:cs="Times New Roman"/>
          <w:b/>
          <w:bCs/>
          <w:i/>
          <w:iCs/>
          <w:color w:val="565A5C"/>
          <w:kern w:val="0"/>
          <w:sz w:val="24"/>
          <w:szCs w:val="24"/>
          <w14:ligatures w14:val="none"/>
        </w:rPr>
        <w:t>a number of</w:t>
      </w:r>
      <w:proofErr w:type="gramEnd"/>
      <w:r w:rsidRPr="007E2F51">
        <w:rPr>
          <w:rFonts w:ascii="Times New Roman" w:eastAsia="Times New Roman" w:hAnsi="Times New Roman" w:cs="Times New Roman"/>
          <w:b/>
          <w:bCs/>
          <w:i/>
          <w:iCs/>
          <w:color w:val="565A5C"/>
          <w:kern w:val="0"/>
          <w:sz w:val="24"/>
          <w:szCs w:val="24"/>
          <w14:ligatures w14:val="none"/>
        </w:rPr>
        <w:t xml:space="preserve"> unique and complex objects</w:t>
      </w:r>
      <w:r w:rsidR="007E2F51" w:rsidRPr="007E2F51">
        <w:rPr>
          <w:rFonts w:ascii="Times New Roman" w:eastAsia="Times New Roman" w:hAnsi="Times New Roman" w:cs="Times New Roman"/>
          <w:b/>
          <w:bCs/>
          <w:i/>
          <w:iCs/>
          <w:color w:val="565A5C"/>
          <w:kern w:val="0"/>
          <w:sz w:val="24"/>
          <w:szCs w:val="24"/>
          <w14:ligatures w14:val="none"/>
        </w:rPr>
        <w:t xml:space="preserve"> that entailed a number of design choices</w:t>
      </w:r>
      <w:r w:rsidR="00941187">
        <w:rPr>
          <w:rFonts w:ascii="Times New Roman" w:eastAsia="Times New Roman" w:hAnsi="Times New Roman" w:cs="Times New Roman"/>
          <w:b/>
          <w:bCs/>
          <w:i/>
          <w:iCs/>
          <w:color w:val="565A5C"/>
          <w:kern w:val="0"/>
          <w:sz w:val="24"/>
          <w:szCs w:val="24"/>
          <w14:ligatures w14:val="none"/>
        </w:rPr>
        <w:t>:</w:t>
      </w:r>
    </w:p>
    <w:p w14:paraId="29B151D5" w14:textId="50D0B1B6" w:rsidR="00086702" w:rsidRDefault="00086702" w:rsidP="00086702">
      <w:pPr>
        <w:shd w:val="clear" w:color="auto" w:fill="FFFFFF"/>
        <w:spacing w:before="100" w:beforeAutospacing="1" w:after="100" w:afterAutospacing="1" w:line="480" w:lineRule="auto"/>
        <w:ind w:left="864"/>
        <w:rPr>
          <w:rFonts w:ascii="Times New Roman" w:eastAsia="Times New Roman" w:hAnsi="Times New Roman" w:cs="Times New Roman"/>
          <w:color w:val="565A5C"/>
          <w:kern w:val="0"/>
          <w:sz w:val="24"/>
          <w:szCs w:val="24"/>
          <w14:ligatures w14:val="none"/>
        </w:rPr>
      </w:pPr>
      <w:r w:rsidRPr="007E2F51">
        <w:rPr>
          <w:rFonts w:ascii="Times New Roman" w:eastAsia="Times New Roman" w:hAnsi="Times New Roman" w:cs="Times New Roman"/>
          <w:b/>
          <w:bCs/>
          <w:color w:val="565A5C"/>
          <w:kern w:val="0"/>
          <w:sz w:val="24"/>
          <w:szCs w:val="24"/>
          <w14:ligatures w14:val="none"/>
        </w:rPr>
        <w:t>The Table</w:t>
      </w:r>
      <w:r>
        <w:rPr>
          <w:rFonts w:ascii="Times New Roman" w:eastAsia="Times New Roman" w:hAnsi="Times New Roman" w:cs="Times New Roman"/>
          <w:color w:val="565A5C"/>
          <w:kern w:val="0"/>
          <w:sz w:val="24"/>
          <w:szCs w:val="24"/>
          <w14:ligatures w14:val="none"/>
        </w:rPr>
        <w:t xml:space="preserve"> </w:t>
      </w:r>
      <w:proofErr w:type="gramStart"/>
      <w:r>
        <w:rPr>
          <w:rFonts w:ascii="Times New Roman" w:eastAsia="Times New Roman" w:hAnsi="Times New Roman" w:cs="Times New Roman"/>
          <w:color w:val="565A5C"/>
          <w:kern w:val="0"/>
          <w:sz w:val="24"/>
          <w:szCs w:val="24"/>
          <w14:ligatures w14:val="none"/>
        </w:rPr>
        <w:t>was created</w:t>
      </w:r>
      <w:proofErr w:type="gramEnd"/>
      <w:r>
        <w:rPr>
          <w:rFonts w:ascii="Times New Roman" w:eastAsia="Times New Roman" w:hAnsi="Times New Roman" w:cs="Times New Roman"/>
          <w:color w:val="565A5C"/>
          <w:kern w:val="0"/>
          <w:sz w:val="24"/>
          <w:szCs w:val="24"/>
          <w14:ligatures w14:val="none"/>
        </w:rPr>
        <w:t xml:space="preserve"> using a plane. The reason for this was because the scene is intended as a </w:t>
      </w:r>
      <w:r w:rsidR="007620CB">
        <w:rPr>
          <w:rFonts w:ascii="Times New Roman" w:eastAsia="Times New Roman" w:hAnsi="Times New Roman" w:cs="Times New Roman"/>
          <w:color w:val="565A5C"/>
          <w:kern w:val="0"/>
          <w:sz w:val="24"/>
          <w:szCs w:val="24"/>
          <w14:ligatures w14:val="none"/>
        </w:rPr>
        <w:t>showcase,</w:t>
      </w:r>
      <w:r>
        <w:rPr>
          <w:rFonts w:ascii="Times New Roman" w:eastAsia="Times New Roman" w:hAnsi="Times New Roman" w:cs="Times New Roman"/>
          <w:color w:val="565A5C"/>
          <w:kern w:val="0"/>
          <w:sz w:val="24"/>
          <w:szCs w:val="24"/>
          <w14:ligatures w14:val="none"/>
        </w:rPr>
        <w:t xml:space="preserve"> and we </w:t>
      </w:r>
      <w:proofErr w:type="gramStart"/>
      <w:r>
        <w:rPr>
          <w:rFonts w:ascii="Times New Roman" w:eastAsia="Times New Roman" w:hAnsi="Times New Roman" w:cs="Times New Roman"/>
          <w:color w:val="565A5C"/>
          <w:kern w:val="0"/>
          <w:sz w:val="24"/>
          <w:szCs w:val="24"/>
          <w14:ligatures w14:val="none"/>
        </w:rPr>
        <w:t>weren’t</w:t>
      </w:r>
      <w:proofErr w:type="gramEnd"/>
      <w:r>
        <w:rPr>
          <w:rFonts w:ascii="Times New Roman" w:eastAsia="Times New Roman" w:hAnsi="Times New Roman" w:cs="Times New Roman"/>
          <w:color w:val="565A5C"/>
          <w:kern w:val="0"/>
          <w:sz w:val="24"/>
          <w:szCs w:val="24"/>
          <w14:ligatures w14:val="none"/>
        </w:rPr>
        <w:t xml:space="preserve"> building out the entire room. If the intent was for a more exploratory and complete </w:t>
      </w:r>
      <w:r w:rsidR="007620CB">
        <w:rPr>
          <w:rFonts w:ascii="Times New Roman" w:eastAsia="Times New Roman" w:hAnsi="Times New Roman" w:cs="Times New Roman"/>
          <w:color w:val="565A5C"/>
          <w:kern w:val="0"/>
          <w:sz w:val="24"/>
          <w:szCs w:val="24"/>
          <w14:ligatures w14:val="none"/>
        </w:rPr>
        <w:t>room,</w:t>
      </w:r>
      <w:r>
        <w:rPr>
          <w:rFonts w:ascii="Times New Roman" w:eastAsia="Times New Roman" w:hAnsi="Times New Roman" w:cs="Times New Roman"/>
          <w:color w:val="565A5C"/>
          <w:kern w:val="0"/>
          <w:sz w:val="24"/>
          <w:szCs w:val="24"/>
          <w14:ligatures w14:val="none"/>
        </w:rPr>
        <w:t xml:space="preserve"> then the table </w:t>
      </w:r>
      <w:proofErr w:type="gramStart"/>
      <w:r>
        <w:rPr>
          <w:rFonts w:ascii="Times New Roman" w:eastAsia="Times New Roman" w:hAnsi="Times New Roman" w:cs="Times New Roman"/>
          <w:color w:val="565A5C"/>
          <w:kern w:val="0"/>
          <w:sz w:val="24"/>
          <w:szCs w:val="24"/>
          <w14:ligatures w14:val="none"/>
        </w:rPr>
        <w:t>would’ve</w:t>
      </w:r>
      <w:proofErr w:type="gramEnd"/>
      <w:r>
        <w:rPr>
          <w:rFonts w:ascii="Times New Roman" w:eastAsia="Times New Roman" w:hAnsi="Times New Roman" w:cs="Times New Roman"/>
          <w:color w:val="565A5C"/>
          <w:kern w:val="0"/>
          <w:sz w:val="24"/>
          <w:szCs w:val="24"/>
          <w14:ligatures w14:val="none"/>
        </w:rPr>
        <w:t xml:space="preserve"> been built out of a cube scaled to a rectangle. </w:t>
      </w:r>
      <w:r w:rsidR="007E2F51">
        <w:rPr>
          <w:rFonts w:ascii="Times New Roman" w:eastAsia="Times New Roman" w:hAnsi="Times New Roman" w:cs="Times New Roman"/>
          <w:color w:val="565A5C"/>
          <w:kern w:val="0"/>
          <w:sz w:val="24"/>
          <w:szCs w:val="24"/>
          <w14:ligatures w14:val="none"/>
        </w:rPr>
        <w:t>The plane required a single texture mapped to the surface that resembled the wood grain of the reference table.</w:t>
      </w:r>
      <w:r>
        <w:rPr>
          <w:rFonts w:ascii="Times New Roman" w:eastAsia="Times New Roman" w:hAnsi="Times New Roman" w:cs="Times New Roman"/>
          <w:color w:val="565A5C"/>
          <w:kern w:val="0"/>
          <w:sz w:val="24"/>
          <w:szCs w:val="24"/>
          <w14:ligatures w14:val="none"/>
        </w:rPr>
        <w:t xml:space="preserve"> </w:t>
      </w:r>
    </w:p>
    <w:p w14:paraId="2C990F97" w14:textId="6402A8D9" w:rsidR="00086702" w:rsidRDefault="00086702" w:rsidP="00086702">
      <w:pPr>
        <w:shd w:val="clear" w:color="auto" w:fill="FFFFFF"/>
        <w:spacing w:before="100" w:beforeAutospacing="1" w:after="100" w:afterAutospacing="1" w:line="480" w:lineRule="auto"/>
        <w:ind w:left="864"/>
        <w:rPr>
          <w:rFonts w:ascii="Times New Roman" w:eastAsia="Times New Roman" w:hAnsi="Times New Roman" w:cs="Times New Roman"/>
          <w:color w:val="565A5C"/>
          <w:kern w:val="0"/>
          <w:sz w:val="24"/>
          <w:szCs w:val="24"/>
          <w14:ligatures w14:val="none"/>
        </w:rPr>
      </w:pPr>
      <w:r w:rsidRPr="00086702">
        <w:rPr>
          <w:rFonts w:ascii="Times New Roman" w:eastAsia="Times New Roman" w:hAnsi="Times New Roman" w:cs="Times New Roman"/>
          <w:b/>
          <w:bCs/>
          <w:color w:val="565A5C"/>
          <w:kern w:val="0"/>
          <w:sz w:val="24"/>
          <w:szCs w:val="24"/>
          <w14:ligatures w14:val="none"/>
        </w:rPr>
        <w:t>The Shakers</w:t>
      </w:r>
      <w:r>
        <w:rPr>
          <w:rFonts w:ascii="Times New Roman" w:eastAsia="Times New Roman" w:hAnsi="Times New Roman" w:cs="Times New Roman"/>
          <w:color w:val="565A5C"/>
          <w:kern w:val="0"/>
          <w:sz w:val="24"/>
          <w:szCs w:val="24"/>
          <w14:ligatures w14:val="none"/>
        </w:rPr>
        <w:t xml:space="preserve"> for </w:t>
      </w:r>
      <w:r w:rsidR="007620CB">
        <w:rPr>
          <w:rFonts w:ascii="Times New Roman" w:eastAsia="Times New Roman" w:hAnsi="Times New Roman" w:cs="Times New Roman"/>
          <w:color w:val="565A5C"/>
          <w:kern w:val="0"/>
          <w:sz w:val="24"/>
          <w:szCs w:val="24"/>
          <w14:ligatures w14:val="none"/>
        </w:rPr>
        <w:t>salt</w:t>
      </w:r>
      <w:r>
        <w:rPr>
          <w:rFonts w:ascii="Times New Roman" w:eastAsia="Times New Roman" w:hAnsi="Times New Roman" w:cs="Times New Roman"/>
          <w:color w:val="565A5C"/>
          <w:kern w:val="0"/>
          <w:sz w:val="24"/>
          <w:szCs w:val="24"/>
          <w14:ligatures w14:val="none"/>
        </w:rPr>
        <w:t xml:space="preserve"> and pepper </w:t>
      </w:r>
      <w:proofErr w:type="gramStart"/>
      <w:r>
        <w:rPr>
          <w:rFonts w:ascii="Times New Roman" w:eastAsia="Times New Roman" w:hAnsi="Times New Roman" w:cs="Times New Roman"/>
          <w:color w:val="565A5C"/>
          <w:kern w:val="0"/>
          <w:sz w:val="24"/>
          <w:szCs w:val="24"/>
          <w14:ligatures w14:val="none"/>
        </w:rPr>
        <w:t>were created</w:t>
      </w:r>
      <w:proofErr w:type="gramEnd"/>
      <w:r>
        <w:rPr>
          <w:rFonts w:ascii="Times New Roman" w:eastAsia="Times New Roman" w:hAnsi="Times New Roman" w:cs="Times New Roman"/>
          <w:color w:val="565A5C"/>
          <w:kern w:val="0"/>
          <w:sz w:val="24"/>
          <w:szCs w:val="24"/>
          <w14:ligatures w14:val="none"/>
        </w:rPr>
        <w:t xml:space="preserve"> using Cylinders, the cylinder for the body of the shakers was in the form of an octagon and the caps were in the form of a circular cylinder. The design decision behind this was to make t</w:t>
      </w:r>
      <w:r w:rsidR="007E2F51">
        <w:rPr>
          <w:rFonts w:ascii="Times New Roman" w:eastAsia="Times New Roman" w:hAnsi="Times New Roman" w:cs="Times New Roman"/>
          <w:color w:val="565A5C"/>
          <w:kern w:val="0"/>
          <w:sz w:val="24"/>
          <w:szCs w:val="24"/>
          <w14:ligatures w14:val="none"/>
        </w:rPr>
        <w:t xml:space="preserve">he shakers representative of reality but also grant a chance to explore the different algorithmic generations of cylinders. Creating the functions for these shapes was challenging but rewarding. Especially as it relates to </w:t>
      </w:r>
      <w:r w:rsidR="007620CB">
        <w:rPr>
          <w:rFonts w:ascii="Times New Roman" w:eastAsia="Times New Roman" w:hAnsi="Times New Roman" w:cs="Times New Roman"/>
          <w:color w:val="565A5C"/>
          <w:kern w:val="0"/>
          <w:sz w:val="24"/>
          <w:szCs w:val="24"/>
          <w14:ligatures w14:val="none"/>
        </w:rPr>
        <w:t>generative</w:t>
      </w:r>
      <w:r w:rsidR="007E2F51">
        <w:rPr>
          <w:rFonts w:ascii="Times New Roman" w:eastAsia="Times New Roman" w:hAnsi="Times New Roman" w:cs="Times New Roman"/>
          <w:color w:val="565A5C"/>
          <w:kern w:val="0"/>
          <w:sz w:val="24"/>
          <w:szCs w:val="24"/>
          <w14:ligatures w14:val="none"/>
        </w:rPr>
        <w:t xml:space="preserve"> texture mapping. </w:t>
      </w:r>
    </w:p>
    <w:p w14:paraId="3F74A099" w14:textId="1CF53C01" w:rsidR="007E2F51" w:rsidRPr="007E2F51" w:rsidRDefault="007E2F51" w:rsidP="00086702">
      <w:pPr>
        <w:shd w:val="clear" w:color="auto" w:fill="FFFFFF"/>
        <w:spacing w:before="100" w:beforeAutospacing="1" w:after="100" w:afterAutospacing="1" w:line="480" w:lineRule="auto"/>
        <w:ind w:left="864"/>
        <w:rPr>
          <w:rFonts w:ascii="Times New Roman" w:eastAsia="Times New Roman" w:hAnsi="Times New Roman" w:cs="Times New Roman"/>
          <w:color w:val="565A5C"/>
          <w:kern w:val="0"/>
          <w:sz w:val="24"/>
          <w:szCs w:val="24"/>
          <w14:ligatures w14:val="none"/>
        </w:rPr>
      </w:pPr>
      <w:r w:rsidRPr="007E2F51">
        <w:rPr>
          <w:rFonts w:ascii="Times New Roman" w:eastAsia="Times New Roman" w:hAnsi="Times New Roman" w:cs="Times New Roman"/>
          <w:b/>
          <w:bCs/>
          <w:color w:val="565A5C"/>
          <w:kern w:val="0"/>
          <w:sz w:val="24"/>
          <w:szCs w:val="24"/>
          <w14:ligatures w14:val="none"/>
        </w:rPr>
        <w:t>The Salt Container</w:t>
      </w:r>
      <w:r>
        <w:rPr>
          <w:rFonts w:ascii="Times New Roman" w:eastAsia="Times New Roman" w:hAnsi="Times New Roman" w:cs="Times New Roman"/>
          <w:b/>
          <w:bCs/>
          <w:color w:val="565A5C"/>
          <w:kern w:val="0"/>
          <w:sz w:val="24"/>
          <w:szCs w:val="24"/>
          <w14:ligatures w14:val="none"/>
        </w:rPr>
        <w:t xml:space="preserve"> </w:t>
      </w:r>
      <w:r>
        <w:rPr>
          <w:rFonts w:ascii="Times New Roman" w:eastAsia="Times New Roman" w:hAnsi="Times New Roman" w:cs="Times New Roman"/>
          <w:color w:val="565A5C"/>
          <w:kern w:val="0"/>
          <w:sz w:val="24"/>
          <w:szCs w:val="24"/>
          <w14:ligatures w14:val="none"/>
        </w:rPr>
        <w:t xml:space="preserve">was an extension of the Shaker Body objects. Since the Salt container was a </w:t>
      </w:r>
      <w:r w:rsidR="007620CB">
        <w:rPr>
          <w:rFonts w:ascii="Times New Roman" w:eastAsia="Times New Roman" w:hAnsi="Times New Roman" w:cs="Times New Roman"/>
          <w:color w:val="565A5C"/>
          <w:kern w:val="0"/>
          <w:sz w:val="24"/>
          <w:szCs w:val="24"/>
          <w14:ligatures w14:val="none"/>
        </w:rPr>
        <w:t>cylinder,</w:t>
      </w:r>
      <w:r>
        <w:rPr>
          <w:rFonts w:ascii="Times New Roman" w:eastAsia="Times New Roman" w:hAnsi="Times New Roman" w:cs="Times New Roman"/>
          <w:color w:val="565A5C"/>
          <w:kern w:val="0"/>
          <w:sz w:val="24"/>
          <w:szCs w:val="24"/>
          <w14:ligatures w14:val="none"/>
        </w:rPr>
        <w:t xml:space="preserve"> it required more mapping points than the </w:t>
      </w:r>
      <w:proofErr w:type="gramStart"/>
      <w:r>
        <w:rPr>
          <w:rFonts w:ascii="Times New Roman" w:eastAsia="Times New Roman" w:hAnsi="Times New Roman" w:cs="Times New Roman"/>
          <w:color w:val="565A5C"/>
          <w:kern w:val="0"/>
          <w:sz w:val="24"/>
          <w:szCs w:val="24"/>
          <w14:ligatures w14:val="none"/>
        </w:rPr>
        <w:t>8</w:t>
      </w:r>
      <w:proofErr w:type="gramEnd"/>
      <w:r>
        <w:rPr>
          <w:rFonts w:ascii="Times New Roman" w:eastAsia="Times New Roman" w:hAnsi="Times New Roman" w:cs="Times New Roman"/>
          <w:color w:val="565A5C"/>
          <w:kern w:val="0"/>
          <w:sz w:val="24"/>
          <w:szCs w:val="24"/>
          <w14:ligatures w14:val="none"/>
        </w:rPr>
        <w:t xml:space="preserve"> points that the Octagonal Cylinders of the Shaker Bodies required. The Texture Mapping for this object was quite challenging since the Logo for the Salt required legibility and </w:t>
      </w:r>
      <w:proofErr w:type="gramStart"/>
      <w:r>
        <w:rPr>
          <w:rFonts w:ascii="Times New Roman" w:eastAsia="Times New Roman" w:hAnsi="Times New Roman" w:cs="Times New Roman"/>
          <w:color w:val="565A5C"/>
          <w:kern w:val="0"/>
          <w:sz w:val="24"/>
          <w:szCs w:val="24"/>
          <w14:ligatures w14:val="none"/>
        </w:rPr>
        <w:t>being stretched</w:t>
      </w:r>
      <w:proofErr w:type="gramEnd"/>
      <w:r>
        <w:rPr>
          <w:rFonts w:ascii="Times New Roman" w:eastAsia="Times New Roman" w:hAnsi="Times New Roman" w:cs="Times New Roman"/>
          <w:color w:val="565A5C"/>
          <w:kern w:val="0"/>
          <w:sz w:val="24"/>
          <w:szCs w:val="24"/>
          <w14:ligatures w14:val="none"/>
        </w:rPr>
        <w:t xml:space="preserve">. I </w:t>
      </w:r>
      <w:proofErr w:type="gramStart"/>
      <w:r>
        <w:rPr>
          <w:rFonts w:ascii="Times New Roman" w:eastAsia="Times New Roman" w:hAnsi="Times New Roman" w:cs="Times New Roman"/>
          <w:color w:val="565A5C"/>
          <w:kern w:val="0"/>
          <w:sz w:val="24"/>
          <w:szCs w:val="24"/>
          <w14:ligatures w14:val="none"/>
        </w:rPr>
        <w:t>ultimately decided</w:t>
      </w:r>
      <w:proofErr w:type="gramEnd"/>
      <w:r>
        <w:rPr>
          <w:rFonts w:ascii="Times New Roman" w:eastAsia="Times New Roman" w:hAnsi="Times New Roman" w:cs="Times New Roman"/>
          <w:color w:val="565A5C"/>
          <w:kern w:val="0"/>
          <w:sz w:val="24"/>
          <w:szCs w:val="24"/>
          <w14:ligatures w14:val="none"/>
        </w:rPr>
        <w:t xml:space="preserve"> to scale the texture by a factor of two to make it easier to read.</w:t>
      </w:r>
    </w:p>
    <w:p w14:paraId="38A27CFA" w14:textId="1D110924" w:rsidR="007E2F51" w:rsidRPr="007E2F51" w:rsidRDefault="007E2F51" w:rsidP="00086702">
      <w:pPr>
        <w:shd w:val="clear" w:color="auto" w:fill="FFFFFF"/>
        <w:spacing w:before="100" w:beforeAutospacing="1" w:after="100" w:afterAutospacing="1" w:line="480" w:lineRule="auto"/>
        <w:ind w:left="864"/>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b/>
          <w:bCs/>
          <w:color w:val="565A5C"/>
          <w:kern w:val="0"/>
          <w:sz w:val="24"/>
          <w:szCs w:val="24"/>
          <w14:ligatures w14:val="none"/>
        </w:rPr>
        <w:t xml:space="preserve">The Pepper Container </w:t>
      </w:r>
      <w:proofErr w:type="gramStart"/>
      <w:r>
        <w:rPr>
          <w:rFonts w:ascii="Times New Roman" w:eastAsia="Times New Roman" w:hAnsi="Times New Roman" w:cs="Times New Roman"/>
          <w:color w:val="565A5C"/>
          <w:kern w:val="0"/>
          <w:sz w:val="24"/>
          <w:szCs w:val="24"/>
          <w14:ligatures w14:val="none"/>
        </w:rPr>
        <w:t>was represented</w:t>
      </w:r>
      <w:proofErr w:type="gramEnd"/>
      <w:r>
        <w:rPr>
          <w:rFonts w:ascii="Times New Roman" w:eastAsia="Times New Roman" w:hAnsi="Times New Roman" w:cs="Times New Roman"/>
          <w:color w:val="565A5C"/>
          <w:kern w:val="0"/>
          <w:sz w:val="24"/>
          <w:szCs w:val="24"/>
          <w14:ligatures w14:val="none"/>
        </w:rPr>
        <w:t xml:space="preserve"> by a cube mesh scaled to the shape of a rectangle. The main learning curve for this object was figuring out how to remove the </w:t>
      </w:r>
      <w:r>
        <w:rPr>
          <w:rFonts w:ascii="Times New Roman" w:eastAsia="Times New Roman" w:hAnsi="Times New Roman" w:cs="Times New Roman"/>
          <w:color w:val="565A5C"/>
          <w:kern w:val="0"/>
          <w:sz w:val="24"/>
          <w:szCs w:val="24"/>
          <w14:ligatures w14:val="none"/>
        </w:rPr>
        <w:lastRenderedPageBreak/>
        <w:t xml:space="preserve">texture (sample 0.0f for u and v coordinates) for the proper faces. I only required the logo to be on the front and back face. Additionally, I had to reverse the mapping coordinates for the back face of the Pepper shaker so it could </w:t>
      </w:r>
      <w:proofErr w:type="gramStart"/>
      <w:r>
        <w:rPr>
          <w:rFonts w:ascii="Times New Roman" w:eastAsia="Times New Roman" w:hAnsi="Times New Roman" w:cs="Times New Roman"/>
          <w:color w:val="565A5C"/>
          <w:kern w:val="0"/>
          <w:sz w:val="24"/>
          <w:szCs w:val="24"/>
          <w14:ligatures w14:val="none"/>
        </w:rPr>
        <w:t>be read</w:t>
      </w:r>
      <w:proofErr w:type="gramEnd"/>
      <w:r>
        <w:rPr>
          <w:rFonts w:ascii="Times New Roman" w:eastAsia="Times New Roman" w:hAnsi="Times New Roman" w:cs="Times New Roman"/>
          <w:color w:val="565A5C"/>
          <w:kern w:val="0"/>
          <w:sz w:val="24"/>
          <w:szCs w:val="24"/>
          <w14:ligatures w14:val="none"/>
        </w:rPr>
        <w:t xml:space="preserve"> properly.</w:t>
      </w:r>
    </w:p>
    <w:p w14:paraId="3EAE5239" w14:textId="0BDA4E90" w:rsidR="007E2F51" w:rsidRPr="00086702" w:rsidRDefault="007E2F51" w:rsidP="007E2F51">
      <w:pPr>
        <w:shd w:val="clear" w:color="auto" w:fill="FFFFFF"/>
        <w:spacing w:before="100" w:beforeAutospacing="1" w:after="100" w:afterAutospacing="1" w:line="480" w:lineRule="auto"/>
        <w:ind w:left="864"/>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b/>
          <w:bCs/>
          <w:color w:val="565A5C"/>
          <w:kern w:val="0"/>
          <w:sz w:val="24"/>
          <w:szCs w:val="24"/>
          <w14:ligatures w14:val="none"/>
        </w:rPr>
        <w:t xml:space="preserve">The Two Textured Spheres and the Sphere Holder </w:t>
      </w:r>
      <w:r>
        <w:rPr>
          <w:rFonts w:ascii="Times New Roman" w:eastAsia="Times New Roman" w:hAnsi="Times New Roman" w:cs="Times New Roman"/>
          <w:color w:val="565A5C"/>
          <w:kern w:val="0"/>
          <w:sz w:val="24"/>
          <w:szCs w:val="24"/>
          <w14:ligatures w14:val="none"/>
        </w:rPr>
        <w:t xml:space="preserve">were additional objects I added. While I was coding the meshes for the other objects it occurred to </w:t>
      </w:r>
      <w:r w:rsidR="007620CB">
        <w:rPr>
          <w:rFonts w:ascii="Times New Roman" w:eastAsia="Times New Roman" w:hAnsi="Times New Roman" w:cs="Times New Roman"/>
          <w:color w:val="565A5C"/>
          <w:kern w:val="0"/>
          <w:sz w:val="24"/>
          <w:szCs w:val="24"/>
          <w14:ligatures w14:val="none"/>
        </w:rPr>
        <w:t>me,</w:t>
      </w:r>
      <w:r>
        <w:rPr>
          <w:rFonts w:ascii="Times New Roman" w:eastAsia="Times New Roman" w:hAnsi="Times New Roman" w:cs="Times New Roman"/>
          <w:color w:val="565A5C"/>
          <w:kern w:val="0"/>
          <w:sz w:val="24"/>
          <w:szCs w:val="24"/>
          <w14:ligatures w14:val="none"/>
        </w:rPr>
        <w:t xml:space="preserve"> I had not made a mesh for a sphere and desired to. Through </w:t>
      </w:r>
      <w:proofErr w:type="gramStart"/>
      <w:r>
        <w:rPr>
          <w:rFonts w:ascii="Times New Roman" w:eastAsia="Times New Roman" w:hAnsi="Times New Roman" w:cs="Times New Roman"/>
          <w:color w:val="565A5C"/>
          <w:kern w:val="0"/>
          <w:sz w:val="24"/>
          <w:szCs w:val="24"/>
          <w14:ligatures w14:val="none"/>
        </w:rPr>
        <w:t>a lot of</w:t>
      </w:r>
      <w:proofErr w:type="gramEnd"/>
      <w:r>
        <w:rPr>
          <w:rFonts w:ascii="Times New Roman" w:eastAsia="Times New Roman" w:hAnsi="Times New Roman" w:cs="Times New Roman"/>
          <w:color w:val="565A5C"/>
          <w:kern w:val="0"/>
          <w:sz w:val="24"/>
          <w:szCs w:val="24"/>
          <w14:ligatures w14:val="none"/>
        </w:rPr>
        <w:t xml:space="preserve"> trial and error I was able to generate them. It gave me an opportunity to be creative and add </w:t>
      </w:r>
      <w:proofErr w:type="gramStart"/>
      <w:r>
        <w:rPr>
          <w:rFonts w:ascii="Times New Roman" w:eastAsia="Times New Roman" w:hAnsi="Times New Roman" w:cs="Times New Roman"/>
          <w:color w:val="565A5C"/>
          <w:kern w:val="0"/>
          <w:sz w:val="24"/>
          <w:szCs w:val="24"/>
          <w14:ligatures w14:val="none"/>
        </w:rPr>
        <w:t>some</w:t>
      </w:r>
      <w:proofErr w:type="gramEnd"/>
      <w:r>
        <w:rPr>
          <w:rFonts w:ascii="Times New Roman" w:eastAsia="Times New Roman" w:hAnsi="Times New Roman" w:cs="Times New Roman"/>
          <w:color w:val="565A5C"/>
          <w:kern w:val="0"/>
          <w:sz w:val="24"/>
          <w:szCs w:val="24"/>
          <w14:ligatures w14:val="none"/>
        </w:rPr>
        <w:t xml:space="preserve"> interesting textures to the two different spheres. Additionally, while creating the sphere holder I had a chance to use the original table_top mesh I had sourced for the table. The gray tabletop mesh did not match the reference </w:t>
      </w:r>
      <w:r w:rsidR="007620CB">
        <w:rPr>
          <w:rFonts w:ascii="Times New Roman" w:eastAsia="Times New Roman" w:hAnsi="Times New Roman" w:cs="Times New Roman"/>
          <w:color w:val="565A5C"/>
          <w:kern w:val="0"/>
          <w:sz w:val="24"/>
          <w:szCs w:val="24"/>
          <w14:ligatures w14:val="none"/>
        </w:rPr>
        <w:t>image,</w:t>
      </w:r>
      <w:r>
        <w:rPr>
          <w:rFonts w:ascii="Times New Roman" w:eastAsia="Times New Roman" w:hAnsi="Times New Roman" w:cs="Times New Roman"/>
          <w:color w:val="565A5C"/>
          <w:kern w:val="0"/>
          <w:sz w:val="24"/>
          <w:szCs w:val="24"/>
          <w14:ligatures w14:val="none"/>
        </w:rPr>
        <w:t xml:space="preserve"> so I did not use it for the plane. Recycling it into the sphere holder object was a fun way to use what I thought to be a handsome wood grain texture. </w:t>
      </w:r>
    </w:p>
    <w:p w14:paraId="30C00E29" w14:textId="77777777" w:rsidR="00086702" w:rsidRDefault="00086702" w:rsidP="00086702">
      <w:pPr>
        <w:shd w:val="clear" w:color="auto" w:fill="FFFFFF"/>
        <w:spacing w:before="100" w:beforeAutospacing="1" w:after="100" w:afterAutospacing="1" w:line="480" w:lineRule="auto"/>
        <w:ind w:left="864"/>
        <w:rPr>
          <w:rFonts w:ascii="Times New Roman" w:eastAsia="Times New Roman" w:hAnsi="Times New Roman" w:cs="Times New Roman"/>
          <w:color w:val="565A5C"/>
          <w:kern w:val="0"/>
          <w:sz w:val="24"/>
          <w:szCs w:val="24"/>
          <w14:ligatures w14:val="none"/>
        </w:rPr>
      </w:pPr>
      <w:r w:rsidRPr="00086702">
        <w:rPr>
          <w:rFonts w:ascii="Times New Roman" w:eastAsia="Times New Roman" w:hAnsi="Times New Roman" w:cs="Times New Roman"/>
          <w:b/>
          <w:bCs/>
          <w:color w:val="565A5C"/>
          <w:kern w:val="0"/>
          <w:sz w:val="24"/>
          <w:szCs w:val="24"/>
          <w14:ligatures w14:val="none"/>
        </w:rPr>
        <w:t>Explain how a user can navigate your 3D scene</w:t>
      </w:r>
      <w:r w:rsidRPr="00086702">
        <w:rPr>
          <w:rFonts w:ascii="Times New Roman" w:eastAsia="Times New Roman" w:hAnsi="Times New Roman" w:cs="Times New Roman"/>
          <w:color w:val="565A5C"/>
          <w:kern w:val="0"/>
          <w:sz w:val="24"/>
          <w:szCs w:val="24"/>
          <w14:ligatures w14:val="none"/>
        </w:rPr>
        <w:t>. As you compose your thoughts, discuss how you set up to control the virtual camera for your 3D scene using different input devices.</w:t>
      </w:r>
    </w:p>
    <w:p w14:paraId="01A9092E" w14:textId="1F76C596" w:rsidR="007E2F51" w:rsidRDefault="007E2F51" w:rsidP="007E2F51">
      <w:pPr>
        <w:shd w:val="clear" w:color="auto" w:fill="FFFFFF"/>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b/>
          <w:bCs/>
          <w:i/>
          <w:iCs/>
          <w:color w:val="565A5C"/>
          <w:kern w:val="0"/>
          <w:sz w:val="24"/>
          <w:szCs w:val="24"/>
          <w14:ligatures w14:val="none"/>
        </w:rPr>
        <w:t xml:space="preserve">My Scene provides </w:t>
      </w:r>
      <w:proofErr w:type="gramStart"/>
      <w:r>
        <w:rPr>
          <w:rFonts w:ascii="Times New Roman" w:eastAsia="Times New Roman" w:hAnsi="Times New Roman" w:cs="Times New Roman"/>
          <w:b/>
          <w:bCs/>
          <w:i/>
          <w:iCs/>
          <w:color w:val="565A5C"/>
          <w:kern w:val="0"/>
          <w:sz w:val="24"/>
          <w:szCs w:val="24"/>
          <w14:ligatures w14:val="none"/>
        </w:rPr>
        <w:t>a number of</w:t>
      </w:r>
      <w:proofErr w:type="gramEnd"/>
      <w:r>
        <w:rPr>
          <w:rFonts w:ascii="Times New Roman" w:eastAsia="Times New Roman" w:hAnsi="Times New Roman" w:cs="Times New Roman"/>
          <w:b/>
          <w:bCs/>
          <w:i/>
          <w:iCs/>
          <w:color w:val="565A5C"/>
          <w:kern w:val="0"/>
          <w:sz w:val="24"/>
          <w:szCs w:val="24"/>
          <w14:ligatures w14:val="none"/>
        </w:rPr>
        <w:t xml:space="preserve"> interesting ways to interact with the environment</w:t>
      </w:r>
      <w:r w:rsidR="00941187">
        <w:rPr>
          <w:rFonts w:ascii="Times New Roman" w:eastAsia="Times New Roman" w:hAnsi="Times New Roman" w:cs="Times New Roman"/>
          <w:b/>
          <w:bCs/>
          <w:i/>
          <w:iCs/>
          <w:color w:val="565A5C"/>
          <w:kern w:val="0"/>
          <w:sz w:val="24"/>
          <w:szCs w:val="24"/>
          <w14:ligatures w14:val="none"/>
        </w:rPr>
        <w:t>:</w:t>
      </w:r>
    </w:p>
    <w:p w14:paraId="03AE7DD4" w14:textId="43C2AFEB" w:rsidR="007E2F51" w:rsidRDefault="00352602" w:rsidP="007E2F51">
      <w:pPr>
        <w:shd w:val="clear" w:color="auto" w:fill="FFFFFF"/>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ab/>
        <w:t xml:space="preserve">The Scene that I created allows </w:t>
      </w:r>
      <w:proofErr w:type="gramStart"/>
      <w:r w:rsidR="00B17AC6">
        <w:rPr>
          <w:rFonts w:ascii="Times New Roman" w:eastAsia="Times New Roman" w:hAnsi="Times New Roman" w:cs="Times New Roman"/>
          <w:color w:val="565A5C"/>
          <w:kern w:val="0"/>
          <w:sz w:val="24"/>
          <w:szCs w:val="24"/>
          <w14:ligatures w14:val="none"/>
        </w:rPr>
        <w:t>several</w:t>
      </w:r>
      <w:proofErr w:type="gramEnd"/>
      <w:r>
        <w:rPr>
          <w:rFonts w:ascii="Times New Roman" w:eastAsia="Times New Roman" w:hAnsi="Times New Roman" w:cs="Times New Roman"/>
          <w:color w:val="565A5C"/>
          <w:kern w:val="0"/>
          <w:sz w:val="24"/>
          <w:szCs w:val="24"/>
          <w14:ligatures w14:val="none"/>
        </w:rPr>
        <w:t xml:space="preserve"> ways to navigate and fully appreciate it from every angle. Utilizing the W, A , S D keys you can move forward, backward, </w:t>
      </w:r>
      <w:proofErr w:type="gramStart"/>
      <w:r>
        <w:rPr>
          <w:rFonts w:ascii="Times New Roman" w:eastAsia="Times New Roman" w:hAnsi="Times New Roman" w:cs="Times New Roman"/>
          <w:color w:val="565A5C"/>
          <w:kern w:val="0"/>
          <w:sz w:val="24"/>
          <w:szCs w:val="24"/>
          <w14:ligatures w14:val="none"/>
        </w:rPr>
        <w:t>left</w:t>
      </w:r>
      <w:proofErr w:type="gramEnd"/>
      <w:r>
        <w:rPr>
          <w:rFonts w:ascii="Times New Roman" w:eastAsia="Times New Roman" w:hAnsi="Times New Roman" w:cs="Times New Roman"/>
          <w:color w:val="565A5C"/>
          <w:kern w:val="0"/>
          <w:sz w:val="24"/>
          <w:szCs w:val="24"/>
          <w14:ligatures w14:val="none"/>
        </w:rPr>
        <w:t xml:space="preserve"> and right. </w:t>
      </w:r>
      <w:r w:rsidR="00B17AC6">
        <w:rPr>
          <w:rFonts w:ascii="Times New Roman" w:eastAsia="Times New Roman" w:hAnsi="Times New Roman" w:cs="Times New Roman"/>
          <w:color w:val="565A5C"/>
          <w:kern w:val="0"/>
          <w:sz w:val="24"/>
          <w:szCs w:val="24"/>
          <w14:ligatures w14:val="none"/>
        </w:rPr>
        <w:t xml:space="preserve">Utilizing the Q and E keys you can move up and down in the scene. The Mouse Cursor allows for looking in all four directions. The Mouse Scroll Wheel allows for toggling the speed of the movement, this is very advantageous if one is feeling impatient while exploring the scene. </w:t>
      </w:r>
    </w:p>
    <w:p w14:paraId="3B76E787" w14:textId="2FB6FD6B" w:rsidR="00156AB6" w:rsidRPr="00086702" w:rsidRDefault="00156AB6" w:rsidP="007E2F51">
      <w:pPr>
        <w:shd w:val="clear" w:color="auto" w:fill="FFFFFF"/>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lastRenderedPageBreak/>
        <w:tab/>
        <w:t xml:space="preserve">Lastly, for sake of </w:t>
      </w:r>
      <w:r w:rsidR="007620CB">
        <w:rPr>
          <w:rFonts w:ascii="Times New Roman" w:eastAsia="Times New Roman" w:hAnsi="Times New Roman" w:cs="Times New Roman"/>
          <w:color w:val="565A5C"/>
          <w:kern w:val="0"/>
          <w:sz w:val="24"/>
          <w:szCs w:val="24"/>
          <w14:ligatures w14:val="none"/>
        </w:rPr>
        <w:t>curiosity</w:t>
      </w:r>
      <w:r>
        <w:rPr>
          <w:rFonts w:ascii="Times New Roman" w:eastAsia="Times New Roman" w:hAnsi="Times New Roman" w:cs="Times New Roman"/>
          <w:color w:val="565A5C"/>
          <w:kern w:val="0"/>
          <w:sz w:val="24"/>
          <w:szCs w:val="24"/>
          <w14:ligatures w14:val="none"/>
        </w:rPr>
        <w:t xml:space="preserve"> </w:t>
      </w:r>
      <w:r w:rsidR="007620CB">
        <w:rPr>
          <w:rFonts w:ascii="Times New Roman" w:eastAsia="Times New Roman" w:hAnsi="Times New Roman" w:cs="Times New Roman"/>
          <w:color w:val="565A5C"/>
          <w:kern w:val="0"/>
          <w:sz w:val="24"/>
          <w:szCs w:val="24"/>
          <w14:ligatures w14:val="none"/>
        </w:rPr>
        <w:t>more so</w:t>
      </w:r>
      <w:r>
        <w:rPr>
          <w:rFonts w:ascii="Times New Roman" w:eastAsia="Times New Roman" w:hAnsi="Times New Roman" w:cs="Times New Roman"/>
          <w:color w:val="565A5C"/>
          <w:kern w:val="0"/>
          <w:sz w:val="24"/>
          <w:szCs w:val="24"/>
          <w14:ligatures w14:val="none"/>
        </w:rPr>
        <w:t xml:space="preserve"> than utility two other functionalities </w:t>
      </w:r>
      <w:proofErr w:type="gramStart"/>
      <w:r>
        <w:rPr>
          <w:rFonts w:ascii="Times New Roman" w:eastAsia="Times New Roman" w:hAnsi="Times New Roman" w:cs="Times New Roman"/>
          <w:color w:val="565A5C"/>
          <w:kern w:val="0"/>
          <w:sz w:val="24"/>
          <w:szCs w:val="24"/>
          <w14:ligatures w14:val="none"/>
        </w:rPr>
        <w:t>were incorporated</w:t>
      </w:r>
      <w:proofErr w:type="gramEnd"/>
      <w:r>
        <w:rPr>
          <w:rFonts w:ascii="Times New Roman" w:eastAsia="Times New Roman" w:hAnsi="Times New Roman" w:cs="Times New Roman"/>
          <w:color w:val="565A5C"/>
          <w:kern w:val="0"/>
          <w:sz w:val="24"/>
          <w:szCs w:val="24"/>
          <w14:ligatures w14:val="none"/>
        </w:rPr>
        <w:t xml:space="preserve">. Using the TAB </w:t>
      </w:r>
      <w:r w:rsidR="007620CB">
        <w:rPr>
          <w:rFonts w:ascii="Times New Roman" w:eastAsia="Times New Roman" w:hAnsi="Times New Roman" w:cs="Times New Roman"/>
          <w:color w:val="565A5C"/>
          <w:kern w:val="0"/>
          <w:sz w:val="24"/>
          <w:szCs w:val="24"/>
          <w14:ligatures w14:val="none"/>
        </w:rPr>
        <w:t>key,</w:t>
      </w:r>
      <w:r>
        <w:rPr>
          <w:rFonts w:ascii="Times New Roman" w:eastAsia="Times New Roman" w:hAnsi="Times New Roman" w:cs="Times New Roman"/>
          <w:color w:val="565A5C"/>
          <w:kern w:val="0"/>
          <w:sz w:val="24"/>
          <w:szCs w:val="24"/>
          <w14:ligatures w14:val="none"/>
        </w:rPr>
        <w:t xml:space="preserve"> you can toggle the wireframe view on and off. I found this to be a </w:t>
      </w:r>
      <w:proofErr w:type="gramStart"/>
      <w:r>
        <w:rPr>
          <w:rFonts w:ascii="Times New Roman" w:eastAsia="Times New Roman" w:hAnsi="Times New Roman" w:cs="Times New Roman"/>
          <w:color w:val="565A5C"/>
          <w:kern w:val="0"/>
          <w:sz w:val="24"/>
          <w:szCs w:val="24"/>
          <w14:ligatures w14:val="none"/>
        </w:rPr>
        <w:t>really fascinating</w:t>
      </w:r>
      <w:proofErr w:type="gramEnd"/>
      <w:r>
        <w:rPr>
          <w:rFonts w:ascii="Times New Roman" w:eastAsia="Times New Roman" w:hAnsi="Times New Roman" w:cs="Times New Roman"/>
          <w:color w:val="565A5C"/>
          <w:kern w:val="0"/>
          <w:sz w:val="24"/>
          <w:szCs w:val="24"/>
          <w14:ligatures w14:val="none"/>
        </w:rPr>
        <w:t xml:space="preserve"> piece of the </w:t>
      </w:r>
      <w:r w:rsidR="0068674C">
        <w:rPr>
          <w:rFonts w:ascii="Times New Roman" w:eastAsia="Times New Roman" w:hAnsi="Times New Roman" w:cs="Times New Roman"/>
          <w:color w:val="565A5C"/>
          <w:kern w:val="0"/>
          <w:sz w:val="24"/>
          <w:szCs w:val="24"/>
          <w14:ligatures w14:val="none"/>
        </w:rPr>
        <w:t xml:space="preserve">coursework this term and was happy to incorporate it. Viewing the wireframe allows one to really appreciate the skeletons of these objects and how much coordination </w:t>
      </w:r>
      <w:proofErr w:type="gramStart"/>
      <w:r w:rsidR="0068674C">
        <w:rPr>
          <w:rFonts w:ascii="Times New Roman" w:eastAsia="Times New Roman" w:hAnsi="Times New Roman" w:cs="Times New Roman"/>
          <w:color w:val="565A5C"/>
          <w:kern w:val="0"/>
          <w:sz w:val="24"/>
          <w:szCs w:val="24"/>
          <w14:ligatures w14:val="none"/>
        </w:rPr>
        <w:t>has to</w:t>
      </w:r>
      <w:proofErr w:type="gramEnd"/>
      <w:r w:rsidR="0068674C">
        <w:rPr>
          <w:rFonts w:ascii="Times New Roman" w:eastAsia="Times New Roman" w:hAnsi="Times New Roman" w:cs="Times New Roman"/>
          <w:color w:val="565A5C"/>
          <w:kern w:val="0"/>
          <w:sz w:val="24"/>
          <w:szCs w:val="24"/>
          <w14:ligatures w14:val="none"/>
        </w:rPr>
        <w:t xml:space="preserve"> occur between the </w:t>
      </w:r>
      <w:r w:rsidR="007620CB">
        <w:rPr>
          <w:rFonts w:ascii="Times New Roman" w:eastAsia="Times New Roman" w:hAnsi="Times New Roman" w:cs="Times New Roman"/>
          <w:color w:val="565A5C"/>
          <w:kern w:val="0"/>
          <w:sz w:val="24"/>
          <w:szCs w:val="24"/>
          <w14:ligatures w14:val="none"/>
        </w:rPr>
        <w:t>vertices</w:t>
      </w:r>
      <w:r w:rsidR="0068674C">
        <w:rPr>
          <w:rFonts w:ascii="Times New Roman" w:eastAsia="Times New Roman" w:hAnsi="Times New Roman" w:cs="Times New Roman"/>
          <w:color w:val="565A5C"/>
          <w:kern w:val="0"/>
          <w:sz w:val="24"/>
          <w:szCs w:val="24"/>
          <w14:ligatures w14:val="none"/>
        </w:rPr>
        <w:t xml:space="preserve"> and </w:t>
      </w:r>
      <w:r w:rsidR="007620CB">
        <w:rPr>
          <w:rFonts w:ascii="Times New Roman" w:eastAsia="Times New Roman" w:hAnsi="Times New Roman" w:cs="Times New Roman"/>
          <w:color w:val="565A5C"/>
          <w:kern w:val="0"/>
          <w:sz w:val="24"/>
          <w:szCs w:val="24"/>
          <w14:ligatures w14:val="none"/>
        </w:rPr>
        <w:t>indices</w:t>
      </w:r>
      <w:r w:rsidR="0068674C">
        <w:rPr>
          <w:rFonts w:ascii="Times New Roman" w:eastAsia="Times New Roman" w:hAnsi="Times New Roman" w:cs="Times New Roman"/>
          <w:color w:val="565A5C"/>
          <w:kern w:val="0"/>
          <w:sz w:val="24"/>
          <w:szCs w:val="24"/>
          <w14:ligatures w14:val="none"/>
        </w:rPr>
        <w:t xml:space="preserve"> mappings. </w:t>
      </w:r>
      <w:r w:rsidR="00680EC7">
        <w:rPr>
          <w:rFonts w:ascii="Times New Roman" w:eastAsia="Times New Roman" w:hAnsi="Times New Roman" w:cs="Times New Roman"/>
          <w:color w:val="565A5C"/>
          <w:kern w:val="0"/>
          <w:sz w:val="24"/>
          <w:szCs w:val="24"/>
          <w14:ligatures w14:val="none"/>
        </w:rPr>
        <w:t xml:space="preserve">In </w:t>
      </w:r>
      <w:r w:rsidR="007620CB">
        <w:rPr>
          <w:rFonts w:ascii="Times New Roman" w:eastAsia="Times New Roman" w:hAnsi="Times New Roman" w:cs="Times New Roman"/>
          <w:color w:val="565A5C"/>
          <w:kern w:val="0"/>
          <w:sz w:val="24"/>
          <w:szCs w:val="24"/>
          <w14:ligatures w14:val="none"/>
        </w:rPr>
        <w:t>addition,</w:t>
      </w:r>
      <w:r w:rsidR="00680EC7">
        <w:rPr>
          <w:rFonts w:ascii="Times New Roman" w:eastAsia="Times New Roman" w:hAnsi="Times New Roman" w:cs="Times New Roman"/>
          <w:color w:val="565A5C"/>
          <w:kern w:val="0"/>
          <w:sz w:val="24"/>
          <w:szCs w:val="24"/>
          <w14:ligatures w14:val="none"/>
        </w:rPr>
        <w:t xml:space="preserve"> the P key allows for toggling orthogonal and perspective views, this is an additional curiosity that allows the viewer to explore how much the automatic calculation of perspective plays a role in computer graphics.</w:t>
      </w:r>
    </w:p>
    <w:p w14:paraId="2CE1A99E" w14:textId="21B809E9" w:rsidR="00086702" w:rsidRDefault="00680EC7" w:rsidP="00941187">
      <w:pPr>
        <w:spacing w:line="480" w:lineRule="auto"/>
        <w:rPr>
          <w:rFonts w:ascii="Times New Roman" w:eastAsia="Times New Roman" w:hAnsi="Times New Roman" w:cs="Times New Roman"/>
          <w:b/>
          <w:bCs/>
          <w:i/>
          <w:iCs/>
          <w:color w:val="565A5C"/>
          <w:kern w:val="0"/>
          <w:sz w:val="24"/>
          <w:szCs w:val="24"/>
          <w14:ligatures w14:val="none"/>
        </w:rPr>
      </w:pPr>
      <w:r>
        <w:rPr>
          <w:rFonts w:ascii="Times New Roman" w:eastAsia="Times New Roman" w:hAnsi="Times New Roman" w:cs="Times New Roman"/>
          <w:b/>
          <w:bCs/>
          <w:i/>
          <w:iCs/>
          <w:color w:val="565A5C"/>
          <w:kern w:val="0"/>
          <w:sz w:val="24"/>
          <w:szCs w:val="24"/>
          <w14:ligatures w14:val="none"/>
        </w:rPr>
        <w:t xml:space="preserve">Behind the scenes, many design decisions occurred to modularize, </w:t>
      </w:r>
      <w:proofErr w:type="gramStart"/>
      <w:r>
        <w:rPr>
          <w:rFonts w:ascii="Times New Roman" w:eastAsia="Times New Roman" w:hAnsi="Times New Roman" w:cs="Times New Roman"/>
          <w:b/>
          <w:bCs/>
          <w:i/>
          <w:iCs/>
          <w:color w:val="565A5C"/>
          <w:kern w:val="0"/>
          <w:sz w:val="24"/>
          <w:szCs w:val="24"/>
          <w14:ligatures w14:val="none"/>
        </w:rPr>
        <w:t>abstract</w:t>
      </w:r>
      <w:proofErr w:type="gramEnd"/>
      <w:r>
        <w:rPr>
          <w:rFonts w:ascii="Times New Roman" w:eastAsia="Times New Roman" w:hAnsi="Times New Roman" w:cs="Times New Roman"/>
          <w:b/>
          <w:bCs/>
          <w:i/>
          <w:iCs/>
          <w:color w:val="565A5C"/>
          <w:kern w:val="0"/>
          <w:sz w:val="24"/>
          <w:szCs w:val="24"/>
          <w14:ligatures w14:val="none"/>
        </w:rPr>
        <w:t xml:space="preserve"> and enhance the code</w:t>
      </w:r>
      <w:r w:rsidR="00F212BF">
        <w:rPr>
          <w:rFonts w:ascii="Times New Roman" w:eastAsia="Times New Roman" w:hAnsi="Times New Roman" w:cs="Times New Roman"/>
          <w:b/>
          <w:bCs/>
          <w:i/>
          <w:iCs/>
          <w:color w:val="565A5C"/>
          <w:kern w:val="0"/>
          <w:sz w:val="24"/>
          <w:szCs w:val="24"/>
          <w14:ligatures w14:val="none"/>
        </w:rPr>
        <w:t xml:space="preserve"> organizationally to make future development more robust</w:t>
      </w:r>
      <w:r w:rsidR="00941187">
        <w:rPr>
          <w:rFonts w:ascii="Times New Roman" w:eastAsia="Times New Roman" w:hAnsi="Times New Roman" w:cs="Times New Roman"/>
          <w:b/>
          <w:bCs/>
          <w:i/>
          <w:iCs/>
          <w:color w:val="565A5C"/>
          <w:kern w:val="0"/>
          <w:sz w:val="24"/>
          <w:szCs w:val="24"/>
          <w14:ligatures w14:val="none"/>
        </w:rPr>
        <w:t>:</w:t>
      </w:r>
    </w:p>
    <w:p w14:paraId="74FB424C" w14:textId="7192813F" w:rsidR="000F68DE" w:rsidRDefault="00F212BF" w:rsidP="00941187">
      <w:pPr>
        <w:spacing w:line="480" w:lineRule="auto"/>
        <w:ind w:left="72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 xml:space="preserve">During week </w:t>
      </w:r>
      <w:proofErr w:type="gramStart"/>
      <w:r>
        <w:rPr>
          <w:rFonts w:ascii="Times New Roman" w:eastAsia="Times New Roman" w:hAnsi="Times New Roman" w:cs="Times New Roman"/>
          <w:color w:val="565A5C"/>
          <w:kern w:val="0"/>
          <w:sz w:val="24"/>
          <w:szCs w:val="24"/>
          <w14:ligatures w14:val="none"/>
        </w:rPr>
        <w:t>6</w:t>
      </w:r>
      <w:proofErr w:type="gramEnd"/>
      <w:r>
        <w:rPr>
          <w:rFonts w:ascii="Times New Roman" w:eastAsia="Times New Roman" w:hAnsi="Times New Roman" w:cs="Times New Roman"/>
          <w:color w:val="565A5C"/>
          <w:kern w:val="0"/>
          <w:sz w:val="24"/>
          <w:szCs w:val="24"/>
          <w14:ligatures w14:val="none"/>
        </w:rPr>
        <w:t xml:space="preserve"> of the </w:t>
      </w:r>
      <w:r w:rsidR="007620CB">
        <w:rPr>
          <w:rFonts w:ascii="Times New Roman" w:eastAsia="Times New Roman" w:hAnsi="Times New Roman" w:cs="Times New Roman"/>
          <w:color w:val="565A5C"/>
          <w:kern w:val="0"/>
          <w:sz w:val="24"/>
          <w:szCs w:val="24"/>
          <w14:ligatures w14:val="none"/>
        </w:rPr>
        <w:t>semester,</w:t>
      </w:r>
      <w:r>
        <w:rPr>
          <w:rFonts w:ascii="Times New Roman" w:eastAsia="Times New Roman" w:hAnsi="Times New Roman" w:cs="Times New Roman"/>
          <w:color w:val="565A5C"/>
          <w:kern w:val="0"/>
          <w:sz w:val="24"/>
          <w:szCs w:val="24"/>
          <w14:ligatures w14:val="none"/>
        </w:rPr>
        <w:t xml:space="preserve"> I took the time to fully organize and modularize the code. Initially the main body of code </w:t>
      </w:r>
      <w:r w:rsidR="00376640">
        <w:rPr>
          <w:rFonts w:ascii="Times New Roman" w:eastAsia="Times New Roman" w:hAnsi="Times New Roman" w:cs="Times New Roman"/>
          <w:color w:val="565A5C"/>
          <w:kern w:val="0"/>
          <w:sz w:val="24"/>
          <w:szCs w:val="24"/>
          <w14:ligatures w14:val="none"/>
        </w:rPr>
        <w:t>consisted of the Shader</w:t>
      </w:r>
      <w:r w:rsidR="00194A26">
        <w:rPr>
          <w:rFonts w:ascii="Times New Roman" w:eastAsia="Times New Roman" w:hAnsi="Times New Roman" w:cs="Times New Roman"/>
          <w:color w:val="565A5C"/>
          <w:kern w:val="0"/>
          <w:sz w:val="24"/>
          <w:szCs w:val="24"/>
          <w14:ligatures w14:val="none"/>
        </w:rPr>
        <w:t>s, Mesh Functions and Texture Loading</w:t>
      </w:r>
      <w:r w:rsidR="00376640">
        <w:rPr>
          <w:rFonts w:ascii="Times New Roman" w:eastAsia="Times New Roman" w:hAnsi="Times New Roman" w:cs="Times New Roman"/>
          <w:color w:val="565A5C"/>
          <w:kern w:val="0"/>
          <w:sz w:val="24"/>
          <w:szCs w:val="24"/>
          <w14:ligatures w14:val="none"/>
        </w:rPr>
        <w:t>. This resulted in a very cumbersome codebase that was hard to navigate.</w:t>
      </w:r>
      <w:r w:rsidR="00194A26">
        <w:rPr>
          <w:rFonts w:ascii="Times New Roman" w:eastAsia="Times New Roman" w:hAnsi="Times New Roman" w:cs="Times New Roman"/>
          <w:color w:val="565A5C"/>
          <w:kern w:val="0"/>
          <w:sz w:val="24"/>
          <w:szCs w:val="24"/>
          <w14:ligatures w14:val="none"/>
        </w:rPr>
        <w:t xml:space="preserve"> </w:t>
      </w:r>
    </w:p>
    <w:p w14:paraId="0DF48148" w14:textId="2E1CD00F" w:rsidR="00F212BF" w:rsidRDefault="000F68DE" w:rsidP="00941187">
      <w:pPr>
        <w:spacing w:line="480" w:lineRule="auto"/>
        <w:ind w:left="720"/>
        <w:rPr>
          <w:rFonts w:ascii="Times New Roman" w:eastAsia="Times New Roman" w:hAnsi="Times New Roman" w:cs="Times New Roman"/>
          <w:color w:val="565A5C"/>
          <w:kern w:val="0"/>
          <w:sz w:val="24"/>
          <w:szCs w:val="24"/>
          <w14:ligatures w14:val="none"/>
        </w:rPr>
      </w:pPr>
      <w:r w:rsidRPr="000F68DE">
        <w:rPr>
          <w:rFonts w:ascii="Times New Roman" w:eastAsia="Times New Roman" w:hAnsi="Times New Roman" w:cs="Times New Roman"/>
          <w:b/>
          <w:bCs/>
          <w:color w:val="565A5C"/>
          <w:kern w:val="0"/>
          <w:sz w:val="24"/>
          <w:szCs w:val="24"/>
          <w14:ligatures w14:val="none"/>
        </w:rPr>
        <w:t xml:space="preserve">To Modularize the Shader </w:t>
      </w:r>
      <w:r w:rsidR="007620CB" w:rsidRPr="000F68DE">
        <w:rPr>
          <w:rFonts w:ascii="Times New Roman" w:eastAsia="Times New Roman" w:hAnsi="Times New Roman" w:cs="Times New Roman"/>
          <w:b/>
          <w:bCs/>
          <w:color w:val="565A5C"/>
          <w:kern w:val="0"/>
          <w:sz w:val="24"/>
          <w:szCs w:val="24"/>
          <w14:ligatures w14:val="none"/>
        </w:rPr>
        <w:t>Process,</w:t>
      </w:r>
      <w:r w:rsidRPr="000F68DE">
        <w:rPr>
          <w:rFonts w:ascii="Times New Roman" w:eastAsia="Times New Roman" w:hAnsi="Times New Roman" w:cs="Times New Roman"/>
          <w:b/>
          <w:bCs/>
          <w:color w:val="565A5C"/>
          <w:kern w:val="0"/>
          <w:sz w:val="24"/>
          <w:szCs w:val="24"/>
          <w14:ligatures w14:val="none"/>
        </w:rPr>
        <w:t xml:space="preserve"> </w:t>
      </w:r>
      <w:r w:rsidR="00194A26">
        <w:rPr>
          <w:rFonts w:ascii="Times New Roman" w:eastAsia="Times New Roman" w:hAnsi="Times New Roman" w:cs="Times New Roman"/>
          <w:color w:val="565A5C"/>
          <w:kern w:val="0"/>
          <w:sz w:val="24"/>
          <w:szCs w:val="24"/>
          <w14:ligatures w14:val="none"/>
        </w:rPr>
        <w:t xml:space="preserve">I put </w:t>
      </w:r>
      <w:proofErr w:type="gramStart"/>
      <w:r w:rsidR="00194A26">
        <w:rPr>
          <w:rFonts w:ascii="Times New Roman" w:eastAsia="Times New Roman" w:hAnsi="Times New Roman" w:cs="Times New Roman"/>
          <w:color w:val="565A5C"/>
          <w:kern w:val="0"/>
          <w:sz w:val="24"/>
          <w:szCs w:val="24"/>
          <w14:ligatures w14:val="none"/>
        </w:rPr>
        <w:t>all of</w:t>
      </w:r>
      <w:proofErr w:type="gramEnd"/>
      <w:r w:rsidR="00194A26">
        <w:rPr>
          <w:rFonts w:ascii="Times New Roman" w:eastAsia="Times New Roman" w:hAnsi="Times New Roman" w:cs="Times New Roman"/>
          <w:color w:val="565A5C"/>
          <w:kern w:val="0"/>
          <w:sz w:val="24"/>
          <w:szCs w:val="24"/>
          <w14:ligatures w14:val="none"/>
        </w:rPr>
        <w:t xml:space="preserve"> the Shader Text into a separate folder in .glsl files </w:t>
      </w:r>
      <w:r>
        <w:rPr>
          <w:rFonts w:ascii="Times New Roman" w:eastAsia="Times New Roman" w:hAnsi="Times New Roman" w:cs="Times New Roman"/>
          <w:color w:val="565A5C"/>
          <w:kern w:val="0"/>
          <w:sz w:val="24"/>
          <w:szCs w:val="24"/>
          <w14:ligatures w14:val="none"/>
        </w:rPr>
        <w:t xml:space="preserve">and </w:t>
      </w:r>
      <w:r w:rsidR="007620CB">
        <w:rPr>
          <w:rFonts w:ascii="Times New Roman" w:eastAsia="Times New Roman" w:hAnsi="Times New Roman" w:cs="Times New Roman"/>
          <w:color w:val="565A5C"/>
          <w:kern w:val="0"/>
          <w:sz w:val="24"/>
          <w:szCs w:val="24"/>
          <w14:ligatures w14:val="none"/>
        </w:rPr>
        <w:t>loaded</w:t>
      </w:r>
      <w:r>
        <w:rPr>
          <w:rFonts w:ascii="Times New Roman" w:eastAsia="Times New Roman" w:hAnsi="Times New Roman" w:cs="Times New Roman"/>
          <w:color w:val="565A5C"/>
          <w:kern w:val="0"/>
          <w:sz w:val="24"/>
          <w:szCs w:val="24"/>
          <w14:ligatures w14:val="none"/>
        </w:rPr>
        <w:t xml:space="preserve"> them into the program indirectly instead of in the main body of code.</w:t>
      </w:r>
    </w:p>
    <w:p w14:paraId="1F5E6566" w14:textId="257C0211" w:rsidR="000F68DE" w:rsidRDefault="000F68DE" w:rsidP="00941187">
      <w:pPr>
        <w:spacing w:line="480" w:lineRule="auto"/>
        <w:ind w:left="72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b/>
          <w:bCs/>
          <w:color w:val="565A5C"/>
          <w:kern w:val="0"/>
          <w:sz w:val="24"/>
          <w:szCs w:val="24"/>
          <w14:ligatures w14:val="none"/>
        </w:rPr>
        <w:t xml:space="preserve">To Enhance the Mesh </w:t>
      </w:r>
      <w:r w:rsidR="007620CB">
        <w:rPr>
          <w:rFonts w:ascii="Times New Roman" w:eastAsia="Times New Roman" w:hAnsi="Times New Roman" w:cs="Times New Roman"/>
          <w:b/>
          <w:bCs/>
          <w:color w:val="565A5C"/>
          <w:kern w:val="0"/>
          <w:sz w:val="24"/>
          <w:szCs w:val="24"/>
          <w14:ligatures w14:val="none"/>
        </w:rPr>
        <w:t>process,</w:t>
      </w:r>
      <w:r>
        <w:rPr>
          <w:rFonts w:ascii="Times New Roman" w:eastAsia="Times New Roman" w:hAnsi="Times New Roman" w:cs="Times New Roman"/>
          <w:color w:val="565A5C"/>
          <w:kern w:val="0"/>
          <w:sz w:val="24"/>
          <w:szCs w:val="24"/>
          <w14:ligatures w14:val="none"/>
        </w:rPr>
        <w:t xml:space="preserve"> I created a Mesh Header and Mesh_Utility file that </w:t>
      </w:r>
      <w:r w:rsidR="00DD17F9">
        <w:rPr>
          <w:rFonts w:ascii="Times New Roman" w:eastAsia="Times New Roman" w:hAnsi="Times New Roman" w:cs="Times New Roman"/>
          <w:color w:val="565A5C"/>
          <w:kern w:val="0"/>
          <w:sz w:val="24"/>
          <w:szCs w:val="24"/>
          <w14:ligatures w14:val="none"/>
        </w:rPr>
        <w:t xml:space="preserve">allowed Mesh Creation to occur in a different file. This removed a large chunk of code from the main file. </w:t>
      </w:r>
    </w:p>
    <w:p w14:paraId="6F4A01DD" w14:textId="0D20D9F3" w:rsidR="00DD17F9" w:rsidRDefault="00DD17F9" w:rsidP="00941187">
      <w:pPr>
        <w:spacing w:line="480" w:lineRule="auto"/>
        <w:ind w:left="72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b/>
          <w:bCs/>
          <w:color w:val="565A5C"/>
          <w:kern w:val="0"/>
          <w:sz w:val="24"/>
          <w:szCs w:val="24"/>
          <w14:ligatures w14:val="none"/>
        </w:rPr>
        <w:t>To enhance Texture Loading</w:t>
      </w:r>
      <w:r>
        <w:rPr>
          <w:rFonts w:ascii="Times New Roman" w:eastAsia="Times New Roman" w:hAnsi="Times New Roman" w:cs="Times New Roman"/>
          <w:color w:val="565A5C"/>
          <w:kern w:val="0"/>
          <w:sz w:val="24"/>
          <w:szCs w:val="24"/>
          <w14:ligatures w14:val="none"/>
        </w:rPr>
        <w:t xml:space="preserve"> I relocated the Texture Loading </w:t>
      </w:r>
      <w:r w:rsidR="00262B40">
        <w:rPr>
          <w:rFonts w:ascii="Times New Roman" w:eastAsia="Times New Roman" w:hAnsi="Times New Roman" w:cs="Times New Roman"/>
          <w:color w:val="565A5C"/>
          <w:kern w:val="0"/>
          <w:sz w:val="24"/>
          <w:szCs w:val="24"/>
          <w14:ligatures w14:val="none"/>
        </w:rPr>
        <w:t>function</w:t>
      </w:r>
      <w:r>
        <w:rPr>
          <w:rFonts w:ascii="Times New Roman" w:eastAsia="Times New Roman" w:hAnsi="Times New Roman" w:cs="Times New Roman"/>
          <w:color w:val="565A5C"/>
          <w:kern w:val="0"/>
          <w:sz w:val="24"/>
          <w:szCs w:val="24"/>
          <w14:ligatures w14:val="none"/>
        </w:rPr>
        <w:t xml:space="preserve"> to the Mesh_Utility file</w:t>
      </w:r>
      <w:r w:rsidR="00262B40">
        <w:rPr>
          <w:rFonts w:ascii="Times New Roman" w:eastAsia="Times New Roman" w:hAnsi="Times New Roman" w:cs="Times New Roman"/>
          <w:color w:val="565A5C"/>
          <w:kern w:val="0"/>
          <w:sz w:val="24"/>
          <w:szCs w:val="24"/>
          <w14:ligatures w14:val="none"/>
        </w:rPr>
        <w:t xml:space="preserve"> and stored the textures in a separate folder.</w:t>
      </w:r>
    </w:p>
    <w:p w14:paraId="7A05D711" w14:textId="48A745E3" w:rsidR="00262B40" w:rsidRPr="00DD17F9" w:rsidRDefault="00262B40" w:rsidP="00941187">
      <w:pPr>
        <w:spacing w:line="480" w:lineRule="auto"/>
        <w:ind w:left="72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lastRenderedPageBreak/>
        <w:t xml:space="preserve">Through these enhancements to the code </w:t>
      </w:r>
      <w:r w:rsidR="007620CB">
        <w:rPr>
          <w:rFonts w:ascii="Times New Roman" w:eastAsia="Times New Roman" w:hAnsi="Times New Roman" w:cs="Times New Roman"/>
          <w:color w:val="565A5C"/>
          <w:kern w:val="0"/>
          <w:sz w:val="24"/>
          <w:szCs w:val="24"/>
          <w14:ligatures w14:val="none"/>
        </w:rPr>
        <w:t>base,</w:t>
      </w:r>
      <w:r>
        <w:rPr>
          <w:rFonts w:ascii="Times New Roman" w:eastAsia="Times New Roman" w:hAnsi="Times New Roman" w:cs="Times New Roman"/>
          <w:color w:val="565A5C"/>
          <w:kern w:val="0"/>
          <w:sz w:val="24"/>
          <w:szCs w:val="24"/>
          <w14:ligatures w14:val="none"/>
        </w:rPr>
        <w:t xml:space="preserve"> I was able to </w:t>
      </w:r>
      <w:proofErr w:type="gramStart"/>
      <w:r>
        <w:rPr>
          <w:rFonts w:ascii="Times New Roman" w:eastAsia="Times New Roman" w:hAnsi="Times New Roman" w:cs="Times New Roman"/>
          <w:color w:val="565A5C"/>
          <w:kern w:val="0"/>
          <w:sz w:val="24"/>
          <w:szCs w:val="24"/>
          <w14:ligatures w14:val="none"/>
        </w:rPr>
        <w:t>greatly improve</w:t>
      </w:r>
      <w:proofErr w:type="gramEnd"/>
      <w:r>
        <w:rPr>
          <w:rFonts w:ascii="Times New Roman" w:eastAsia="Times New Roman" w:hAnsi="Times New Roman" w:cs="Times New Roman"/>
          <w:color w:val="565A5C"/>
          <w:kern w:val="0"/>
          <w:sz w:val="24"/>
          <w:szCs w:val="24"/>
          <w14:ligatures w14:val="none"/>
        </w:rPr>
        <w:t xml:space="preserve"> my developer experience with the project.</w:t>
      </w:r>
    </w:p>
    <w:sectPr w:rsidR="00262B40" w:rsidRPr="00DD17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819B0"/>
    <w:multiLevelType w:val="multilevel"/>
    <w:tmpl w:val="46C44C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900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F8E"/>
    <w:rsid w:val="00086702"/>
    <w:rsid w:val="00090070"/>
    <w:rsid w:val="000F68DE"/>
    <w:rsid w:val="00156AB6"/>
    <w:rsid w:val="00194A26"/>
    <w:rsid w:val="001F0F8E"/>
    <w:rsid w:val="00262B40"/>
    <w:rsid w:val="00352602"/>
    <w:rsid w:val="00376640"/>
    <w:rsid w:val="0041055E"/>
    <w:rsid w:val="004B1681"/>
    <w:rsid w:val="004B704A"/>
    <w:rsid w:val="00680EC7"/>
    <w:rsid w:val="0068674C"/>
    <w:rsid w:val="007620CB"/>
    <w:rsid w:val="007E2F51"/>
    <w:rsid w:val="00941187"/>
    <w:rsid w:val="00A7389C"/>
    <w:rsid w:val="00B17AC6"/>
    <w:rsid w:val="00DD17F9"/>
    <w:rsid w:val="00DE4DD5"/>
    <w:rsid w:val="00DF613E"/>
    <w:rsid w:val="00F212BF"/>
    <w:rsid w:val="00F26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144F"/>
  <w15:chartTrackingRefBased/>
  <w15:docId w15:val="{AB9A6670-FC33-4F01-A4B9-7EB8554A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0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0F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0F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0F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0F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0F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0F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0F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0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0F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0F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0F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0F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0F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0F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0F8E"/>
    <w:rPr>
      <w:rFonts w:eastAsiaTheme="majorEastAsia" w:cstheme="majorBidi"/>
      <w:color w:val="272727" w:themeColor="text1" w:themeTint="D8"/>
    </w:rPr>
  </w:style>
  <w:style w:type="paragraph" w:styleId="Title">
    <w:name w:val="Title"/>
    <w:basedOn w:val="Normal"/>
    <w:next w:val="Normal"/>
    <w:link w:val="TitleChar"/>
    <w:uiPriority w:val="10"/>
    <w:qFormat/>
    <w:rsid w:val="001F0F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F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F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0F8E"/>
    <w:pPr>
      <w:spacing w:before="160"/>
      <w:jc w:val="center"/>
    </w:pPr>
    <w:rPr>
      <w:i/>
      <w:iCs/>
      <w:color w:val="404040" w:themeColor="text1" w:themeTint="BF"/>
    </w:rPr>
  </w:style>
  <w:style w:type="character" w:customStyle="1" w:styleId="QuoteChar">
    <w:name w:val="Quote Char"/>
    <w:basedOn w:val="DefaultParagraphFont"/>
    <w:link w:val="Quote"/>
    <w:uiPriority w:val="29"/>
    <w:rsid w:val="001F0F8E"/>
    <w:rPr>
      <w:i/>
      <w:iCs/>
      <w:color w:val="404040" w:themeColor="text1" w:themeTint="BF"/>
    </w:rPr>
  </w:style>
  <w:style w:type="paragraph" w:styleId="ListParagraph">
    <w:name w:val="List Paragraph"/>
    <w:basedOn w:val="Normal"/>
    <w:uiPriority w:val="34"/>
    <w:qFormat/>
    <w:rsid w:val="001F0F8E"/>
    <w:pPr>
      <w:ind w:left="720"/>
      <w:contextualSpacing/>
    </w:pPr>
  </w:style>
  <w:style w:type="character" w:styleId="IntenseEmphasis">
    <w:name w:val="Intense Emphasis"/>
    <w:basedOn w:val="DefaultParagraphFont"/>
    <w:uiPriority w:val="21"/>
    <w:qFormat/>
    <w:rsid w:val="001F0F8E"/>
    <w:rPr>
      <w:i/>
      <w:iCs/>
      <w:color w:val="0F4761" w:themeColor="accent1" w:themeShade="BF"/>
    </w:rPr>
  </w:style>
  <w:style w:type="paragraph" w:styleId="IntenseQuote">
    <w:name w:val="Intense Quote"/>
    <w:basedOn w:val="Normal"/>
    <w:next w:val="Normal"/>
    <w:link w:val="IntenseQuoteChar"/>
    <w:uiPriority w:val="30"/>
    <w:qFormat/>
    <w:rsid w:val="001F0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0F8E"/>
    <w:rPr>
      <w:i/>
      <w:iCs/>
      <w:color w:val="0F4761" w:themeColor="accent1" w:themeShade="BF"/>
    </w:rPr>
  </w:style>
  <w:style w:type="character" w:styleId="IntenseReference">
    <w:name w:val="Intense Reference"/>
    <w:basedOn w:val="DefaultParagraphFont"/>
    <w:uiPriority w:val="32"/>
    <w:qFormat/>
    <w:rsid w:val="001F0F8E"/>
    <w:rPr>
      <w:b/>
      <w:bCs/>
      <w:smallCaps/>
      <w:color w:val="0F4761" w:themeColor="accent1" w:themeShade="BF"/>
      <w:spacing w:val="5"/>
    </w:rPr>
  </w:style>
  <w:style w:type="character" w:styleId="Strong">
    <w:name w:val="Strong"/>
    <w:basedOn w:val="DefaultParagraphFont"/>
    <w:uiPriority w:val="22"/>
    <w:qFormat/>
    <w:rsid w:val="000867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1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6</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Kreuziger</dc:creator>
  <cp:keywords/>
  <dc:description/>
  <cp:lastModifiedBy>Nicholas Kreuziger</cp:lastModifiedBy>
  <cp:revision>15</cp:revision>
  <dcterms:created xsi:type="dcterms:W3CDTF">2024-02-17T17:40:00Z</dcterms:created>
  <dcterms:modified xsi:type="dcterms:W3CDTF">2024-02-17T18:23:00Z</dcterms:modified>
</cp:coreProperties>
</file>