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F8D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20C87A99"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6141586"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0B8A9CA2"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5FA7BC5B"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40F1D02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7CBC4AF"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7F4536DA" w14:textId="77777777" w:rsidR="00D212CC" w:rsidRPr="00CC1049" w:rsidRDefault="00D212CC" w:rsidP="00556E74">
      <w:pPr>
        <w:suppressAutoHyphens/>
        <w:spacing w:line="240" w:lineRule="auto"/>
        <w:contextualSpacing/>
        <w:jc w:val="center"/>
        <w:rPr>
          <w:rFonts w:asciiTheme="majorHAnsi" w:hAnsiTheme="majorHAnsi" w:cstheme="majorHAnsi"/>
        </w:rPr>
      </w:pPr>
    </w:p>
    <w:p w14:paraId="1D563BC3" w14:textId="23735D29" w:rsidR="00D212CC" w:rsidRPr="00CC1049" w:rsidRDefault="00606195" w:rsidP="00556E74">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CC1049">
        <w:rPr>
          <w:rFonts w:asciiTheme="majorHAnsi" w:hAnsiTheme="majorHAnsi" w:cstheme="majorHAnsi"/>
          <w:b/>
          <w:bCs/>
          <w:sz w:val="24"/>
          <w:szCs w:val="24"/>
        </w:rPr>
        <w:t xml:space="preserve">MAT 303 </w:t>
      </w:r>
      <w:r w:rsidR="007C7F1E" w:rsidRPr="00CC1049">
        <w:rPr>
          <w:rFonts w:asciiTheme="majorHAnsi" w:hAnsiTheme="majorHAnsi" w:cstheme="majorHAnsi"/>
          <w:b/>
          <w:bCs/>
          <w:sz w:val="24"/>
          <w:szCs w:val="24"/>
        </w:rPr>
        <w:t xml:space="preserve">Module Six </w:t>
      </w:r>
      <w:r w:rsidRPr="00CC1049">
        <w:rPr>
          <w:rFonts w:asciiTheme="majorHAnsi" w:hAnsiTheme="majorHAnsi" w:cstheme="majorHAnsi"/>
          <w:b/>
          <w:bCs/>
          <w:sz w:val="24"/>
          <w:szCs w:val="24"/>
        </w:rPr>
        <w:t>Problem Set Report</w:t>
      </w:r>
    </w:p>
    <w:p w14:paraId="1BC9C2A4"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103F7758" w14:textId="263CD1C4"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Decision Trees</w:t>
      </w:r>
    </w:p>
    <w:p w14:paraId="06480AEC" w14:textId="77777777" w:rsidR="00CC1049" w:rsidRPr="00CC1049" w:rsidRDefault="00CC1049" w:rsidP="00556E74">
      <w:pPr>
        <w:suppressAutoHyphens/>
        <w:spacing w:line="240" w:lineRule="auto"/>
        <w:contextualSpacing/>
        <w:jc w:val="center"/>
        <w:rPr>
          <w:rFonts w:asciiTheme="majorHAnsi" w:hAnsiTheme="majorHAnsi" w:cstheme="majorHAnsi"/>
        </w:rPr>
      </w:pPr>
    </w:p>
    <w:p w14:paraId="6DD213BA" w14:textId="39D2ED7B" w:rsidR="00D212CC" w:rsidRPr="00CC1049" w:rsidRDefault="002F6208"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Nicholas Kreuziger</w:t>
      </w:r>
    </w:p>
    <w:p w14:paraId="2F4BBF95" w14:textId="0642C640" w:rsidR="00D212CC" w:rsidRPr="00CC1049" w:rsidRDefault="002F6208" w:rsidP="00556E74">
      <w:pPr>
        <w:suppressAutoHyphens/>
        <w:spacing w:line="240" w:lineRule="auto"/>
        <w:contextualSpacing/>
        <w:jc w:val="center"/>
        <w:rPr>
          <w:rFonts w:asciiTheme="majorHAnsi" w:hAnsiTheme="majorHAnsi" w:cstheme="majorHAnsi"/>
        </w:rPr>
      </w:pPr>
      <w:r>
        <w:rPr>
          <w:rFonts w:asciiTheme="majorHAnsi" w:hAnsiTheme="majorHAnsi" w:cstheme="majorHAnsi"/>
        </w:rPr>
        <w:t>nicholas.kreuziger@snhu.edu</w:t>
      </w:r>
    </w:p>
    <w:p w14:paraId="08017818" w14:textId="77777777" w:rsidR="00D212CC" w:rsidRPr="00CC1049" w:rsidRDefault="00606195" w:rsidP="00556E74">
      <w:pPr>
        <w:suppressAutoHyphens/>
        <w:spacing w:line="240" w:lineRule="auto"/>
        <w:contextualSpacing/>
        <w:jc w:val="center"/>
        <w:rPr>
          <w:rFonts w:asciiTheme="majorHAnsi" w:hAnsiTheme="majorHAnsi" w:cstheme="majorHAnsi"/>
        </w:rPr>
      </w:pPr>
      <w:r w:rsidRPr="00CC1049">
        <w:rPr>
          <w:rFonts w:asciiTheme="majorHAnsi" w:hAnsiTheme="majorHAnsi" w:cstheme="majorHAnsi"/>
        </w:rPr>
        <w:t>Southern New Hampshire University</w:t>
      </w:r>
    </w:p>
    <w:p w14:paraId="268BBA85" w14:textId="14D7B47D" w:rsidR="00CC1049" w:rsidRPr="00CC1049" w:rsidRDefault="00CC1049" w:rsidP="00556E74">
      <w:pPr>
        <w:pStyle w:val="NoSpacing"/>
      </w:pPr>
      <w:r w:rsidRPr="00CC1049">
        <w:br w:type="page"/>
      </w:r>
    </w:p>
    <w:p w14:paraId="79B0D123" w14:textId="24804DE4" w:rsidR="00D212CC" w:rsidRPr="00420C5D" w:rsidRDefault="00606195" w:rsidP="00420C5D">
      <w:pPr>
        <w:pStyle w:val="Heading2"/>
        <w:suppressAutoHyphens/>
        <w:contextualSpacing/>
      </w:pPr>
      <w:bookmarkStart w:id="0" w:name="_u60el17urd42" w:colFirst="0" w:colLast="0"/>
      <w:bookmarkEnd w:id="0"/>
      <w:r w:rsidRPr="00CC1049">
        <w:lastRenderedPageBreak/>
        <w:t xml:space="preserve">1. Introduction </w:t>
      </w:r>
    </w:p>
    <w:p w14:paraId="34CDAAE1" w14:textId="04C2C469" w:rsidR="0030112F" w:rsidRDefault="00906DE4" w:rsidP="00610D7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We will be creating </w:t>
      </w:r>
      <w:r w:rsidR="00AA56CD">
        <w:rPr>
          <w:rFonts w:asciiTheme="majorHAnsi" w:eastAsia="Calibri" w:hAnsiTheme="majorHAnsi" w:cstheme="majorHAnsi"/>
        </w:rPr>
        <w:t xml:space="preserve">two Decision Trees, a Classification Decision </w:t>
      </w:r>
      <w:r w:rsidR="008D38C7">
        <w:rPr>
          <w:rFonts w:asciiTheme="majorHAnsi" w:eastAsia="Calibri" w:hAnsiTheme="majorHAnsi" w:cstheme="majorHAnsi"/>
        </w:rPr>
        <w:t>Tree,</w:t>
      </w:r>
      <w:r w:rsidR="00AA56CD">
        <w:rPr>
          <w:rFonts w:asciiTheme="majorHAnsi" w:eastAsia="Calibri" w:hAnsiTheme="majorHAnsi" w:cstheme="majorHAnsi"/>
        </w:rPr>
        <w:t xml:space="preserve"> and </w:t>
      </w:r>
      <w:r w:rsidR="007C7F5D">
        <w:rPr>
          <w:rFonts w:asciiTheme="majorHAnsi" w:eastAsia="Calibri" w:hAnsiTheme="majorHAnsi" w:cstheme="majorHAnsi"/>
        </w:rPr>
        <w:t xml:space="preserve">a </w:t>
      </w:r>
      <w:r w:rsidR="00AA56CD">
        <w:rPr>
          <w:rFonts w:asciiTheme="majorHAnsi" w:eastAsia="Calibri" w:hAnsiTheme="majorHAnsi" w:cstheme="majorHAnsi"/>
        </w:rPr>
        <w:t>Regression</w:t>
      </w:r>
      <w:r w:rsidR="007C7F5D">
        <w:rPr>
          <w:rFonts w:asciiTheme="majorHAnsi" w:eastAsia="Calibri" w:hAnsiTheme="majorHAnsi" w:cstheme="majorHAnsi"/>
        </w:rPr>
        <w:t xml:space="preserve"> Decision</w:t>
      </w:r>
      <w:r w:rsidR="00AA56CD">
        <w:rPr>
          <w:rFonts w:asciiTheme="majorHAnsi" w:eastAsia="Calibri" w:hAnsiTheme="majorHAnsi" w:cstheme="majorHAnsi"/>
        </w:rPr>
        <w:t xml:space="preserve"> Tree</w:t>
      </w:r>
      <w:r>
        <w:rPr>
          <w:rFonts w:asciiTheme="majorHAnsi" w:eastAsia="Calibri" w:hAnsiTheme="majorHAnsi" w:cstheme="majorHAnsi"/>
        </w:rPr>
        <w:t xml:space="preserve">. </w:t>
      </w:r>
      <w:r w:rsidR="0030112F">
        <w:rPr>
          <w:rFonts w:asciiTheme="majorHAnsi" w:eastAsia="Calibri" w:hAnsiTheme="majorHAnsi" w:cstheme="majorHAnsi"/>
        </w:rPr>
        <w:t>They will be using different datasets.</w:t>
      </w:r>
    </w:p>
    <w:p w14:paraId="0EA799A3" w14:textId="25A88356" w:rsidR="0030112F" w:rsidRPr="00610D7E" w:rsidRDefault="008C0C46" w:rsidP="00610D7E">
      <w:pPr>
        <w:suppressAutoHyphens/>
        <w:spacing w:line="240" w:lineRule="auto"/>
        <w:ind w:firstLine="720"/>
        <w:contextualSpacing/>
        <w:rPr>
          <w:rFonts w:asciiTheme="majorHAnsi" w:eastAsia="Calibri" w:hAnsiTheme="majorHAnsi" w:cstheme="majorHAnsi"/>
          <w:highlight w:val="yellow"/>
        </w:rPr>
      </w:pPr>
      <w:r>
        <w:rPr>
          <w:rFonts w:asciiTheme="majorHAnsi" w:eastAsia="Calibri" w:hAnsiTheme="majorHAnsi" w:cstheme="majorHAnsi"/>
        </w:rPr>
        <w:t xml:space="preserve">A classification decision tree is used to </w:t>
      </w:r>
      <w:r w:rsidR="007C487A">
        <w:rPr>
          <w:rFonts w:asciiTheme="majorHAnsi" w:eastAsia="Calibri" w:hAnsiTheme="majorHAnsi" w:cstheme="majorHAnsi"/>
        </w:rPr>
        <w:t>classify</w:t>
      </w:r>
      <w:r>
        <w:rPr>
          <w:rFonts w:asciiTheme="majorHAnsi" w:eastAsia="Calibri" w:hAnsiTheme="majorHAnsi" w:cstheme="majorHAnsi"/>
        </w:rPr>
        <w:t xml:space="preserve"> an observation as likely belonging to a particular category, in this instance it will be </w:t>
      </w:r>
      <w:r w:rsidR="007C487A">
        <w:rPr>
          <w:rFonts w:asciiTheme="majorHAnsi" w:eastAsia="Calibri" w:hAnsiTheme="majorHAnsi" w:cstheme="majorHAnsi"/>
        </w:rPr>
        <w:t xml:space="preserve">determining whether a person is likely to default on their credit. </w:t>
      </w:r>
      <w:r w:rsidR="00991DF4">
        <w:rPr>
          <w:rFonts w:asciiTheme="majorHAnsi" w:eastAsia="Calibri" w:hAnsiTheme="majorHAnsi" w:cstheme="majorHAnsi"/>
        </w:rPr>
        <w:t xml:space="preserve">The dataset being explored is the “default of credit card clients Data Set” hosted by The University of California Irvine. This dataset is intended for training a machine earning model to estimate the probability of someone defaulting on their credit commitment. The response variable is whether someone defaults it is a binary measure. </w:t>
      </w:r>
      <w:r w:rsidR="000A605E">
        <w:rPr>
          <w:rFonts w:asciiTheme="majorHAnsi" w:eastAsia="Calibri" w:hAnsiTheme="majorHAnsi" w:cstheme="majorHAnsi"/>
        </w:rPr>
        <w:t>Results from analyses such as these can be used to assess the likelihood a credit applicant would default on their credit cards.</w:t>
      </w:r>
    </w:p>
    <w:p w14:paraId="62EFBCB6" w14:textId="203FA922" w:rsidR="00710C8F" w:rsidRDefault="003E6910" w:rsidP="00A36DA7">
      <w:pPr>
        <w:suppressAutoHyphens/>
        <w:spacing w:line="240" w:lineRule="auto"/>
        <w:ind w:firstLine="720"/>
        <w:contextualSpacing/>
        <w:rPr>
          <w:rFonts w:asciiTheme="majorHAnsi" w:eastAsia="Calibri" w:hAnsiTheme="majorHAnsi" w:cstheme="majorHAnsi"/>
          <w:highlight w:val="yellow"/>
        </w:rPr>
      </w:pPr>
      <w:r>
        <w:rPr>
          <w:rFonts w:asciiTheme="majorHAnsi" w:eastAsia="Calibri" w:hAnsiTheme="majorHAnsi" w:cstheme="majorHAnsi"/>
        </w:rPr>
        <w:t xml:space="preserve">A Regression Decision Tree is used to predict a value of a quantitative variable, </w:t>
      </w:r>
      <w:r w:rsidR="00FC4118">
        <w:rPr>
          <w:rFonts w:asciiTheme="majorHAnsi" w:eastAsia="Calibri" w:hAnsiTheme="majorHAnsi" w:cstheme="majorHAnsi"/>
        </w:rPr>
        <w:t>with</w:t>
      </w:r>
      <w:r>
        <w:rPr>
          <w:rFonts w:asciiTheme="majorHAnsi" w:eastAsia="Calibri" w:hAnsiTheme="majorHAnsi" w:cstheme="majorHAnsi"/>
        </w:rPr>
        <w:t xml:space="preserve"> the Regression Tree we</w:t>
      </w:r>
      <w:r w:rsidR="00FC4118">
        <w:rPr>
          <w:rFonts w:asciiTheme="majorHAnsi" w:eastAsia="Calibri" w:hAnsiTheme="majorHAnsi" w:cstheme="majorHAnsi"/>
        </w:rPr>
        <w:t xml:space="preserve"> </w:t>
      </w:r>
      <w:r>
        <w:rPr>
          <w:rFonts w:asciiTheme="majorHAnsi" w:eastAsia="Calibri" w:hAnsiTheme="majorHAnsi" w:cstheme="majorHAnsi"/>
        </w:rPr>
        <w:t>will predict the value of</w:t>
      </w:r>
      <w:r w:rsidR="00D37960">
        <w:rPr>
          <w:rFonts w:asciiTheme="majorHAnsi" w:eastAsia="Calibri" w:hAnsiTheme="majorHAnsi" w:cstheme="majorHAnsi"/>
        </w:rPr>
        <w:t xml:space="preserve"> wage growth.</w:t>
      </w:r>
      <w:r>
        <w:rPr>
          <w:rFonts w:asciiTheme="majorHAnsi" w:eastAsia="Calibri" w:hAnsiTheme="majorHAnsi" w:cstheme="majorHAnsi"/>
        </w:rPr>
        <w:t xml:space="preserve"> </w:t>
      </w:r>
      <w:r w:rsidR="00FC4118">
        <w:rPr>
          <w:rFonts w:asciiTheme="majorHAnsi" w:eastAsia="Calibri" w:hAnsiTheme="majorHAnsi" w:cstheme="majorHAnsi"/>
        </w:rPr>
        <w:t xml:space="preserve">The dataset being used will be a simulated economic dataset. The theoretical scenario is that you are an analyst working for the government studying wage growth of the labor force. In this scenario the analysis would aid in setting economic policies. </w:t>
      </w:r>
      <w:r w:rsidR="00710C8F">
        <w:rPr>
          <w:rFonts w:asciiTheme="majorHAnsi" w:eastAsia="Calibri" w:hAnsiTheme="majorHAnsi" w:cstheme="majorHAnsi"/>
        </w:rPr>
        <w:t xml:space="preserve">Results from analyses such as these can be used to assess the </w:t>
      </w:r>
      <w:r w:rsidR="000A605E">
        <w:rPr>
          <w:rFonts w:asciiTheme="majorHAnsi" w:eastAsia="Calibri" w:hAnsiTheme="majorHAnsi" w:cstheme="majorHAnsi"/>
        </w:rPr>
        <w:t>likely direction of wage growth.</w:t>
      </w:r>
      <w:r w:rsidR="00991DF4">
        <w:rPr>
          <w:rFonts w:asciiTheme="majorHAnsi" w:eastAsia="Calibri" w:hAnsiTheme="majorHAnsi" w:cstheme="majorHAnsi"/>
        </w:rPr>
        <w:t xml:space="preserve"> </w:t>
      </w:r>
      <w:r w:rsidR="004C7333">
        <w:rPr>
          <w:rFonts w:asciiTheme="majorHAnsi" w:eastAsia="Calibri" w:hAnsiTheme="majorHAnsi" w:cstheme="majorHAnsi"/>
        </w:rPr>
        <w:t>While theoretical, it could very well be a</w:t>
      </w:r>
      <w:r w:rsidR="003270C1">
        <w:rPr>
          <w:rFonts w:asciiTheme="majorHAnsi" w:eastAsia="Calibri" w:hAnsiTheme="majorHAnsi" w:cstheme="majorHAnsi"/>
        </w:rPr>
        <w:t xml:space="preserve">pplied to a </w:t>
      </w:r>
      <w:r w:rsidR="00610D7E">
        <w:rPr>
          <w:rFonts w:asciiTheme="majorHAnsi" w:eastAsia="Calibri" w:hAnsiTheme="majorHAnsi" w:cstheme="majorHAnsi"/>
        </w:rPr>
        <w:t>real-time dataset</w:t>
      </w:r>
      <w:r w:rsidR="004C7333">
        <w:rPr>
          <w:rFonts w:asciiTheme="majorHAnsi" w:eastAsia="Calibri" w:hAnsiTheme="majorHAnsi" w:cstheme="majorHAnsi"/>
        </w:rPr>
        <w:t xml:space="preserve">. </w:t>
      </w:r>
    </w:p>
    <w:p w14:paraId="62C649BA" w14:textId="77777777" w:rsidR="00710C8F" w:rsidRPr="00CC1049" w:rsidRDefault="00710C8F" w:rsidP="00556E74">
      <w:pPr>
        <w:suppressAutoHyphens/>
        <w:spacing w:line="240" w:lineRule="auto"/>
        <w:contextualSpacing/>
        <w:rPr>
          <w:rFonts w:asciiTheme="majorHAnsi" w:eastAsia="Calibri" w:hAnsiTheme="majorHAnsi" w:cstheme="majorHAnsi"/>
          <w:highlight w:val="yellow"/>
        </w:rPr>
      </w:pPr>
    </w:p>
    <w:p w14:paraId="0F541C09" w14:textId="432B169B" w:rsidR="00D212CC" w:rsidRDefault="00606195" w:rsidP="00556E74">
      <w:pPr>
        <w:pStyle w:val="Heading2"/>
        <w:suppressAutoHyphens/>
        <w:contextualSpacing/>
      </w:pPr>
      <w:r w:rsidRPr="00CC1049">
        <w:t xml:space="preserve">2. Data Preparation </w:t>
      </w:r>
    </w:p>
    <w:p w14:paraId="083FA095" w14:textId="145120BC" w:rsidR="0039448A" w:rsidRDefault="0039448A" w:rsidP="0039448A">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Within the </w:t>
      </w:r>
      <w:r w:rsidR="009D0FAD">
        <w:rPr>
          <w:rFonts w:asciiTheme="majorHAnsi" w:eastAsia="Calibri" w:hAnsiTheme="majorHAnsi" w:cstheme="majorHAnsi"/>
        </w:rPr>
        <w:t>classification tree</w:t>
      </w:r>
      <w:r>
        <w:rPr>
          <w:rFonts w:asciiTheme="majorHAnsi" w:eastAsia="Calibri" w:hAnsiTheme="majorHAnsi" w:cstheme="majorHAnsi"/>
        </w:rPr>
        <w:t xml:space="preserve"> dataset there are 24 columns and 600 rows. For our purposes we will utilize 8 columns and the full 600 rows. The variables we are interested in are represented by the table below:</w:t>
      </w:r>
    </w:p>
    <w:p w14:paraId="0C002789" w14:textId="77777777" w:rsidR="0039448A" w:rsidRDefault="0039448A" w:rsidP="0039448A">
      <w:pPr>
        <w:suppressAutoHyphens/>
        <w:spacing w:line="240" w:lineRule="auto"/>
        <w:contextualSpacing/>
        <w:rPr>
          <w:rFonts w:asciiTheme="majorHAnsi" w:eastAsia="Calibri" w:hAnsiTheme="majorHAnsi" w:cstheme="majorHAnsi"/>
        </w:rPr>
      </w:pPr>
      <w:r w:rsidRPr="00C028FC">
        <w:rPr>
          <w:rFonts w:asciiTheme="majorHAnsi" w:eastAsia="Calibri" w:hAnsiTheme="majorHAnsi" w:cstheme="majorHAnsi"/>
          <w:noProof/>
        </w:rPr>
        <w:drawing>
          <wp:inline distT="0" distB="0" distL="0" distR="0" wp14:anchorId="048FAAB0" wp14:editId="1693C96D">
            <wp:extent cx="5696745" cy="2286319"/>
            <wp:effectExtent l="0" t="0" r="0" b="0"/>
            <wp:docPr id="10" name="Picture 10"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email&#10;&#10;Description automatically generated"/>
                    <pic:cNvPicPr/>
                  </pic:nvPicPr>
                  <pic:blipFill>
                    <a:blip r:embed="rId7"/>
                    <a:stretch>
                      <a:fillRect/>
                    </a:stretch>
                  </pic:blipFill>
                  <pic:spPr>
                    <a:xfrm>
                      <a:off x="0" y="0"/>
                      <a:ext cx="5696745" cy="2286319"/>
                    </a:xfrm>
                    <a:prstGeom prst="rect">
                      <a:avLst/>
                    </a:prstGeom>
                  </pic:spPr>
                </pic:pic>
              </a:graphicData>
            </a:graphic>
          </wp:inline>
        </w:drawing>
      </w:r>
    </w:p>
    <w:p w14:paraId="26764993" w14:textId="1B008C81" w:rsidR="0039448A" w:rsidRDefault="004C7333"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Within the regression tree dataset there are 6 columns and 99 rows. </w:t>
      </w:r>
      <w:r w:rsidR="004F5F09">
        <w:rPr>
          <w:rFonts w:asciiTheme="majorHAnsi" w:eastAsia="Calibri" w:hAnsiTheme="majorHAnsi" w:cstheme="majorHAnsi"/>
        </w:rPr>
        <w:t>The 6 columns are detailed below:</w:t>
      </w:r>
    </w:p>
    <w:p w14:paraId="4973E436" w14:textId="5D3F4AB9" w:rsidR="004F5F09" w:rsidRDefault="00815868" w:rsidP="00556E74">
      <w:pPr>
        <w:suppressAutoHyphens/>
        <w:spacing w:line="240" w:lineRule="auto"/>
        <w:contextualSpacing/>
        <w:rPr>
          <w:rFonts w:asciiTheme="majorHAnsi" w:eastAsia="Calibri" w:hAnsiTheme="majorHAnsi" w:cstheme="majorHAnsi"/>
        </w:rPr>
      </w:pPr>
      <w:r w:rsidRPr="00815868">
        <w:rPr>
          <w:rFonts w:asciiTheme="majorHAnsi" w:eastAsia="Calibri" w:hAnsiTheme="majorHAnsi" w:cstheme="majorHAnsi"/>
        </w:rPr>
        <w:drawing>
          <wp:inline distT="0" distB="0" distL="0" distR="0" wp14:anchorId="60227438" wp14:editId="24D18075">
            <wp:extent cx="3210373" cy="1552792"/>
            <wp:effectExtent l="0" t="0" r="0" b="95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8"/>
                    <a:stretch>
                      <a:fillRect/>
                    </a:stretch>
                  </pic:blipFill>
                  <pic:spPr>
                    <a:xfrm>
                      <a:off x="0" y="0"/>
                      <a:ext cx="3210373" cy="1552792"/>
                    </a:xfrm>
                    <a:prstGeom prst="rect">
                      <a:avLst/>
                    </a:prstGeom>
                  </pic:spPr>
                </pic:pic>
              </a:graphicData>
            </a:graphic>
          </wp:inline>
        </w:drawing>
      </w:r>
    </w:p>
    <w:p w14:paraId="1FF800B3" w14:textId="77777777" w:rsidR="0039448A" w:rsidRPr="00CC1049" w:rsidRDefault="0039448A" w:rsidP="00556E74">
      <w:pPr>
        <w:suppressAutoHyphens/>
        <w:spacing w:line="240" w:lineRule="auto"/>
        <w:contextualSpacing/>
        <w:rPr>
          <w:rFonts w:asciiTheme="majorHAnsi" w:eastAsia="Calibri" w:hAnsiTheme="majorHAnsi" w:cstheme="majorHAnsi"/>
        </w:rPr>
      </w:pPr>
    </w:p>
    <w:p w14:paraId="7F08645B" w14:textId="57EFF341" w:rsidR="00D212CC" w:rsidRDefault="00606195" w:rsidP="00556E74">
      <w:pPr>
        <w:pStyle w:val="Heading2"/>
        <w:suppressAutoHyphens/>
        <w:contextualSpacing/>
      </w:pPr>
      <w:bookmarkStart w:id="1" w:name="_s44jnkz3r4g0" w:colFirst="0" w:colLast="0"/>
      <w:bookmarkEnd w:id="1"/>
      <w:r w:rsidRPr="00CC1049">
        <w:t>3. Classification Decision Tree</w:t>
      </w:r>
    </w:p>
    <w:p w14:paraId="2B53DA08" w14:textId="77777777" w:rsidR="00CC1049" w:rsidRPr="00CC1049" w:rsidRDefault="00CC1049" w:rsidP="00556E74">
      <w:pPr>
        <w:suppressAutoHyphens/>
        <w:spacing w:line="240" w:lineRule="auto"/>
        <w:contextualSpacing/>
      </w:pPr>
    </w:p>
    <w:p w14:paraId="4F2379BF" w14:textId="12F434C1" w:rsidR="00D212CC" w:rsidRPr="00AA56CD" w:rsidRDefault="00606195" w:rsidP="007B04E3">
      <w:pPr>
        <w:pStyle w:val="Heading3"/>
        <w:suppressAutoHyphens/>
        <w:contextualSpacing/>
      </w:pPr>
      <w:r w:rsidRPr="00CC1049">
        <w:t xml:space="preserve">Reporting Results </w:t>
      </w:r>
    </w:p>
    <w:p w14:paraId="622AAFCF" w14:textId="3CB70F3A" w:rsidR="00AA56CD" w:rsidRDefault="00AA56CD" w:rsidP="003B773F">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r w:rsidR="00C62033">
        <w:rPr>
          <w:rFonts w:asciiTheme="majorHAnsi" w:eastAsia="Calibri" w:hAnsiTheme="majorHAnsi" w:cstheme="majorHAnsi"/>
        </w:rPr>
        <w:t>Firstly,</w:t>
      </w:r>
      <w:r>
        <w:rPr>
          <w:rFonts w:asciiTheme="majorHAnsi" w:eastAsia="Calibri" w:hAnsiTheme="majorHAnsi" w:cstheme="majorHAnsi"/>
        </w:rPr>
        <w:t xml:space="preserve"> we will be </w:t>
      </w:r>
      <w:r w:rsidR="00285FFF">
        <w:rPr>
          <w:rFonts w:asciiTheme="majorHAnsi" w:eastAsia="Calibri" w:hAnsiTheme="majorHAnsi" w:cstheme="majorHAnsi"/>
        </w:rPr>
        <w:t>splitting the data into training and validation sets. A training set of dat</w:t>
      </w:r>
      <w:r w:rsidR="005F529E">
        <w:rPr>
          <w:rFonts w:asciiTheme="majorHAnsi" w:eastAsia="Calibri" w:hAnsiTheme="majorHAnsi" w:cstheme="majorHAnsi"/>
        </w:rPr>
        <w:t xml:space="preserve">a will be used to train our Classification Decision Tree. This fits it to the data, which in turn allows for </w:t>
      </w:r>
      <w:r w:rsidR="007952BA">
        <w:rPr>
          <w:rFonts w:asciiTheme="majorHAnsi" w:eastAsia="Calibri" w:hAnsiTheme="majorHAnsi" w:cstheme="majorHAnsi"/>
        </w:rPr>
        <w:t>more accurate predictions. The Validation set of data will be used to validate how well the model was trained with the training data.</w:t>
      </w:r>
      <w:r w:rsidR="001307D1">
        <w:rPr>
          <w:rFonts w:asciiTheme="majorHAnsi" w:eastAsia="Calibri" w:hAnsiTheme="majorHAnsi" w:cstheme="majorHAnsi"/>
        </w:rPr>
        <w:t xml:space="preserve"> The total size of the data set is 600 rows. </w:t>
      </w:r>
      <w:r w:rsidR="009E1B8C">
        <w:rPr>
          <w:rFonts w:asciiTheme="majorHAnsi" w:eastAsia="Calibri" w:hAnsiTheme="majorHAnsi" w:cstheme="majorHAnsi"/>
        </w:rPr>
        <w:t>420 rows will account for the Training Set and 180 rows will account for the Validation set. A 70/30 split of the original 600 rows.</w:t>
      </w:r>
    </w:p>
    <w:p w14:paraId="0394A787" w14:textId="4B3DDD18" w:rsidR="00F6778C" w:rsidRDefault="00F6778C" w:rsidP="001307D1">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N</w:t>
      </w:r>
      <w:r w:rsidR="003B773F">
        <w:rPr>
          <w:rFonts w:asciiTheme="majorHAnsi" w:eastAsia="Calibri" w:hAnsiTheme="majorHAnsi" w:cstheme="majorHAnsi"/>
        </w:rPr>
        <w:t xml:space="preserve">ext, we will create a classification decision tree for the default variable using missed payment, credit utilization and assets as predictors. </w:t>
      </w:r>
      <w:r w:rsidR="00F96EF3">
        <w:rPr>
          <w:rFonts w:asciiTheme="majorHAnsi" w:eastAsia="Calibri" w:hAnsiTheme="majorHAnsi" w:cstheme="majorHAnsi"/>
        </w:rPr>
        <w:t>Below is the cost-complexity table associated with this</w:t>
      </w:r>
      <w:r w:rsidR="00737B34">
        <w:rPr>
          <w:rFonts w:asciiTheme="majorHAnsi" w:eastAsia="Calibri" w:hAnsiTheme="majorHAnsi" w:cstheme="majorHAnsi"/>
        </w:rPr>
        <w:t>:</w:t>
      </w:r>
    </w:p>
    <w:p w14:paraId="01B2466C" w14:textId="204C7CD7" w:rsidR="00737B34" w:rsidRDefault="00737B34" w:rsidP="001307D1">
      <w:pPr>
        <w:suppressAutoHyphens/>
        <w:spacing w:line="240" w:lineRule="auto"/>
        <w:ind w:firstLine="720"/>
        <w:contextualSpacing/>
        <w:rPr>
          <w:rFonts w:asciiTheme="majorHAnsi" w:eastAsia="Calibri" w:hAnsiTheme="majorHAnsi" w:cstheme="majorHAnsi"/>
        </w:rPr>
      </w:pPr>
      <w:r w:rsidRPr="00737B34">
        <w:rPr>
          <w:rFonts w:asciiTheme="majorHAnsi" w:eastAsia="Calibri" w:hAnsiTheme="majorHAnsi" w:cstheme="majorHAnsi"/>
        </w:rPr>
        <w:drawing>
          <wp:inline distT="0" distB="0" distL="0" distR="0" wp14:anchorId="315E164E" wp14:editId="0F615B19">
            <wp:extent cx="5943600" cy="261810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9"/>
                    <a:stretch>
                      <a:fillRect/>
                    </a:stretch>
                  </pic:blipFill>
                  <pic:spPr>
                    <a:xfrm>
                      <a:off x="0" y="0"/>
                      <a:ext cx="5943600" cy="2618105"/>
                    </a:xfrm>
                    <a:prstGeom prst="rect">
                      <a:avLst/>
                    </a:prstGeom>
                  </pic:spPr>
                </pic:pic>
              </a:graphicData>
            </a:graphic>
          </wp:inline>
        </w:drawing>
      </w:r>
    </w:p>
    <w:p w14:paraId="38824C20" w14:textId="7F9FA2BF" w:rsidR="00073BA5" w:rsidRDefault="00073BA5" w:rsidP="001307D1">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br/>
        <w:t xml:space="preserve">The initial decision tree produced from this approach is, </w:t>
      </w:r>
    </w:p>
    <w:p w14:paraId="3AE34E65" w14:textId="7D98C419" w:rsidR="00737B34" w:rsidRDefault="00DF38B9"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2BDFDE7F" wp14:editId="4785406A">
            <wp:extent cx="5943600" cy="5943600"/>
            <wp:effectExtent l="0" t="0" r="0" b="0"/>
            <wp:docPr id="14" name="Picture 1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time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8A0A66" w14:textId="77777777" w:rsidR="00CC3A8C" w:rsidRDefault="00CC3A8C" w:rsidP="00737B34">
      <w:pPr>
        <w:suppressAutoHyphens/>
        <w:spacing w:line="240" w:lineRule="auto"/>
        <w:contextualSpacing/>
        <w:rPr>
          <w:rFonts w:asciiTheme="majorHAnsi" w:eastAsia="Calibri" w:hAnsiTheme="majorHAnsi" w:cstheme="majorHAnsi"/>
        </w:rPr>
      </w:pPr>
    </w:p>
    <w:p w14:paraId="09B7DBB4" w14:textId="7C008F3F" w:rsidR="00271B2A" w:rsidRDefault="00CC3A8C"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Note how this tree has 5 </w:t>
      </w:r>
      <w:r w:rsidR="00D350B6">
        <w:rPr>
          <w:rFonts w:asciiTheme="majorHAnsi" w:eastAsia="Calibri" w:hAnsiTheme="majorHAnsi" w:cstheme="majorHAnsi"/>
        </w:rPr>
        <w:t xml:space="preserve">leaf </w:t>
      </w:r>
      <w:r>
        <w:rPr>
          <w:rFonts w:asciiTheme="majorHAnsi" w:eastAsia="Calibri" w:hAnsiTheme="majorHAnsi" w:cstheme="majorHAnsi"/>
        </w:rPr>
        <w:t>nodes</w:t>
      </w:r>
      <w:r w:rsidR="00D350B6">
        <w:rPr>
          <w:rFonts w:asciiTheme="majorHAnsi" w:eastAsia="Calibri" w:hAnsiTheme="majorHAnsi" w:cstheme="majorHAnsi"/>
        </w:rPr>
        <w:t>, these are the nodes on the bottom of the tree. Internal Nodes are nodes such as “</w:t>
      </w:r>
      <w:proofErr w:type="spellStart"/>
      <w:r w:rsidR="00D350B6">
        <w:rPr>
          <w:rFonts w:asciiTheme="majorHAnsi" w:eastAsia="Calibri" w:hAnsiTheme="majorHAnsi" w:cstheme="majorHAnsi"/>
        </w:rPr>
        <w:t>credit_utilize</w:t>
      </w:r>
      <w:proofErr w:type="spellEnd"/>
      <w:r w:rsidR="00D350B6">
        <w:rPr>
          <w:rFonts w:asciiTheme="majorHAnsi" w:eastAsia="Calibri" w:hAnsiTheme="majorHAnsi" w:cstheme="majorHAnsi"/>
        </w:rPr>
        <w:t xml:space="preserve"> &lt; 0.35”, as an example. </w:t>
      </w:r>
      <w:r w:rsidR="00B16F64">
        <w:rPr>
          <w:rFonts w:asciiTheme="majorHAnsi" w:eastAsia="Calibri" w:hAnsiTheme="majorHAnsi" w:cstheme="majorHAnsi"/>
        </w:rPr>
        <w:t xml:space="preserve">The purpose of pruning a model is to find the optimal balance between the </w:t>
      </w:r>
      <w:r w:rsidR="0037673B">
        <w:rPr>
          <w:rFonts w:asciiTheme="majorHAnsi" w:eastAsia="Calibri" w:hAnsiTheme="majorHAnsi" w:cstheme="majorHAnsi"/>
        </w:rPr>
        <w:t>number</w:t>
      </w:r>
      <w:r w:rsidR="00B16F64">
        <w:rPr>
          <w:rFonts w:asciiTheme="majorHAnsi" w:eastAsia="Calibri" w:hAnsiTheme="majorHAnsi" w:cstheme="majorHAnsi"/>
        </w:rPr>
        <w:t xml:space="preserve"> of internal nodes without introducing so much </w:t>
      </w:r>
      <w:r w:rsidR="0037673B">
        <w:rPr>
          <w:rFonts w:asciiTheme="majorHAnsi" w:eastAsia="Calibri" w:hAnsiTheme="majorHAnsi" w:cstheme="majorHAnsi"/>
        </w:rPr>
        <w:t>fit</w:t>
      </w:r>
      <w:r w:rsidR="00B16F64">
        <w:rPr>
          <w:rFonts w:asciiTheme="majorHAnsi" w:eastAsia="Calibri" w:hAnsiTheme="majorHAnsi" w:cstheme="majorHAnsi"/>
        </w:rPr>
        <w:t xml:space="preserve"> that it lacks the robustness to accurately predict </w:t>
      </w:r>
      <w:r w:rsidR="00271B2A">
        <w:rPr>
          <w:rFonts w:asciiTheme="majorHAnsi" w:eastAsia="Calibri" w:hAnsiTheme="majorHAnsi" w:cstheme="majorHAnsi"/>
        </w:rPr>
        <w:t xml:space="preserve">the variability of real-world data. </w:t>
      </w:r>
    </w:p>
    <w:p w14:paraId="3C426974" w14:textId="77777777" w:rsidR="00271B2A" w:rsidRDefault="00271B2A" w:rsidP="00737B34">
      <w:pPr>
        <w:suppressAutoHyphens/>
        <w:spacing w:line="240" w:lineRule="auto"/>
        <w:contextualSpacing/>
        <w:rPr>
          <w:rFonts w:asciiTheme="majorHAnsi" w:eastAsia="Calibri" w:hAnsiTheme="majorHAnsi" w:cstheme="majorHAnsi"/>
        </w:rPr>
      </w:pPr>
    </w:p>
    <w:p w14:paraId="2474B5BA" w14:textId="505DBFE2" w:rsidR="00534AC3" w:rsidRDefault="00271B2A"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Pruning a model can be aided by </w:t>
      </w:r>
      <w:r w:rsidR="00534AC3">
        <w:rPr>
          <w:rFonts w:asciiTheme="majorHAnsi" w:eastAsia="Calibri" w:hAnsiTheme="majorHAnsi" w:cstheme="majorHAnsi"/>
        </w:rPr>
        <w:t xml:space="preserve">Plotting </w:t>
      </w:r>
      <w:r w:rsidR="008D51F2">
        <w:rPr>
          <w:rFonts w:asciiTheme="majorHAnsi" w:eastAsia="Calibri" w:hAnsiTheme="majorHAnsi" w:cstheme="majorHAnsi"/>
        </w:rPr>
        <w:t>V</w:t>
      </w:r>
      <w:r w:rsidR="00534AC3">
        <w:rPr>
          <w:rFonts w:asciiTheme="majorHAnsi" w:eastAsia="Calibri" w:hAnsiTheme="majorHAnsi" w:cstheme="majorHAnsi"/>
        </w:rPr>
        <w:t xml:space="preserve">alidation against Cost-Complexity </w:t>
      </w:r>
      <w:r w:rsidR="00053E2C">
        <w:rPr>
          <w:rFonts w:asciiTheme="majorHAnsi" w:eastAsia="Calibri" w:hAnsiTheme="majorHAnsi" w:cstheme="majorHAnsi"/>
        </w:rPr>
        <w:t>with the dataset</w:t>
      </w:r>
      <w:r w:rsidR="001A4C31">
        <w:rPr>
          <w:rFonts w:asciiTheme="majorHAnsi" w:eastAsia="Calibri" w:hAnsiTheme="majorHAnsi" w:cstheme="majorHAnsi"/>
        </w:rPr>
        <w:t xml:space="preserve">. The validation values are the predicted values vs the </w:t>
      </w:r>
      <w:r w:rsidR="0095537E">
        <w:rPr>
          <w:rFonts w:asciiTheme="majorHAnsi" w:eastAsia="Calibri" w:hAnsiTheme="majorHAnsi" w:cstheme="majorHAnsi"/>
        </w:rPr>
        <w:t>validation</w:t>
      </w:r>
      <w:r w:rsidR="001A4C31">
        <w:rPr>
          <w:rFonts w:asciiTheme="majorHAnsi" w:eastAsia="Calibri" w:hAnsiTheme="majorHAnsi" w:cstheme="majorHAnsi"/>
        </w:rPr>
        <w:t xml:space="preserve"> dataset values </w:t>
      </w:r>
      <w:r w:rsidR="0095537E">
        <w:rPr>
          <w:rFonts w:asciiTheme="majorHAnsi" w:eastAsia="Calibri" w:hAnsiTheme="majorHAnsi" w:cstheme="majorHAnsi"/>
        </w:rPr>
        <w:t>that we split earlier.</w:t>
      </w:r>
      <w:r w:rsidR="00053E2C">
        <w:rPr>
          <w:rFonts w:asciiTheme="majorHAnsi" w:eastAsia="Calibri" w:hAnsiTheme="majorHAnsi" w:cstheme="majorHAnsi"/>
        </w:rPr>
        <w:t xml:space="preserve"> This </w:t>
      </w:r>
      <w:r w:rsidR="00534AC3">
        <w:rPr>
          <w:rFonts w:asciiTheme="majorHAnsi" w:eastAsia="Calibri" w:hAnsiTheme="majorHAnsi" w:cstheme="majorHAnsi"/>
        </w:rPr>
        <w:t>gives a better indication of the best Cost Complexity (CP) value to use</w:t>
      </w:r>
      <w:r w:rsidR="00053E2C">
        <w:rPr>
          <w:rFonts w:asciiTheme="majorHAnsi" w:eastAsia="Calibri" w:hAnsiTheme="majorHAnsi" w:cstheme="majorHAnsi"/>
        </w:rPr>
        <w:t>. Below is the Plot:</w:t>
      </w:r>
    </w:p>
    <w:p w14:paraId="53DB36C7" w14:textId="4C7FABFF" w:rsidR="00534AC3" w:rsidRDefault="001143A4"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04FDBE5C" wp14:editId="464AEA59">
            <wp:extent cx="5943600" cy="5943600"/>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0EE7168" w14:textId="77777777" w:rsidR="007628C6" w:rsidRDefault="007628C6" w:rsidP="00737B34">
      <w:pPr>
        <w:suppressAutoHyphens/>
        <w:spacing w:line="240" w:lineRule="auto"/>
        <w:contextualSpacing/>
        <w:rPr>
          <w:rFonts w:asciiTheme="majorHAnsi" w:eastAsia="Calibri" w:hAnsiTheme="majorHAnsi" w:cstheme="majorHAnsi"/>
        </w:rPr>
      </w:pPr>
    </w:p>
    <w:p w14:paraId="257BF90D" w14:textId="143183C6" w:rsidR="007628C6" w:rsidRDefault="00ED580B"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horizontal red line is one standard error above the minimum error. </w:t>
      </w:r>
      <w:r w:rsidR="00A46C6B">
        <w:rPr>
          <w:rFonts w:asciiTheme="majorHAnsi" w:eastAsia="Calibri" w:hAnsiTheme="majorHAnsi" w:cstheme="majorHAnsi"/>
        </w:rPr>
        <w:t xml:space="preserve">Minimum Error is the amount of error being allowed </w:t>
      </w:r>
      <w:r w:rsidR="00325977">
        <w:rPr>
          <w:rFonts w:asciiTheme="majorHAnsi" w:eastAsia="Calibri" w:hAnsiTheme="majorHAnsi" w:cstheme="majorHAnsi"/>
        </w:rPr>
        <w:t xml:space="preserve">when the tree is making predictions on the test data. </w:t>
      </w:r>
      <w:r w:rsidR="00053E2C">
        <w:rPr>
          <w:rFonts w:asciiTheme="majorHAnsi" w:eastAsia="Calibri" w:hAnsiTheme="majorHAnsi" w:cstheme="majorHAnsi"/>
        </w:rPr>
        <w:t>Typically,</w:t>
      </w:r>
      <w:r w:rsidR="00CB6438">
        <w:rPr>
          <w:rFonts w:asciiTheme="majorHAnsi" w:eastAsia="Calibri" w:hAnsiTheme="majorHAnsi" w:cstheme="majorHAnsi"/>
        </w:rPr>
        <w:t xml:space="preserve"> you want to select the point that is </w:t>
      </w:r>
      <w:r w:rsidR="00775311">
        <w:rPr>
          <w:rFonts w:asciiTheme="majorHAnsi" w:eastAsia="Calibri" w:hAnsiTheme="majorHAnsi" w:cstheme="majorHAnsi"/>
        </w:rPr>
        <w:t xml:space="preserve">closest to the red line while not rising above it. In this instance, 0.028 Cost </w:t>
      </w:r>
      <w:r w:rsidR="007E7632">
        <w:rPr>
          <w:rFonts w:asciiTheme="majorHAnsi" w:eastAsia="Calibri" w:hAnsiTheme="majorHAnsi" w:cstheme="majorHAnsi"/>
        </w:rPr>
        <w:t xml:space="preserve">Complexity </w:t>
      </w:r>
      <w:r w:rsidR="007E7632">
        <w:rPr>
          <w:rFonts w:asciiTheme="majorHAnsi" w:eastAsia="Calibri" w:hAnsiTheme="majorHAnsi" w:cstheme="majorHAnsi"/>
        </w:rPr>
        <w:lastRenderedPageBreak/>
        <w:t xml:space="preserve">Parameter is selected. </w:t>
      </w:r>
      <w:r>
        <w:rPr>
          <w:rFonts w:asciiTheme="majorHAnsi" w:eastAsia="Calibri" w:hAnsiTheme="majorHAnsi" w:cstheme="majorHAnsi"/>
        </w:rPr>
        <w:t xml:space="preserve"> </w:t>
      </w:r>
      <w:r w:rsidR="00073BA5">
        <w:rPr>
          <w:rFonts w:asciiTheme="majorHAnsi" w:eastAsia="Calibri" w:hAnsiTheme="majorHAnsi" w:cstheme="majorHAnsi"/>
        </w:rPr>
        <w:t xml:space="preserve">Below is the resulting decision tree. </w:t>
      </w:r>
      <w:r w:rsidR="00073BA5">
        <w:rPr>
          <w:rFonts w:asciiTheme="majorHAnsi" w:eastAsia="Calibri" w:hAnsiTheme="majorHAnsi" w:cstheme="majorHAnsi"/>
        </w:rPr>
        <w:br/>
      </w:r>
      <w:r w:rsidR="00073BA5">
        <w:rPr>
          <w:rFonts w:asciiTheme="majorHAnsi" w:eastAsia="Calibri" w:hAnsiTheme="majorHAnsi" w:cstheme="majorHAnsi"/>
          <w:noProof/>
        </w:rPr>
        <w:drawing>
          <wp:inline distT="0" distB="0" distL="0" distR="0" wp14:anchorId="017D0F06" wp14:editId="40356BA5">
            <wp:extent cx="5943600" cy="5943600"/>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E44AC0E" w14:textId="77777777" w:rsidR="00B93DDA" w:rsidRDefault="00B93DDA" w:rsidP="00737B34">
      <w:pPr>
        <w:suppressAutoHyphens/>
        <w:spacing w:line="240" w:lineRule="auto"/>
        <w:contextualSpacing/>
        <w:rPr>
          <w:rFonts w:asciiTheme="majorHAnsi" w:eastAsia="Calibri" w:hAnsiTheme="majorHAnsi" w:cstheme="majorHAnsi"/>
        </w:rPr>
      </w:pPr>
    </w:p>
    <w:p w14:paraId="59FA1524" w14:textId="684BF602" w:rsidR="00B93DDA" w:rsidRDefault="00B93DDA" w:rsidP="00737B3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The resulting pruned decision tree has 4 leaves. </w:t>
      </w:r>
      <w:r w:rsidR="00B24951">
        <w:rPr>
          <w:rFonts w:asciiTheme="majorHAnsi" w:eastAsia="Calibri" w:hAnsiTheme="majorHAnsi" w:cstheme="majorHAnsi"/>
        </w:rPr>
        <w:t xml:space="preserve">The only prevalent variables being used to indicate default likelihood are assets and credit utilization. </w:t>
      </w:r>
    </w:p>
    <w:p w14:paraId="1D7744A2" w14:textId="77777777" w:rsidR="0095537E" w:rsidRPr="00AA56CD" w:rsidRDefault="0095537E" w:rsidP="00737B34">
      <w:pPr>
        <w:suppressAutoHyphens/>
        <w:spacing w:line="240" w:lineRule="auto"/>
        <w:contextualSpacing/>
        <w:rPr>
          <w:rFonts w:asciiTheme="majorHAnsi" w:eastAsia="Calibri" w:hAnsiTheme="majorHAnsi" w:cstheme="majorHAnsi"/>
        </w:rPr>
      </w:pPr>
    </w:p>
    <w:p w14:paraId="1F027E90" w14:textId="00D181A3" w:rsidR="00D212CC" w:rsidRDefault="00606195" w:rsidP="00556E74">
      <w:pPr>
        <w:pStyle w:val="Heading3"/>
        <w:suppressAutoHyphens/>
        <w:contextualSpacing/>
      </w:pPr>
      <w:r w:rsidRPr="00CC1049">
        <w:t xml:space="preserve">Evaluating Utility of Model </w:t>
      </w:r>
    </w:p>
    <w:p w14:paraId="7468F165" w14:textId="77777777" w:rsidR="001C178C" w:rsidRDefault="001C178C" w:rsidP="001C178C">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A confusion matrix is used as a diagnostic for Logistic Models. A confusion matrix is a table output as: </w:t>
      </w:r>
    </w:p>
    <w:p w14:paraId="7901B07D" w14:textId="77777777" w:rsidR="001C178C" w:rsidRDefault="001C178C" w:rsidP="001C178C">
      <w:pPr>
        <w:suppressAutoHyphens/>
        <w:spacing w:line="240" w:lineRule="auto"/>
        <w:contextualSpacing/>
        <w:rPr>
          <w:rFonts w:asciiTheme="majorHAnsi" w:eastAsia="Calibr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1C178C" w14:paraId="263380B4" w14:textId="77777777" w:rsidTr="00F94CD8">
        <w:tc>
          <w:tcPr>
            <w:tcW w:w="3116" w:type="dxa"/>
          </w:tcPr>
          <w:p w14:paraId="50DCB4E7" w14:textId="77777777" w:rsidR="001C178C" w:rsidRDefault="001C178C" w:rsidP="00F94CD8">
            <w:pPr>
              <w:suppressAutoHyphens/>
              <w:contextualSpacing/>
              <w:rPr>
                <w:rFonts w:asciiTheme="majorHAnsi" w:eastAsia="Calibri" w:hAnsiTheme="majorHAnsi" w:cstheme="majorHAnsi"/>
              </w:rPr>
            </w:pPr>
          </w:p>
        </w:tc>
        <w:tc>
          <w:tcPr>
            <w:tcW w:w="3117" w:type="dxa"/>
          </w:tcPr>
          <w:p w14:paraId="3E14E7BF"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Prediction = 0</w:t>
            </w:r>
          </w:p>
        </w:tc>
        <w:tc>
          <w:tcPr>
            <w:tcW w:w="3117" w:type="dxa"/>
          </w:tcPr>
          <w:p w14:paraId="430B5E75"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Prediction =1</w:t>
            </w:r>
          </w:p>
        </w:tc>
      </w:tr>
      <w:tr w:rsidR="001C178C" w14:paraId="5F2C36E7" w14:textId="77777777" w:rsidTr="00F94CD8">
        <w:tc>
          <w:tcPr>
            <w:tcW w:w="3116" w:type="dxa"/>
          </w:tcPr>
          <w:p w14:paraId="20DD36D6"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Actual = 0</w:t>
            </w:r>
          </w:p>
        </w:tc>
        <w:tc>
          <w:tcPr>
            <w:tcW w:w="3117" w:type="dxa"/>
          </w:tcPr>
          <w:p w14:paraId="618D611E"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True Negatives</w:t>
            </w:r>
          </w:p>
        </w:tc>
        <w:tc>
          <w:tcPr>
            <w:tcW w:w="3117" w:type="dxa"/>
          </w:tcPr>
          <w:p w14:paraId="07D3B0A4"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False Positives</w:t>
            </w:r>
          </w:p>
        </w:tc>
      </w:tr>
      <w:tr w:rsidR="001C178C" w14:paraId="49123464" w14:textId="77777777" w:rsidTr="00F94CD8">
        <w:tc>
          <w:tcPr>
            <w:tcW w:w="3116" w:type="dxa"/>
          </w:tcPr>
          <w:p w14:paraId="3E432604"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Actual = 1</w:t>
            </w:r>
          </w:p>
        </w:tc>
        <w:tc>
          <w:tcPr>
            <w:tcW w:w="3117" w:type="dxa"/>
          </w:tcPr>
          <w:p w14:paraId="31164916"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False Negatives</w:t>
            </w:r>
          </w:p>
        </w:tc>
        <w:tc>
          <w:tcPr>
            <w:tcW w:w="3117" w:type="dxa"/>
          </w:tcPr>
          <w:p w14:paraId="3EFE9E78" w14:textId="77777777" w:rsidR="001C178C" w:rsidRDefault="001C178C" w:rsidP="00F94CD8">
            <w:pPr>
              <w:suppressAutoHyphens/>
              <w:contextualSpacing/>
              <w:rPr>
                <w:rFonts w:asciiTheme="majorHAnsi" w:eastAsia="Calibri" w:hAnsiTheme="majorHAnsi" w:cstheme="majorHAnsi"/>
              </w:rPr>
            </w:pPr>
            <w:r>
              <w:rPr>
                <w:rFonts w:asciiTheme="majorHAnsi" w:eastAsia="Calibri" w:hAnsiTheme="majorHAnsi" w:cstheme="majorHAnsi"/>
              </w:rPr>
              <w:t>True Positives</w:t>
            </w:r>
          </w:p>
        </w:tc>
      </w:tr>
    </w:tbl>
    <w:p w14:paraId="5A70AF27" w14:textId="77777777" w:rsidR="001C178C" w:rsidRDefault="001C178C" w:rsidP="001C178C">
      <w:pPr>
        <w:suppressAutoHyphens/>
        <w:spacing w:line="240" w:lineRule="auto"/>
        <w:contextualSpacing/>
        <w:rPr>
          <w:rFonts w:asciiTheme="majorHAnsi" w:eastAsia="Calibri" w:hAnsiTheme="majorHAnsi" w:cstheme="majorHAnsi"/>
        </w:rPr>
      </w:pPr>
    </w:p>
    <w:p w14:paraId="2FFC484E" w14:textId="77777777" w:rsidR="001C178C" w:rsidRDefault="001C178C" w:rsidP="001C178C">
      <w:pPr>
        <w:suppressAutoHyphens/>
        <w:spacing w:line="240" w:lineRule="auto"/>
        <w:contextualSpacing/>
        <w:rPr>
          <w:rFonts w:asciiTheme="majorHAnsi" w:eastAsia="Calibri" w:hAnsiTheme="majorHAnsi" w:cstheme="majorHAnsi"/>
        </w:rPr>
      </w:pPr>
    </w:p>
    <w:p w14:paraId="7C6EA9B4" w14:textId="77777777" w:rsidR="001C178C" w:rsidRDefault="001C178C" w:rsidP="001C178C">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Using a confusion matrix we can assess Accuracy, Precision and Recall. Defined as, </w:t>
      </w:r>
    </w:p>
    <w:p w14:paraId="3C7168A2" w14:textId="77777777" w:rsidR="001C178C" w:rsidRDefault="001C178C" w:rsidP="001C178C">
      <w:pPr>
        <w:suppressAutoHyphens/>
        <w:spacing w:line="240" w:lineRule="auto"/>
        <w:contextualSpacing/>
        <w:rPr>
          <w:rFonts w:asciiTheme="majorHAnsi" w:eastAsia="Calibri" w:hAnsiTheme="majorHAnsi" w:cstheme="majorHAnsi"/>
        </w:rPr>
      </w:pPr>
    </w:p>
    <w:p w14:paraId="65C7EDA2" w14:textId="77777777" w:rsidR="001C178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Accuracy</w:t>
      </w:r>
      <w:r w:rsidRPr="00C7160C">
        <w:rPr>
          <w:rFonts w:ascii="Helvetica" w:eastAsia="Times New Roman" w:hAnsi="Helvetica" w:cs="Times New Roman"/>
          <w:color w:val="000000"/>
          <w:sz w:val="21"/>
          <w:szCs w:val="21"/>
          <w:lang w:val="en-US"/>
        </w:rPr>
        <w:t> is the ratio of the number of correct predictions to the total number of observations.</w:t>
      </w:r>
      <w:r w:rsidRPr="00C7160C">
        <w:rPr>
          <w:rFonts w:ascii="Helvetica" w:eastAsia="Times New Roman" w:hAnsi="Helvetica" w:cs="Times New Roman"/>
          <w:color w:val="000000"/>
          <w:sz w:val="21"/>
          <w:szCs w:val="21"/>
          <w:lang w:val="en-US"/>
        </w:rPr>
        <w:br/>
      </w:r>
    </w:p>
    <w:p w14:paraId="41F45770" w14:textId="77777777" w:rsidR="001C178C" w:rsidRPr="00C7160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Accuracy=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Positive+True Negative</m:t>
              </m:r>
            </m:num>
            <m:den>
              <m:r>
                <w:rPr>
                  <w:rFonts w:ascii="Cambria Math" w:eastAsia="Times New Roman" w:hAnsi="Cambria Math" w:cs="Times New Roman"/>
                  <w:color w:val="000000"/>
                  <w:sz w:val="21"/>
                  <w:szCs w:val="21"/>
                  <w:lang w:val="en-US"/>
                </w:rPr>
                <m:t>True Positive+True Negative+False Positive+False Negative</m:t>
              </m:r>
            </m:den>
          </m:f>
        </m:oMath>
      </m:oMathPara>
    </w:p>
    <w:p w14:paraId="55CB39A1" w14:textId="77777777" w:rsidR="001C178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Precision</w:t>
      </w:r>
      <w:r w:rsidRPr="00C7160C">
        <w:rPr>
          <w:rFonts w:ascii="Helvetica" w:eastAsia="Times New Roman" w:hAnsi="Helvetica" w:cs="Times New Roman"/>
          <w:color w:val="000000"/>
          <w:sz w:val="21"/>
          <w:szCs w:val="21"/>
          <w:lang w:val="en-US"/>
        </w:rPr>
        <w:t> is the ratio of correct positive predictions to the total predicted positives.</w:t>
      </w:r>
      <w:r w:rsidRPr="00C7160C">
        <w:rPr>
          <w:rFonts w:ascii="Helvetica" w:eastAsia="Times New Roman" w:hAnsi="Helvetica" w:cs="Times New Roman"/>
          <w:color w:val="000000"/>
          <w:sz w:val="21"/>
          <w:szCs w:val="21"/>
          <w:lang w:val="en-US"/>
        </w:rPr>
        <w:br/>
      </w:r>
    </w:p>
    <w:p w14:paraId="706EBC70" w14:textId="77777777" w:rsidR="001C178C" w:rsidRPr="00C7160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Precision=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Positive</m:t>
              </m:r>
            </m:den>
          </m:f>
        </m:oMath>
      </m:oMathPara>
    </w:p>
    <w:p w14:paraId="6340048E" w14:textId="77777777" w:rsidR="001C178C" w:rsidRPr="00C7160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w:p>
    <w:p w14:paraId="29FB9CC5" w14:textId="77777777" w:rsidR="001C178C" w:rsidRPr="00C7160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w:r w:rsidRPr="00C7160C">
        <w:rPr>
          <w:rFonts w:ascii="Helvetica" w:eastAsia="Times New Roman" w:hAnsi="Helvetica" w:cs="Times New Roman"/>
          <w:b/>
          <w:bCs/>
          <w:color w:val="000000"/>
          <w:sz w:val="21"/>
          <w:szCs w:val="21"/>
          <w:lang w:val="en-US"/>
        </w:rPr>
        <w:t>Recall</w:t>
      </w:r>
      <w:r w:rsidRPr="00C7160C">
        <w:rPr>
          <w:rFonts w:ascii="Helvetica" w:eastAsia="Times New Roman" w:hAnsi="Helvetica" w:cs="Times New Roman"/>
          <w:color w:val="000000"/>
          <w:sz w:val="21"/>
          <w:szCs w:val="21"/>
          <w:lang w:val="en-US"/>
        </w:rPr>
        <w:t> is the ratio of correct positive predictions to the total positive</w:t>
      </w:r>
      <w:r>
        <w:rPr>
          <w:rFonts w:ascii="Helvetica" w:eastAsia="Times New Roman" w:hAnsi="Helvetica" w:cs="Times New Roman"/>
          <w:color w:val="000000"/>
          <w:sz w:val="21"/>
          <w:szCs w:val="21"/>
          <w:lang w:val="en-US"/>
        </w:rPr>
        <w:t xml:space="preserve">s’ </w:t>
      </w:r>
      <w:r w:rsidRPr="00C7160C">
        <w:rPr>
          <w:rFonts w:ascii="Helvetica" w:eastAsia="Times New Roman" w:hAnsi="Helvetica" w:cs="Times New Roman"/>
          <w:color w:val="000000"/>
          <w:sz w:val="21"/>
          <w:szCs w:val="21"/>
          <w:lang w:val="en-US"/>
        </w:rPr>
        <w:t>examples.</w:t>
      </w:r>
    </w:p>
    <w:p w14:paraId="34B9FB99" w14:textId="77777777" w:rsidR="001C178C" w:rsidRDefault="001C178C" w:rsidP="001C178C">
      <w:pPr>
        <w:suppressAutoHyphens/>
        <w:spacing w:line="240" w:lineRule="auto"/>
        <w:contextualSpacing/>
        <w:rPr>
          <w:rFonts w:asciiTheme="majorHAnsi" w:eastAsia="Calibri" w:hAnsiTheme="majorHAnsi" w:cstheme="majorHAnsi"/>
        </w:rPr>
      </w:pPr>
    </w:p>
    <w:p w14:paraId="5DF5E1BD" w14:textId="77777777" w:rsidR="001C178C" w:rsidRPr="00C7160C" w:rsidRDefault="001C178C" w:rsidP="001C178C">
      <w:pPr>
        <w:shd w:val="clear" w:color="auto" w:fill="FFFFFF"/>
        <w:spacing w:before="240" w:line="240" w:lineRule="auto"/>
        <w:rPr>
          <w:rFonts w:ascii="Helvetica" w:eastAsia="Times New Roman" w:hAnsi="Helvetica" w:cs="Times New Roman"/>
          <w:color w:val="000000"/>
          <w:sz w:val="21"/>
          <w:szCs w:val="21"/>
          <w:lang w:val="en-US"/>
        </w:rPr>
      </w:pPr>
      <m:oMathPara>
        <m:oMath>
          <m:r>
            <w:rPr>
              <w:rFonts w:ascii="Cambria Math" w:eastAsia="Times New Roman" w:hAnsi="Cambria Math" w:cs="Times New Roman"/>
              <w:color w:val="000000"/>
              <w:sz w:val="21"/>
              <w:szCs w:val="21"/>
              <w:lang w:val="en-US"/>
            </w:rPr>
            <m:t xml:space="preserve">Recall= </m:t>
          </m:r>
          <m:f>
            <m:fPr>
              <m:ctrlPr>
                <w:rPr>
                  <w:rFonts w:ascii="Cambria Math" w:eastAsia="Times New Roman" w:hAnsi="Cambria Math" w:cs="Times New Roman"/>
                  <w:i/>
                  <w:color w:val="000000"/>
                  <w:sz w:val="21"/>
                  <w:szCs w:val="21"/>
                  <w:lang w:val="en-US"/>
                </w:rPr>
              </m:ctrlPr>
            </m:fPr>
            <m:num>
              <m:r>
                <w:rPr>
                  <w:rFonts w:ascii="Cambria Math" w:eastAsia="Times New Roman" w:hAnsi="Cambria Math" w:cs="Times New Roman"/>
                  <w:color w:val="000000"/>
                  <w:sz w:val="21"/>
                  <w:szCs w:val="21"/>
                  <w:lang w:val="en-US"/>
                </w:rPr>
                <m:t>True Positive</m:t>
              </m:r>
            </m:num>
            <m:den>
              <m:r>
                <w:rPr>
                  <w:rFonts w:ascii="Cambria Math" w:eastAsia="Times New Roman" w:hAnsi="Cambria Math" w:cs="Times New Roman"/>
                  <w:color w:val="000000"/>
                  <w:sz w:val="21"/>
                  <w:szCs w:val="21"/>
                  <w:lang w:val="en-US"/>
                </w:rPr>
                <m:t>True Positive+False Negative</m:t>
              </m:r>
            </m:den>
          </m:f>
        </m:oMath>
      </m:oMathPara>
    </w:p>
    <w:p w14:paraId="12D8B6FB" w14:textId="77777777" w:rsidR="00D212CC" w:rsidRDefault="00D212CC" w:rsidP="00556E74">
      <w:pPr>
        <w:suppressAutoHyphens/>
        <w:spacing w:line="240" w:lineRule="auto"/>
        <w:contextualSpacing/>
        <w:rPr>
          <w:rFonts w:asciiTheme="majorHAnsi" w:eastAsia="Calibri" w:hAnsiTheme="majorHAnsi" w:cstheme="majorHAnsi"/>
          <w:highlight w:val="yellow"/>
        </w:rPr>
      </w:pPr>
    </w:p>
    <w:p w14:paraId="29531C14" w14:textId="77777777" w:rsidR="001C178C" w:rsidRDefault="001C178C" w:rsidP="00556E74">
      <w:pPr>
        <w:suppressAutoHyphens/>
        <w:spacing w:line="240" w:lineRule="auto"/>
        <w:contextualSpacing/>
        <w:rPr>
          <w:rFonts w:asciiTheme="majorHAnsi" w:eastAsia="Calibri" w:hAnsiTheme="majorHAnsi" w:cstheme="majorHAnsi"/>
          <w:highlight w:val="yellow"/>
        </w:rPr>
      </w:pPr>
    </w:p>
    <w:p w14:paraId="1E318585" w14:textId="2812F256" w:rsidR="005F0FD1" w:rsidRDefault="00C745F6" w:rsidP="001C178C">
      <w:pPr>
        <w:suppressAutoHyphens/>
        <w:spacing w:line="240" w:lineRule="auto"/>
        <w:ind w:firstLine="720"/>
        <w:contextualSpacing/>
        <w:rPr>
          <w:rFonts w:asciiTheme="majorHAnsi" w:eastAsia="Calibri" w:hAnsiTheme="majorHAnsi" w:cstheme="majorHAnsi"/>
        </w:rPr>
      </w:pPr>
      <w:r w:rsidRPr="00C745F6">
        <w:rPr>
          <w:rFonts w:asciiTheme="majorHAnsi" w:eastAsia="Calibri" w:hAnsiTheme="majorHAnsi" w:cstheme="majorHAnsi"/>
        </w:rPr>
        <w:t xml:space="preserve">We will use the Confusion Matrix to assist with evaluating the utility of this classification decision tree.  A </w:t>
      </w:r>
      <w:r w:rsidR="00D4685D">
        <w:rPr>
          <w:rFonts w:asciiTheme="majorHAnsi" w:eastAsia="Calibri" w:hAnsiTheme="majorHAnsi" w:cstheme="majorHAnsi"/>
        </w:rPr>
        <w:t>C</w:t>
      </w:r>
      <w:r w:rsidRPr="00C745F6">
        <w:rPr>
          <w:rFonts w:asciiTheme="majorHAnsi" w:eastAsia="Calibri" w:hAnsiTheme="majorHAnsi" w:cstheme="majorHAnsi"/>
        </w:rPr>
        <w:t xml:space="preserve">onfusion Matrix plots </w:t>
      </w:r>
      <w:r w:rsidR="004D015E">
        <w:rPr>
          <w:rFonts w:asciiTheme="majorHAnsi" w:eastAsia="Calibri" w:hAnsiTheme="majorHAnsi" w:cstheme="majorHAnsi"/>
        </w:rPr>
        <w:t xml:space="preserve">a count of the actual and predicted answers that the model outputs. </w:t>
      </w:r>
    </w:p>
    <w:p w14:paraId="42CE92AB" w14:textId="77777777" w:rsidR="004D015E" w:rsidRDefault="004D015E" w:rsidP="00556E74">
      <w:pPr>
        <w:suppressAutoHyphens/>
        <w:spacing w:line="240" w:lineRule="auto"/>
        <w:contextualSpacing/>
        <w:rPr>
          <w:rFonts w:asciiTheme="majorHAnsi" w:eastAsia="Calibri" w:hAnsiTheme="majorHAnsi" w:cstheme="majorHAnsi"/>
        </w:rPr>
      </w:pPr>
    </w:p>
    <w:p w14:paraId="763A90AC" w14:textId="77777777" w:rsidR="001C178C" w:rsidRDefault="004D015E" w:rsidP="00556E74">
      <w:pPr>
        <w:suppressAutoHyphens/>
        <w:spacing w:line="240" w:lineRule="auto"/>
        <w:contextualSpacing/>
        <w:rPr>
          <w:rFonts w:asciiTheme="majorHAnsi" w:eastAsia="Calibri" w:hAnsiTheme="majorHAnsi" w:cstheme="majorHAnsi"/>
        </w:rPr>
      </w:pPr>
      <w:r w:rsidRPr="004D015E">
        <w:rPr>
          <w:rFonts w:asciiTheme="majorHAnsi" w:eastAsia="Calibri" w:hAnsiTheme="majorHAnsi" w:cstheme="majorHAnsi"/>
        </w:rPr>
        <w:drawing>
          <wp:anchor distT="0" distB="0" distL="114300" distR="114300" simplePos="0" relativeHeight="251658240" behindDoc="0" locked="0" layoutInCell="1" allowOverlap="1" wp14:anchorId="06106429" wp14:editId="766BC840">
            <wp:simplePos x="914400" y="7185804"/>
            <wp:positionH relativeFrom="column">
              <wp:align>left</wp:align>
            </wp:positionH>
            <wp:positionV relativeFrom="paragraph">
              <wp:align>top</wp:align>
            </wp:positionV>
            <wp:extent cx="3972479" cy="828791"/>
            <wp:effectExtent l="0" t="0" r="0" b="9525"/>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72479" cy="828791"/>
                    </a:xfrm>
                    <a:prstGeom prst="rect">
                      <a:avLst/>
                    </a:prstGeom>
                  </pic:spPr>
                </pic:pic>
              </a:graphicData>
            </a:graphic>
          </wp:anchor>
        </w:drawing>
      </w:r>
    </w:p>
    <w:p w14:paraId="3898FEF2" w14:textId="77777777" w:rsidR="001C178C" w:rsidRPr="001C178C" w:rsidRDefault="001C178C" w:rsidP="001C178C">
      <w:pPr>
        <w:rPr>
          <w:rFonts w:asciiTheme="majorHAnsi" w:eastAsia="Calibri" w:hAnsiTheme="majorHAnsi" w:cstheme="majorHAnsi"/>
        </w:rPr>
      </w:pPr>
    </w:p>
    <w:p w14:paraId="2B119F01" w14:textId="77777777" w:rsidR="001C178C" w:rsidRDefault="001C178C" w:rsidP="00556E74">
      <w:pPr>
        <w:suppressAutoHyphens/>
        <w:spacing w:line="240" w:lineRule="auto"/>
        <w:contextualSpacing/>
        <w:rPr>
          <w:rFonts w:asciiTheme="majorHAnsi" w:eastAsia="Calibri" w:hAnsiTheme="majorHAnsi" w:cstheme="majorHAnsi"/>
        </w:rPr>
      </w:pPr>
    </w:p>
    <w:p w14:paraId="1F8EF01E" w14:textId="77777777" w:rsidR="001C178C" w:rsidRDefault="001C178C" w:rsidP="001C178C">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r>
    </w:p>
    <w:p w14:paraId="5C9849E4" w14:textId="77777777" w:rsidR="001C178C" w:rsidRDefault="001C178C" w:rsidP="001C178C">
      <w:pPr>
        <w:tabs>
          <w:tab w:val="center" w:pos="1462"/>
        </w:tabs>
        <w:suppressAutoHyphens/>
        <w:spacing w:line="240" w:lineRule="auto"/>
        <w:contextualSpacing/>
        <w:rPr>
          <w:rFonts w:asciiTheme="majorHAnsi" w:eastAsia="Calibri" w:hAnsiTheme="majorHAnsi" w:cstheme="majorHAnsi"/>
        </w:rPr>
      </w:pPr>
    </w:p>
    <w:p w14:paraId="39BC7B09" w14:textId="77777777" w:rsidR="00FD25B8" w:rsidRDefault="001C178C" w:rsidP="001C178C">
      <w:pPr>
        <w:tabs>
          <w:tab w:val="center" w:pos="1462"/>
        </w:tabs>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For simplicity, True Negative = 87, False Negative = 4, True Positive = </w:t>
      </w:r>
      <w:r w:rsidR="00FD25B8">
        <w:rPr>
          <w:rFonts w:asciiTheme="majorHAnsi" w:eastAsia="Calibri" w:hAnsiTheme="majorHAnsi" w:cstheme="majorHAnsi"/>
        </w:rPr>
        <w:t xml:space="preserve">84, False Positive = 5. </w:t>
      </w:r>
    </w:p>
    <w:p w14:paraId="4C439615" w14:textId="77777777" w:rsidR="00FD25B8" w:rsidRDefault="00FD25B8" w:rsidP="001C178C">
      <w:pPr>
        <w:tabs>
          <w:tab w:val="center" w:pos="1462"/>
        </w:tabs>
        <w:suppressAutoHyphens/>
        <w:spacing w:line="240" w:lineRule="auto"/>
        <w:contextualSpacing/>
        <w:rPr>
          <w:rFonts w:asciiTheme="majorHAnsi" w:eastAsia="Calibri" w:hAnsiTheme="majorHAnsi" w:cstheme="majorHAnsi"/>
        </w:rPr>
      </w:pPr>
    </w:p>
    <w:p w14:paraId="3EF61CFD" w14:textId="5DC0D05F" w:rsidR="009307CC" w:rsidRDefault="00FD25B8" w:rsidP="00F94467">
      <w:pPr>
        <w:tabs>
          <w:tab w:val="center" w:pos="1462"/>
        </w:tabs>
        <w:suppressAutoHyphens/>
        <w:spacing w:line="240" w:lineRule="auto"/>
        <w:contextualSpacing/>
        <w:jc w:val="center"/>
        <w:rPr>
          <w:rFonts w:asciiTheme="majorHAnsi" w:eastAsia="Calibri" w:hAnsiTheme="majorHAnsi" w:cstheme="majorHAnsi"/>
        </w:rPr>
      </w:pPr>
      <m:oMathPara>
        <m:oMath>
          <m:r>
            <w:rPr>
              <w:rFonts w:ascii="Cambria Math" w:eastAsia="Calibri" w:hAnsi="Cambria Math" w:cstheme="majorHAnsi"/>
            </w:rPr>
            <m:t>Accuracy</m:t>
          </m:r>
          <m:r>
            <w:rPr>
              <w:rFonts w:ascii="Cambria Math" w:eastAsia="Calibri" w:hAnsi="Cambria Math" w:cstheme="majorHAnsi"/>
            </w:rPr>
            <m:t xml:space="preserve">= </m:t>
          </m:r>
          <m:f>
            <m:fPr>
              <m:ctrlPr>
                <w:rPr>
                  <w:rFonts w:ascii="Cambria Math" w:eastAsia="Calibri" w:hAnsi="Cambria Math" w:cstheme="majorHAnsi"/>
                  <w:i/>
                </w:rPr>
              </m:ctrlPr>
            </m:fPr>
            <m:num>
              <m:r>
                <w:rPr>
                  <w:rFonts w:ascii="Cambria Math" w:eastAsia="Calibri" w:hAnsi="Cambria Math" w:cstheme="majorHAnsi"/>
                </w:rPr>
                <m:t>84 + 87</m:t>
              </m:r>
            </m:num>
            <m:den>
              <m:r>
                <w:rPr>
                  <w:rFonts w:ascii="Cambria Math" w:eastAsia="Calibri" w:hAnsi="Cambria Math" w:cstheme="majorHAnsi"/>
                </w:rPr>
                <m:t>87+4+84+5</m:t>
              </m:r>
            </m:den>
          </m:f>
          <m:r>
            <w:rPr>
              <w:rFonts w:ascii="Cambria Math" w:eastAsia="Calibri" w:hAnsi="Cambria Math" w:cstheme="majorHAnsi"/>
            </w:rPr>
            <m:t>=</m:t>
          </m:r>
          <m:r>
            <w:rPr>
              <w:rFonts w:ascii="Cambria Math" w:eastAsia="Calibri" w:hAnsi="Cambria Math" w:cstheme="majorHAnsi"/>
            </w:rPr>
            <m:t>0.95=95%</m:t>
          </m:r>
        </m:oMath>
      </m:oMathPara>
    </w:p>
    <w:p w14:paraId="3C15CAB3" w14:textId="77777777" w:rsidR="009307CC" w:rsidRDefault="009307CC" w:rsidP="001C178C">
      <w:pPr>
        <w:tabs>
          <w:tab w:val="center" w:pos="1462"/>
        </w:tabs>
        <w:suppressAutoHyphens/>
        <w:spacing w:line="240" w:lineRule="auto"/>
        <w:contextualSpacing/>
        <w:rPr>
          <w:rFonts w:asciiTheme="majorHAnsi" w:eastAsia="Calibri" w:hAnsiTheme="majorHAnsi" w:cstheme="majorHAnsi"/>
        </w:rPr>
      </w:pPr>
    </w:p>
    <w:p w14:paraId="21D4BD97" w14:textId="77777777" w:rsidR="00F94467" w:rsidRPr="00F94467" w:rsidRDefault="009307CC" w:rsidP="001C178C">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Precision= </m:t>
          </m:r>
          <m:f>
            <m:fPr>
              <m:ctrlPr>
                <w:rPr>
                  <w:rFonts w:ascii="Cambria Math" w:eastAsia="Calibri" w:hAnsi="Cambria Math" w:cstheme="majorHAnsi"/>
                  <w:i/>
                </w:rPr>
              </m:ctrlPr>
            </m:fPr>
            <m:num>
              <m:r>
                <w:rPr>
                  <w:rFonts w:ascii="Cambria Math" w:eastAsia="Calibri" w:hAnsi="Cambria Math" w:cstheme="majorHAnsi"/>
                </w:rPr>
                <m:t>84</m:t>
              </m:r>
            </m:num>
            <m:den>
              <m:r>
                <w:rPr>
                  <w:rFonts w:ascii="Cambria Math" w:eastAsia="Calibri" w:hAnsi="Cambria Math" w:cstheme="majorHAnsi"/>
                </w:rPr>
                <m:t>84+5</m:t>
              </m:r>
            </m:den>
          </m:f>
          <m:r>
            <w:rPr>
              <w:rFonts w:ascii="Cambria Math" w:eastAsia="Calibri" w:hAnsi="Cambria Math" w:cstheme="majorHAnsi"/>
            </w:rPr>
            <m:t>=0.9438=94.38%</m:t>
          </m:r>
        </m:oMath>
      </m:oMathPara>
    </w:p>
    <w:p w14:paraId="5E007551" w14:textId="77777777" w:rsidR="00F94467" w:rsidRPr="00F94467" w:rsidRDefault="00F94467" w:rsidP="001C178C">
      <w:pPr>
        <w:tabs>
          <w:tab w:val="center" w:pos="1462"/>
        </w:tabs>
        <w:suppressAutoHyphens/>
        <w:spacing w:line="240" w:lineRule="auto"/>
        <w:contextualSpacing/>
        <w:rPr>
          <w:rFonts w:asciiTheme="majorHAnsi" w:eastAsia="Calibri" w:hAnsiTheme="majorHAnsi" w:cstheme="majorHAnsi"/>
        </w:rPr>
      </w:pPr>
    </w:p>
    <w:p w14:paraId="130DBB2E" w14:textId="51B54986" w:rsidR="004D015E" w:rsidRPr="00C745F6" w:rsidRDefault="00F94467" w:rsidP="001C178C">
      <w:pPr>
        <w:tabs>
          <w:tab w:val="center" w:pos="1462"/>
        </w:tabs>
        <w:suppressAutoHyphens/>
        <w:spacing w:line="240" w:lineRule="auto"/>
        <w:contextualSpacing/>
        <w:rPr>
          <w:rFonts w:asciiTheme="majorHAnsi" w:eastAsia="Calibri" w:hAnsiTheme="majorHAnsi" w:cstheme="majorHAnsi"/>
        </w:rPr>
      </w:pPr>
      <m:oMathPara>
        <m:oMath>
          <m:r>
            <w:rPr>
              <w:rFonts w:ascii="Cambria Math" w:eastAsia="Calibri" w:hAnsi="Cambria Math" w:cstheme="majorHAnsi"/>
            </w:rPr>
            <m:t xml:space="preserve">Recall= </m:t>
          </m:r>
          <m:f>
            <m:fPr>
              <m:ctrlPr>
                <w:rPr>
                  <w:rFonts w:ascii="Cambria Math" w:eastAsia="Calibri" w:hAnsi="Cambria Math" w:cstheme="majorHAnsi"/>
                  <w:i/>
                </w:rPr>
              </m:ctrlPr>
            </m:fPr>
            <m:num>
              <m:r>
                <w:rPr>
                  <w:rFonts w:ascii="Cambria Math" w:eastAsia="Calibri" w:hAnsi="Cambria Math" w:cstheme="majorHAnsi"/>
                </w:rPr>
                <m:t>84</m:t>
              </m:r>
            </m:num>
            <m:den>
              <m:r>
                <w:rPr>
                  <w:rFonts w:ascii="Cambria Math" w:eastAsia="Calibri" w:hAnsi="Cambria Math" w:cstheme="majorHAnsi"/>
                </w:rPr>
                <m:t>84+4</m:t>
              </m:r>
            </m:den>
          </m:f>
          <m:r>
            <w:rPr>
              <w:rFonts w:ascii="Cambria Math" w:eastAsia="Calibri" w:hAnsi="Cambria Math" w:cstheme="majorHAnsi"/>
            </w:rPr>
            <m:t>=</m:t>
          </m:r>
          <m:r>
            <w:rPr>
              <w:rFonts w:ascii="Cambria Math" w:eastAsia="Calibri" w:hAnsi="Cambria Math" w:cstheme="majorHAnsi"/>
            </w:rPr>
            <m:t>0.9545=95.45%</m:t>
          </m:r>
          <m:r>
            <w:rPr>
              <w:rFonts w:asciiTheme="majorHAnsi" w:eastAsia="Calibri" w:hAnsiTheme="majorHAnsi" w:cstheme="majorHAnsi"/>
            </w:rPr>
            <w:br w:type="textWrapping" w:clear="all"/>
          </m:r>
        </m:oMath>
      </m:oMathPara>
    </w:p>
    <w:p w14:paraId="1C9FB1BC" w14:textId="3670970C" w:rsidR="00D212CC" w:rsidRDefault="00606195" w:rsidP="007B04E3">
      <w:pPr>
        <w:pStyle w:val="Heading3"/>
        <w:suppressAutoHyphens/>
        <w:contextualSpacing/>
      </w:pPr>
      <w:r w:rsidRPr="00CC1049">
        <w:t xml:space="preserve">Making Predictions Using Model </w:t>
      </w:r>
      <w:r w:rsidR="00165FF5">
        <w:tab/>
      </w:r>
    </w:p>
    <w:p w14:paraId="3849BCCC" w14:textId="3B4B2C7A" w:rsidR="0051492F" w:rsidRDefault="0051492F" w:rsidP="0051492F">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 xml:space="preserve">Now that we </w:t>
      </w:r>
      <w:r>
        <w:rPr>
          <w:rFonts w:asciiTheme="majorHAnsi" w:eastAsia="Calibri" w:hAnsiTheme="majorHAnsi" w:cstheme="majorHAnsi"/>
        </w:rPr>
        <w:t>have tested the utility</w:t>
      </w:r>
      <w:r>
        <w:rPr>
          <w:rFonts w:asciiTheme="majorHAnsi" w:eastAsia="Calibri" w:hAnsiTheme="majorHAnsi" w:cstheme="majorHAnsi"/>
        </w:rPr>
        <w:t xml:space="preserve"> of this model, we can make pred</w:t>
      </w:r>
      <w:r w:rsidR="00FE235A">
        <w:rPr>
          <w:rFonts w:asciiTheme="majorHAnsi" w:eastAsia="Calibri" w:hAnsiTheme="majorHAnsi" w:cstheme="majorHAnsi"/>
        </w:rPr>
        <w:t>ictions. We will test this model on two scenarios.</w:t>
      </w:r>
    </w:p>
    <w:p w14:paraId="35BF276E" w14:textId="77777777" w:rsidR="0051492F" w:rsidRDefault="0051492F" w:rsidP="0051492F">
      <w:pPr>
        <w:suppressAutoHyphens/>
        <w:spacing w:line="240" w:lineRule="auto"/>
        <w:ind w:firstLine="360"/>
        <w:contextualSpacing/>
        <w:rPr>
          <w:rFonts w:asciiTheme="majorHAnsi" w:eastAsia="Calibri" w:hAnsiTheme="majorHAnsi" w:cstheme="majorHAnsi"/>
        </w:rPr>
      </w:pPr>
    </w:p>
    <w:p w14:paraId="39ED9A2E" w14:textId="1BFD78CD" w:rsidR="0051492F" w:rsidRDefault="00F07618" w:rsidP="0051492F">
      <w:pPr>
        <w:pStyle w:val="ListParagraph"/>
        <w:numPr>
          <w:ilvl w:val="0"/>
          <w:numId w:val="18"/>
        </w:numPr>
        <w:suppressAutoHyphens/>
        <w:spacing w:line="240" w:lineRule="auto"/>
        <w:rPr>
          <w:rFonts w:asciiTheme="majorHAnsi" w:eastAsia="Calibri" w:hAnsiTheme="majorHAnsi" w:cstheme="majorHAnsi"/>
          <w:iCs/>
        </w:rPr>
      </w:pPr>
      <w:r w:rsidRPr="00DA58B7">
        <w:rPr>
          <w:rFonts w:asciiTheme="majorHAnsi" w:eastAsia="Calibri" w:hAnsiTheme="majorHAnsi" w:cstheme="majorHAnsi"/>
          <w:iCs/>
        </w:rPr>
        <w:lastRenderedPageBreak/>
        <w:t>Likelihood</w:t>
      </w:r>
      <w:r w:rsidR="00FE235A" w:rsidRPr="00DA58B7">
        <w:rPr>
          <w:rFonts w:asciiTheme="majorHAnsi" w:eastAsia="Calibri" w:hAnsiTheme="majorHAnsi" w:cstheme="majorHAnsi"/>
          <w:iCs/>
        </w:rPr>
        <w:t xml:space="preserve"> </w:t>
      </w:r>
      <w:r w:rsidRPr="00DA58B7">
        <w:rPr>
          <w:rFonts w:asciiTheme="majorHAnsi" w:eastAsia="Calibri" w:hAnsiTheme="majorHAnsi" w:cstheme="majorHAnsi"/>
          <w:iCs/>
        </w:rPr>
        <w:t>of</w:t>
      </w:r>
      <w:r w:rsidR="00FE235A" w:rsidRPr="00DA58B7">
        <w:rPr>
          <w:rFonts w:asciiTheme="majorHAnsi" w:eastAsia="Calibri" w:hAnsiTheme="majorHAnsi" w:cstheme="majorHAnsi"/>
          <w:iCs/>
        </w:rPr>
        <w:t xml:space="preserve"> defaulting on credit for an individual who has not missed payments, </w:t>
      </w:r>
      <w:proofErr w:type="gramStart"/>
      <w:r w:rsidR="00FE235A" w:rsidRPr="00DA58B7">
        <w:rPr>
          <w:rFonts w:asciiTheme="majorHAnsi" w:eastAsia="Calibri" w:hAnsiTheme="majorHAnsi" w:cstheme="majorHAnsi"/>
          <w:iCs/>
        </w:rPr>
        <w:t>owns</w:t>
      </w:r>
      <w:proofErr w:type="gramEnd"/>
      <w:r w:rsidR="00FE235A" w:rsidRPr="00DA58B7">
        <w:rPr>
          <w:rFonts w:asciiTheme="majorHAnsi" w:eastAsia="Calibri" w:hAnsiTheme="majorHAnsi" w:cstheme="majorHAnsi"/>
          <w:iCs/>
        </w:rPr>
        <w:t xml:space="preserve"> a car and a house, and has a 30% credit utilization</w:t>
      </w:r>
      <w:r w:rsidR="00DA58B7" w:rsidRPr="00DA58B7">
        <w:rPr>
          <w:rFonts w:asciiTheme="majorHAnsi" w:eastAsia="Calibri" w:hAnsiTheme="majorHAnsi" w:cstheme="majorHAnsi"/>
          <w:iCs/>
        </w:rPr>
        <w:t>.</w:t>
      </w:r>
    </w:p>
    <w:p w14:paraId="6CDC349A" w14:textId="63EB3590" w:rsidR="00DA58B7" w:rsidRPr="00DA58B7" w:rsidRDefault="00351055" w:rsidP="00DA58B7">
      <w:pPr>
        <w:pStyle w:val="ListParagraph"/>
        <w:numPr>
          <w:ilvl w:val="1"/>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The model predicts no</w:t>
      </w:r>
      <w:r w:rsidR="004A23C5">
        <w:rPr>
          <w:rFonts w:asciiTheme="majorHAnsi" w:eastAsia="Calibri" w:hAnsiTheme="majorHAnsi" w:cstheme="majorHAnsi"/>
          <w:iCs/>
        </w:rPr>
        <w:t>, the person will not default.</w:t>
      </w:r>
      <w:r w:rsidR="00252A20" w:rsidRPr="00252A20">
        <w:rPr>
          <w:rFonts w:asciiTheme="majorHAnsi" w:eastAsia="Calibri" w:hAnsiTheme="majorHAnsi" w:cstheme="majorHAnsi"/>
          <w:iCs/>
        </w:rPr>
        <w:drawing>
          <wp:inline distT="0" distB="0" distL="0" distR="0" wp14:anchorId="4EB63AC0" wp14:editId="31097079">
            <wp:extent cx="5943600" cy="3257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755"/>
                    </a:xfrm>
                    <a:prstGeom prst="rect">
                      <a:avLst/>
                    </a:prstGeom>
                  </pic:spPr>
                </pic:pic>
              </a:graphicData>
            </a:graphic>
          </wp:inline>
        </w:drawing>
      </w:r>
    </w:p>
    <w:p w14:paraId="10B084BA" w14:textId="00F5E96E" w:rsidR="00DA58B7" w:rsidRDefault="00DA58B7" w:rsidP="0051492F">
      <w:pPr>
        <w:pStyle w:val="ListParagraph"/>
        <w:numPr>
          <w:ilvl w:val="0"/>
          <w:numId w:val="18"/>
        </w:numPr>
        <w:suppressAutoHyphens/>
        <w:spacing w:line="240" w:lineRule="auto"/>
        <w:rPr>
          <w:rFonts w:asciiTheme="majorHAnsi" w:eastAsia="Calibri" w:hAnsiTheme="majorHAnsi" w:cstheme="majorHAnsi"/>
          <w:iCs/>
        </w:rPr>
      </w:pPr>
      <w:r w:rsidRPr="00DA58B7">
        <w:rPr>
          <w:rFonts w:asciiTheme="majorHAnsi" w:eastAsia="Calibri" w:hAnsiTheme="majorHAnsi" w:cstheme="majorHAnsi"/>
          <w:iCs/>
        </w:rPr>
        <w:t xml:space="preserve">Likelihood of defaulting </w:t>
      </w:r>
      <w:r w:rsidRPr="00DA58B7">
        <w:rPr>
          <w:rFonts w:asciiTheme="majorHAnsi" w:eastAsia="Calibri" w:hAnsiTheme="majorHAnsi" w:cstheme="majorHAnsi"/>
          <w:iCs/>
        </w:rPr>
        <w:t>on credit for an individual who has missed payments, does not have any assets, and has a 30% credit utilization</w:t>
      </w:r>
      <w:r w:rsidRPr="00DA58B7">
        <w:rPr>
          <w:rFonts w:asciiTheme="majorHAnsi" w:eastAsia="Calibri" w:hAnsiTheme="majorHAnsi" w:cstheme="majorHAnsi"/>
          <w:iCs/>
        </w:rPr>
        <w:t>.</w:t>
      </w:r>
    </w:p>
    <w:p w14:paraId="37C3A77D" w14:textId="7C87485B" w:rsidR="00D461AA" w:rsidRPr="00DA58B7" w:rsidRDefault="00D461AA" w:rsidP="00D461AA">
      <w:pPr>
        <w:pStyle w:val="ListParagraph"/>
        <w:numPr>
          <w:ilvl w:val="1"/>
          <w:numId w:val="18"/>
        </w:numPr>
        <w:suppressAutoHyphens/>
        <w:spacing w:line="240" w:lineRule="auto"/>
        <w:rPr>
          <w:rFonts w:asciiTheme="majorHAnsi" w:eastAsia="Calibri" w:hAnsiTheme="majorHAnsi" w:cstheme="majorHAnsi"/>
          <w:iCs/>
        </w:rPr>
      </w:pPr>
      <w:r>
        <w:rPr>
          <w:rFonts w:asciiTheme="majorHAnsi" w:eastAsia="Calibri" w:hAnsiTheme="majorHAnsi" w:cstheme="majorHAnsi"/>
          <w:iCs/>
        </w:rPr>
        <w:t>The model predicts yes</w:t>
      </w:r>
      <w:r w:rsidR="004A23C5">
        <w:rPr>
          <w:rFonts w:asciiTheme="majorHAnsi" w:eastAsia="Calibri" w:hAnsiTheme="majorHAnsi" w:cstheme="majorHAnsi"/>
          <w:iCs/>
        </w:rPr>
        <w:t>, the person will default.</w:t>
      </w:r>
      <w:r>
        <w:rPr>
          <w:rFonts w:asciiTheme="majorHAnsi" w:eastAsia="Calibri" w:hAnsiTheme="majorHAnsi" w:cstheme="majorHAnsi"/>
          <w:iCs/>
        </w:rPr>
        <w:t xml:space="preserve"> </w:t>
      </w:r>
      <w:r w:rsidR="004A23C5" w:rsidRPr="004A23C5">
        <w:rPr>
          <w:rFonts w:asciiTheme="majorHAnsi" w:eastAsia="Calibri" w:hAnsiTheme="majorHAnsi" w:cstheme="majorHAnsi"/>
          <w:iCs/>
        </w:rPr>
        <w:drawing>
          <wp:inline distT="0" distB="0" distL="0" distR="0" wp14:anchorId="33E595C8" wp14:editId="706C4A21">
            <wp:extent cx="5943600" cy="38036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365"/>
                    </a:xfrm>
                    <a:prstGeom prst="rect">
                      <a:avLst/>
                    </a:prstGeom>
                  </pic:spPr>
                </pic:pic>
              </a:graphicData>
            </a:graphic>
          </wp:inline>
        </w:drawing>
      </w:r>
    </w:p>
    <w:p w14:paraId="46BAB152" w14:textId="77777777" w:rsidR="00165FF5" w:rsidRPr="00CC1049" w:rsidRDefault="00165FF5" w:rsidP="00165FF5">
      <w:pPr>
        <w:tabs>
          <w:tab w:val="left" w:pos="1073"/>
        </w:tabs>
        <w:suppressAutoHyphens/>
        <w:spacing w:line="240" w:lineRule="auto"/>
        <w:contextualSpacing/>
        <w:rPr>
          <w:rFonts w:asciiTheme="majorHAnsi" w:hAnsiTheme="majorHAnsi" w:cstheme="majorHAnsi"/>
        </w:rPr>
      </w:pPr>
    </w:p>
    <w:p w14:paraId="357236D0" w14:textId="7833649D" w:rsidR="00D212CC" w:rsidRDefault="00606195" w:rsidP="00556E74">
      <w:pPr>
        <w:pStyle w:val="Heading2"/>
        <w:suppressAutoHyphens/>
        <w:contextualSpacing/>
      </w:pPr>
      <w:bookmarkStart w:id="2" w:name="_hve1w6gk4e8b" w:colFirst="0" w:colLast="0"/>
      <w:bookmarkEnd w:id="2"/>
      <w:r w:rsidRPr="00CC1049">
        <w:t>4. Regression Decision Tree</w:t>
      </w:r>
    </w:p>
    <w:p w14:paraId="66A7D697" w14:textId="77777777" w:rsidR="00CC1049" w:rsidRPr="00CC1049" w:rsidRDefault="00CC1049" w:rsidP="00556E74">
      <w:pPr>
        <w:suppressAutoHyphens/>
        <w:spacing w:line="240" w:lineRule="auto"/>
        <w:contextualSpacing/>
      </w:pPr>
    </w:p>
    <w:p w14:paraId="79ADA845" w14:textId="4FE04CED" w:rsidR="00D212CC" w:rsidRDefault="00606195" w:rsidP="00556E74">
      <w:pPr>
        <w:pStyle w:val="Heading3"/>
        <w:suppressAutoHyphens/>
        <w:contextualSpacing/>
      </w:pPr>
      <w:r w:rsidRPr="00CC1049">
        <w:t xml:space="preserve">Reporting Results </w:t>
      </w:r>
    </w:p>
    <w:p w14:paraId="28EB34D2" w14:textId="30FBC5AF" w:rsidR="00D50F7E" w:rsidRDefault="00D50F7E" w:rsidP="00D50F7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ab/>
        <w:t xml:space="preserve">Firstly, we will be splitting the data into training and validation sets. A training set of data will be used to train our Classification Decision Tree. This fits it to the data, which in turn allows for more accurate predictions. The Validation set of data will be used to validate how well the model was trained with the training data. The total size of the data set is </w:t>
      </w:r>
      <w:r w:rsidR="00B27DAC">
        <w:rPr>
          <w:rFonts w:asciiTheme="majorHAnsi" w:eastAsia="Calibri" w:hAnsiTheme="majorHAnsi" w:cstheme="majorHAnsi"/>
        </w:rPr>
        <w:t>99</w:t>
      </w:r>
      <w:r>
        <w:rPr>
          <w:rFonts w:asciiTheme="majorHAnsi" w:eastAsia="Calibri" w:hAnsiTheme="majorHAnsi" w:cstheme="majorHAnsi"/>
        </w:rPr>
        <w:t xml:space="preserve"> rows. </w:t>
      </w:r>
      <w:r w:rsidR="00B27DAC">
        <w:rPr>
          <w:rFonts w:asciiTheme="majorHAnsi" w:eastAsia="Calibri" w:hAnsiTheme="majorHAnsi" w:cstheme="majorHAnsi"/>
        </w:rPr>
        <w:t>79</w:t>
      </w:r>
      <w:r>
        <w:rPr>
          <w:rFonts w:asciiTheme="majorHAnsi" w:eastAsia="Calibri" w:hAnsiTheme="majorHAnsi" w:cstheme="majorHAnsi"/>
        </w:rPr>
        <w:t xml:space="preserve"> rows will account for the Training Set and </w:t>
      </w:r>
      <w:r w:rsidR="00B27DAC">
        <w:rPr>
          <w:rFonts w:asciiTheme="majorHAnsi" w:eastAsia="Calibri" w:hAnsiTheme="majorHAnsi" w:cstheme="majorHAnsi"/>
        </w:rPr>
        <w:t>20</w:t>
      </w:r>
      <w:r>
        <w:rPr>
          <w:rFonts w:asciiTheme="majorHAnsi" w:eastAsia="Calibri" w:hAnsiTheme="majorHAnsi" w:cstheme="majorHAnsi"/>
        </w:rPr>
        <w:t xml:space="preserve"> rows will account for the Validation set. A</w:t>
      </w:r>
      <w:r w:rsidR="00B27DAC">
        <w:rPr>
          <w:rFonts w:asciiTheme="majorHAnsi" w:eastAsia="Calibri" w:hAnsiTheme="majorHAnsi" w:cstheme="majorHAnsi"/>
        </w:rPr>
        <w:t xml:space="preserve">n 80/20 </w:t>
      </w:r>
      <w:r>
        <w:rPr>
          <w:rFonts w:asciiTheme="majorHAnsi" w:eastAsia="Calibri" w:hAnsiTheme="majorHAnsi" w:cstheme="majorHAnsi"/>
        </w:rPr>
        <w:t xml:space="preserve">split of the original </w:t>
      </w:r>
      <w:r w:rsidR="00B27DAC">
        <w:rPr>
          <w:rFonts w:asciiTheme="majorHAnsi" w:eastAsia="Calibri" w:hAnsiTheme="majorHAnsi" w:cstheme="majorHAnsi"/>
        </w:rPr>
        <w:t>99</w:t>
      </w:r>
      <w:r>
        <w:rPr>
          <w:rFonts w:asciiTheme="majorHAnsi" w:eastAsia="Calibri" w:hAnsiTheme="majorHAnsi" w:cstheme="majorHAnsi"/>
        </w:rPr>
        <w:t xml:space="preserve"> rows.</w:t>
      </w:r>
    </w:p>
    <w:p w14:paraId="62561D66" w14:textId="1578C0F7" w:rsidR="00D50F7E" w:rsidRDefault="00D50F7E" w:rsidP="00D50F7E">
      <w:pPr>
        <w:suppressAutoHyphens/>
        <w:spacing w:line="240" w:lineRule="auto"/>
        <w:ind w:firstLine="720"/>
        <w:contextualSpacing/>
        <w:rPr>
          <w:rFonts w:asciiTheme="majorHAnsi" w:eastAsia="Calibri" w:hAnsiTheme="majorHAnsi" w:cstheme="majorHAnsi"/>
        </w:rPr>
      </w:pPr>
      <w:r>
        <w:rPr>
          <w:rFonts w:asciiTheme="majorHAnsi" w:eastAsia="Calibri" w:hAnsiTheme="majorHAnsi" w:cstheme="majorHAnsi"/>
        </w:rPr>
        <w:t xml:space="preserve">Next, we will create a </w:t>
      </w:r>
      <w:r w:rsidR="00362887">
        <w:rPr>
          <w:rFonts w:asciiTheme="majorHAnsi" w:eastAsia="Calibri" w:hAnsiTheme="majorHAnsi" w:cstheme="majorHAnsi"/>
        </w:rPr>
        <w:t>regression</w:t>
      </w:r>
      <w:r>
        <w:rPr>
          <w:rFonts w:asciiTheme="majorHAnsi" w:eastAsia="Calibri" w:hAnsiTheme="majorHAnsi" w:cstheme="majorHAnsi"/>
        </w:rPr>
        <w:t xml:space="preserve"> decision tree </w:t>
      </w:r>
      <w:r w:rsidR="00B2688E">
        <w:rPr>
          <w:rFonts w:asciiTheme="majorHAnsi" w:eastAsia="Calibri" w:hAnsiTheme="majorHAnsi" w:cstheme="majorHAnsi"/>
        </w:rPr>
        <w:t>to predict wage growth</w:t>
      </w:r>
      <w:r>
        <w:rPr>
          <w:rFonts w:asciiTheme="majorHAnsi" w:eastAsia="Calibri" w:hAnsiTheme="majorHAnsi" w:cstheme="majorHAnsi"/>
        </w:rPr>
        <w:t xml:space="preserve"> using</w:t>
      </w:r>
      <w:r w:rsidR="00B2688E">
        <w:rPr>
          <w:rFonts w:asciiTheme="majorHAnsi" w:eastAsia="Calibri" w:hAnsiTheme="majorHAnsi" w:cstheme="majorHAnsi"/>
        </w:rPr>
        <w:t xml:space="preserve"> </w:t>
      </w:r>
      <w:r w:rsidR="000577DC">
        <w:rPr>
          <w:rFonts w:asciiTheme="majorHAnsi" w:eastAsia="Calibri" w:hAnsiTheme="majorHAnsi" w:cstheme="majorHAnsi"/>
        </w:rPr>
        <w:t xml:space="preserve">economy, unemployment and </w:t>
      </w:r>
      <w:proofErr w:type="spellStart"/>
      <w:r w:rsidR="000577DC">
        <w:rPr>
          <w:rFonts w:asciiTheme="majorHAnsi" w:eastAsia="Calibri" w:hAnsiTheme="majorHAnsi" w:cstheme="majorHAnsi"/>
        </w:rPr>
        <w:t>gdp</w:t>
      </w:r>
      <w:proofErr w:type="spellEnd"/>
      <w:r>
        <w:rPr>
          <w:rFonts w:asciiTheme="majorHAnsi" w:eastAsia="Calibri" w:hAnsiTheme="majorHAnsi" w:cstheme="majorHAnsi"/>
        </w:rPr>
        <w:t xml:space="preserve"> as predictors. Below is the cost-complexity table associated with this:</w:t>
      </w:r>
    </w:p>
    <w:p w14:paraId="3E81227F" w14:textId="35FEF0D0" w:rsidR="00D212CC" w:rsidRDefault="00A60231" w:rsidP="00556E74">
      <w:pPr>
        <w:suppressAutoHyphens/>
        <w:spacing w:line="240" w:lineRule="auto"/>
        <w:contextualSpacing/>
        <w:rPr>
          <w:rFonts w:asciiTheme="majorHAnsi" w:eastAsia="Calibri" w:hAnsiTheme="majorHAnsi" w:cstheme="majorHAnsi"/>
          <w:highlight w:val="yellow"/>
        </w:rPr>
      </w:pPr>
      <w:r w:rsidRPr="00A60231">
        <w:rPr>
          <w:rFonts w:asciiTheme="majorHAnsi" w:eastAsia="Calibri" w:hAnsiTheme="majorHAnsi" w:cstheme="majorHAnsi"/>
        </w:rPr>
        <w:drawing>
          <wp:inline distT="0" distB="0" distL="0" distR="0" wp14:anchorId="1069290B" wp14:editId="11EEB728">
            <wp:extent cx="5943600" cy="2928620"/>
            <wp:effectExtent l="0" t="0" r="0" b="5080"/>
            <wp:docPr id="21" name="Picture 2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table&#10;&#10;Description automatically generated"/>
                    <pic:cNvPicPr/>
                  </pic:nvPicPr>
                  <pic:blipFill>
                    <a:blip r:embed="rId16"/>
                    <a:stretch>
                      <a:fillRect/>
                    </a:stretch>
                  </pic:blipFill>
                  <pic:spPr>
                    <a:xfrm>
                      <a:off x="0" y="0"/>
                      <a:ext cx="5943600" cy="2928620"/>
                    </a:xfrm>
                    <a:prstGeom prst="rect">
                      <a:avLst/>
                    </a:prstGeom>
                  </pic:spPr>
                </pic:pic>
              </a:graphicData>
            </a:graphic>
          </wp:inline>
        </w:drawing>
      </w:r>
    </w:p>
    <w:p w14:paraId="5EFF84F3" w14:textId="77777777" w:rsidR="00A60231" w:rsidRDefault="00A60231" w:rsidP="00556E74">
      <w:pPr>
        <w:suppressAutoHyphens/>
        <w:spacing w:line="240" w:lineRule="auto"/>
        <w:contextualSpacing/>
        <w:rPr>
          <w:rFonts w:asciiTheme="majorHAnsi" w:eastAsia="Calibri" w:hAnsiTheme="majorHAnsi" w:cstheme="majorHAnsi"/>
          <w:highlight w:val="yellow"/>
        </w:rPr>
      </w:pPr>
    </w:p>
    <w:p w14:paraId="0820CF06" w14:textId="6DB2D3C5" w:rsidR="00A60231" w:rsidRDefault="00A60231"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initial decision tree produced from this approach is,</w:t>
      </w:r>
    </w:p>
    <w:p w14:paraId="5DC89077" w14:textId="2EDC49CA" w:rsidR="00A60231" w:rsidRDefault="0037673B"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4823CA32" wp14:editId="1E4727AD">
            <wp:extent cx="5943600" cy="5943600"/>
            <wp:effectExtent l="0" t="0" r="0" b="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7882542" w14:textId="57E00556" w:rsidR="0037673B" w:rsidRDefault="0037673B" w:rsidP="0037673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Note how this tree has </w:t>
      </w:r>
      <w:r>
        <w:rPr>
          <w:rFonts w:asciiTheme="majorHAnsi" w:eastAsia="Calibri" w:hAnsiTheme="majorHAnsi" w:cstheme="majorHAnsi"/>
        </w:rPr>
        <w:t>6</w:t>
      </w:r>
      <w:r>
        <w:rPr>
          <w:rFonts w:asciiTheme="majorHAnsi" w:eastAsia="Calibri" w:hAnsiTheme="majorHAnsi" w:cstheme="majorHAnsi"/>
        </w:rPr>
        <w:t xml:space="preserve"> leaf nodes</w:t>
      </w:r>
      <w:r>
        <w:rPr>
          <w:rFonts w:asciiTheme="majorHAnsi" w:eastAsia="Calibri" w:hAnsiTheme="majorHAnsi" w:cstheme="majorHAnsi"/>
        </w:rPr>
        <w:t>, there’s a very real possibility this initial model is overfitted.</w:t>
      </w:r>
      <w:r>
        <w:rPr>
          <w:rFonts w:asciiTheme="majorHAnsi" w:eastAsia="Calibri" w:hAnsiTheme="majorHAnsi" w:cstheme="majorHAnsi"/>
        </w:rPr>
        <w:t xml:space="preserve"> </w:t>
      </w:r>
    </w:p>
    <w:p w14:paraId="6D0A370E" w14:textId="77777777" w:rsidR="0037673B" w:rsidRDefault="0037673B" w:rsidP="0037673B">
      <w:pPr>
        <w:suppressAutoHyphens/>
        <w:spacing w:line="240" w:lineRule="auto"/>
        <w:contextualSpacing/>
        <w:rPr>
          <w:rFonts w:asciiTheme="majorHAnsi" w:eastAsia="Calibri" w:hAnsiTheme="majorHAnsi" w:cstheme="majorHAnsi"/>
        </w:rPr>
      </w:pPr>
    </w:p>
    <w:p w14:paraId="3BEF0B5F" w14:textId="0FBB66B8" w:rsidR="0037673B" w:rsidRDefault="0037673B" w:rsidP="0037673B">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Pruning a model can be aided by Plotting Validation against Cost-Complexity with the dataset. </w:t>
      </w:r>
      <w:r w:rsidR="008B60ED">
        <w:rPr>
          <w:rFonts w:asciiTheme="majorHAnsi" w:eastAsia="Calibri" w:hAnsiTheme="majorHAnsi" w:cstheme="majorHAnsi"/>
        </w:rPr>
        <w:t xml:space="preserve">The validation values are the predicted values vs the validation dataset values that we split earlier. </w:t>
      </w:r>
      <w:r>
        <w:rPr>
          <w:rFonts w:asciiTheme="majorHAnsi" w:eastAsia="Calibri" w:hAnsiTheme="majorHAnsi" w:cstheme="majorHAnsi"/>
        </w:rPr>
        <w:t>This gives a better indication of the best Cost Complexity (CP) value to use. Below is the Plot:</w:t>
      </w:r>
    </w:p>
    <w:p w14:paraId="3106A8D8" w14:textId="787E2060" w:rsidR="0037673B" w:rsidRDefault="007A29B0"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noProof/>
        </w:rPr>
        <w:lastRenderedPageBreak/>
        <w:drawing>
          <wp:inline distT="0" distB="0" distL="0" distR="0" wp14:anchorId="5032CF2C" wp14:editId="059EC9DE">
            <wp:extent cx="5943600" cy="5943600"/>
            <wp:effectExtent l="0" t="0" r="0" b="0"/>
            <wp:docPr id="23" name="Picture 2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5EDE597" w14:textId="77777777" w:rsidR="007A29B0" w:rsidRDefault="007A29B0" w:rsidP="00556E74">
      <w:pPr>
        <w:suppressAutoHyphens/>
        <w:spacing w:line="240" w:lineRule="auto"/>
        <w:contextualSpacing/>
        <w:rPr>
          <w:rFonts w:asciiTheme="majorHAnsi" w:eastAsia="Calibri" w:hAnsiTheme="majorHAnsi" w:cstheme="majorHAnsi"/>
        </w:rPr>
      </w:pPr>
    </w:p>
    <w:p w14:paraId="2C9B5D44" w14:textId="2DF1D9C9" w:rsidR="00A60231" w:rsidRDefault="007A29B0"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The horizontal red line is one standard error above the minimum error. Minimum Error is the amount of error being allowed when the tree is making predictions on the test data. Typically, you want to select the point that is closest to the red line while not rising above it. In this instance, 0.0</w:t>
      </w:r>
      <w:r>
        <w:rPr>
          <w:rFonts w:asciiTheme="majorHAnsi" w:eastAsia="Calibri" w:hAnsiTheme="majorHAnsi" w:cstheme="majorHAnsi"/>
        </w:rPr>
        <w:t>35</w:t>
      </w:r>
      <w:r>
        <w:rPr>
          <w:rFonts w:asciiTheme="majorHAnsi" w:eastAsia="Calibri" w:hAnsiTheme="majorHAnsi" w:cstheme="majorHAnsi"/>
        </w:rPr>
        <w:t xml:space="preserve"> Cost Complexity</w:t>
      </w:r>
      <w:r>
        <w:rPr>
          <w:rFonts w:asciiTheme="majorHAnsi" w:eastAsia="Calibri" w:hAnsiTheme="majorHAnsi" w:cstheme="majorHAnsi"/>
        </w:rPr>
        <w:t>.</w:t>
      </w:r>
    </w:p>
    <w:p w14:paraId="6039B389" w14:textId="77777777" w:rsidR="007A29B0" w:rsidRDefault="007A29B0" w:rsidP="00556E74">
      <w:pPr>
        <w:suppressAutoHyphens/>
        <w:spacing w:line="240" w:lineRule="auto"/>
        <w:contextualSpacing/>
        <w:rPr>
          <w:rFonts w:asciiTheme="majorHAnsi" w:eastAsia="Calibri" w:hAnsiTheme="majorHAnsi" w:cstheme="majorHAnsi"/>
        </w:rPr>
      </w:pPr>
    </w:p>
    <w:p w14:paraId="55A78DF3" w14:textId="77777777" w:rsidR="00B93DDA" w:rsidRDefault="00B93DDA" w:rsidP="00B93DDA">
      <w:pPr>
        <w:pStyle w:val="NoSpacing"/>
      </w:pPr>
    </w:p>
    <w:p w14:paraId="21DE3467" w14:textId="77777777" w:rsidR="00B93DDA" w:rsidRDefault="00B93DDA" w:rsidP="00B93DDA">
      <w:pPr>
        <w:pStyle w:val="NoSpacing"/>
      </w:pPr>
    </w:p>
    <w:p w14:paraId="14B269CF" w14:textId="77777777" w:rsidR="00B93DDA" w:rsidRDefault="00B93DDA" w:rsidP="00B93DDA">
      <w:pPr>
        <w:pStyle w:val="NoSpacing"/>
      </w:pPr>
    </w:p>
    <w:p w14:paraId="4916E34F" w14:textId="77777777" w:rsidR="00B93DDA" w:rsidRDefault="00B93DDA" w:rsidP="00B93DDA">
      <w:pPr>
        <w:pStyle w:val="NoSpacing"/>
      </w:pPr>
    </w:p>
    <w:p w14:paraId="424470C1" w14:textId="77777777" w:rsidR="00B93DDA" w:rsidRDefault="00B93DDA" w:rsidP="00B93DDA">
      <w:pPr>
        <w:pStyle w:val="NoSpacing"/>
      </w:pPr>
      <w:r>
        <w:rPr>
          <w:noProof/>
          <w:highlight w:val="yellow"/>
        </w:rPr>
        <w:lastRenderedPageBreak/>
        <w:drawing>
          <wp:inline distT="0" distB="0" distL="0" distR="0" wp14:anchorId="1D209DF7" wp14:editId="42FA9CA8">
            <wp:extent cx="5943600" cy="5943600"/>
            <wp:effectExtent l="0" t="0" r="0" b="0"/>
            <wp:docPr id="24" name="Picture 2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A067F8" w14:textId="2B045A26" w:rsidR="00B93DDA" w:rsidRPr="00B93DDA" w:rsidRDefault="00B93DDA" w:rsidP="00B93DDA">
      <w:pPr>
        <w:pStyle w:val="NoSpacing"/>
        <w:rPr>
          <w:rFonts w:asciiTheme="majorHAnsi" w:hAnsiTheme="majorHAnsi" w:cstheme="majorHAnsi"/>
        </w:rPr>
      </w:pPr>
      <w:r w:rsidRPr="00B93DDA">
        <w:rPr>
          <w:rFonts w:asciiTheme="majorHAnsi" w:hAnsiTheme="majorHAnsi" w:cstheme="majorHAnsi"/>
        </w:rPr>
        <w:t xml:space="preserve">The resulting </w:t>
      </w:r>
      <w:r>
        <w:rPr>
          <w:rFonts w:asciiTheme="majorHAnsi" w:hAnsiTheme="majorHAnsi" w:cstheme="majorHAnsi"/>
        </w:rPr>
        <w:t>pruned decision tree has 4 leaves.</w:t>
      </w:r>
      <w:r w:rsidR="00B24951">
        <w:rPr>
          <w:rFonts w:asciiTheme="majorHAnsi" w:hAnsiTheme="majorHAnsi" w:cstheme="majorHAnsi"/>
        </w:rPr>
        <w:t xml:space="preserve"> The only prevalent factor in this decision tree is unemployment as an indicator of wage growth. </w:t>
      </w:r>
    </w:p>
    <w:p w14:paraId="44F4E211" w14:textId="77777777" w:rsidR="00B93DDA" w:rsidRDefault="00B93DDA" w:rsidP="00B93DDA">
      <w:pPr>
        <w:pStyle w:val="NoSpacing"/>
      </w:pPr>
    </w:p>
    <w:p w14:paraId="0F1B2BEE" w14:textId="06C16964" w:rsidR="00B93DDA" w:rsidRDefault="00B93DDA" w:rsidP="00B93DDA">
      <w:pPr>
        <w:pStyle w:val="NoSpacing"/>
      </w:pPr>
      <w:r w:rsidRPr="00CC1049">
        <w:t xml:space="preserve"> </w:t>
      </w:r>
    </w:p>
    <w:p w14:paraId="02A1FBF2" w14:textId="597E679F" w:rsidR="00D212CC" w:rsidRPr="00D02C71" w:rsidRDefault="00606195" w:rsidP="00D02C71">
      <w:pPr>
        <w:pStyle w:val="Heading3"/>
        <w:suppressAutoHyphens/>
        <w:contextualSpacing/>
      </w:pPr>
      <w:r w:rsidRPr="00CC1049">
        <w:t xml:space="preserve">Evaluating Utility of Model </w:t>
      </w:r>
    </w:p>
    <w:p w14:paraId="059DEA5C" w14:textId="47C77FE3" w:rsidR="00B7682C" w:rsidRDefault="009D2545" w:rsidP="00556E74">
      <w:pPr>
        <w:suppressAutoHyphens/>
        <w:spacing w:line="240" w:lineRule="auto"/>
        <w:contextualSpacing/>
        <w:rPr>
          <w:rFonts w:asciiTheme="majorHAnsi" w:eastAsia="Calibri" w:hAnsiTheme="majorHAnsi" w:cstheme="majorHAnsi"/>
        </w:rPr>
      </w:pPr>
      <w:r w:rsidRPr="009D2545">
        <w:rPr>
          <w:rFonts w:asciiTheme="majorHAnsi" w:eastAsia="Calibri" w:hAnsiTheme="majorHAnsi" w:cstheme="majorHAnsi"/>
        </w:rPr>
        <w:tab/>
      </w:r>
      <w:r>
        <w:rPr>
          <w:rFonts w:asciiTheme="majorHAnsi" w:eastAsia="Calibri" w:hAnsiTheme="majorHAnsi" w:cstheme="majorHAnsi"/>
        </w:rPr>
        <w:t xml:space="preserve">The root mean squared error is the standard deviation of prediction errors. That is to say, </w:t>
      </w:r>
      <w:r w:rsidR="00AC2F9B">
        <w:rPr>
          <w:rFonts w:asciiTheme="majorHAnsi" w:eastAsia="Calibri" w:hAnsiTheme="majorHAnsi" w:cstheme="majorHAnsi"/>
        </w:rPr>
        <w:t xml:space="preserve">the root mean squared error can tell you </w:t>
      </w:r>
      <w:r w:rsidR="000D160A">
        <w:rPr>
          <w:rFonts w:asciiTheme="majorHAnsi" w:eastAsia="Calibri" w:hAnsiTheme="majorHAnsi" w:cstheme="majorHAnsi"/>
        </w:rPr>
        <w:t xml:space="preserve">how tightly the data is clustered around the </w:t>
      </w:r>
      <w:r w:rsidR="00CA192B">
        <w:rPr>
          <w:rFonts w:asciiTheme="majorHAnsi" w:eastAsia="Calibri" w:hAnsiTheme="majorHAnsi" w:cstheme="majorHAnsi"/>
        </w:rPr>
        <w:t xml:space="preserve">model’s fit. </w:t>
      </w:r>
      <w:r w:rsidR="006C620E">
        <w:rPr>
          <w:rFonts w:asciiTheme="majorHAnsi" w:eastAsia="Calibri" w:hAnsiTheme="majorHAnsi" w:cstheme="majorHAnsi"/>
        </w:rPr>
        <w:t>This model gives us a RMSE of 0.8386.</w:t>
      </w:r>
    </w:p>
    <w:p w14:paraId="2FABF6D8" w14:textId="2E8C7DC9" w:rsidR="00C7715C" w:rsidRDefault="00C7715C" w:rsidP="00556E74">
      <w:pPr>
        <w:suppressAutoHyphens/>
        <w:spacing w:line="240" w:lineRule="auto"/>
        <w:contextualSpacing/>
        <w:rPr>
          <w:rFonts w:asciiTheme="majorHAnsi" w:eastAsia="Calibri" w:hAnsiTheme="majorHAnsi" w:cstheme="majorHAnsi"/>
        </w:rPr>
      </w:pPr>
      <w:r w:rsidRPr="00C7715C">
        <w:rPr>
          <w:rFonts w:asciiTheme="majorHAnsi" w:eastAsia="Calibri" w:hAnsiTheme="majorHAnsi" w:cstheme="majorHAnsi"/>
        </w:rPr>
        <w:drawing>
          <wp:inline distT="0" distB="0" distL="0" distR="0" wp14:anchorId="5EC24A7B" wp14:editId="5EB02EF1">
            <wp:extent cx="2219635" cy="533474"/>
            <wp:effectExtent l="0" t="0" r="9525" b="0"/>
            <wp:docPr id="25" name="Picture 25"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ogo&#10;&#10;Description automatically generated with low confidence"/>
                    <pic:cNvPicPr/>
                  </pic:nvPicPr>
                  <pic:blipFill>
                    <a:blip r:embed="rId20"/>
                    <a:stretch>
                      <a:fillRect/>
                    </a:stretch>
                  </pic:blipFill>
                  <pic:spPr>
                    <a:xfrm>
                      <a:off x="0" y="0"/>
                      <a:ext cx="2219635" cy="533474"/>
                    </a:xfrm>
                    <a:prstGeom prst="rect">
                      <a:avLst/>
                    </a:prstGeom>
                  </pic:spPr>
                </pic:pic>
              </a:graphicData>
            </a:graphic>
          </wp:inline>
        </w:drawing>
      </w:r>
    </w:p>
    <w:p w14:paraId="58363F73" w14:textId="094C9AF3" w:rsidR="006C620E" w:rsidRPr="009D2545" w:rsidRDefault="00250810" w:rsidP="00556E74">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Considering that the GDP predictions range from 2.6-9.6 in the fitted decision tree, one could reason </w:t>
      </w:r>
      <w:r w:rsidR="00D02C71">
        <w:rPr>
          <w:rFonts w:asciiTheme="majorHAnsi" w:eastAsia="Calibri" w:hAnsiTheme="majorHAnsi" w:cstheme="majorHAnsi"/>
        </w:rPr>
        <w:t>those productions</w:t>
      </w:r>
      <w:r w:rsidR="00FF36B9">
        <w:rPr>
          <w:rFonts w:asciiTheme="majorHAnsi" w:eastAsia="Calibri" w:hAnsiTheme="majorHAnsi" w:cstheme="majorHAnsi"/>
        </w:rPr>
        <w:t xml:space="preserve"> obtaining</w:t>
      </w:r>
      <w:r>
        <w:rPr>
          <w:rFonts w:asciiTheme="majorHAnsi" w:eastAsia="Calibri" w:hAnsiTheme="majorHAnsi" w:cstheme="majorHAnsi"/>
        </w:rPr>
        <w:t xml:space="preserve"> a</w:t>
      </w:r>
      <w:r w:rsidR="00FF36B9">
        <w:rPr>
          <w:rFonts w:asciiTheme="majorHAnsi" w:eastAsia="Calibri" w:hAnsiTheme="majorHAnsi" w:cstheme="majorHAnsi"/>
        </w:rPr>
        <w:t xml:space="preserve"> standard</w:t>
      </w:r>
      <w:r>
        <w:rPr>
          <w:rFonts w:asciiTheme="majorHAnsi" w:eastAsia="Calibri" w:hAnsiTheme="majorHAnsi" w:cstheme="majorHAnsi"/>
        </w:rPr>
        <w:t xml:space="preserve"> deviation of 0.8386 from the true value </w:t>
      </w:r>
      <w:r w:rsidR="00FF36B9">
        <w:rPr>
          <w:rFonts w:asciiTheme="majorHAnsi" w:eastAsia="Calibri" w:hAnsiTheme="majorHAnsi" w:cstheme="majorHAnsi"/>
        </w:rPr>
        <w:t>is promising.</w:t>
      </w:r>
    </w:p>
    <w:p w14:paraId="3B4FAECE" w14:textId="50BED539" w:rsidR="00D212CC" w:rsidRPr="00D02C71" w:rsidRDefault="00606195" w:rsidP="00D02C71">
      <w:pPr>
        <w:pStyle w:val="Heading3"/>
        <w:suppressAutoHyphens/>
        <w:contextualSpacing/>
      </w:pPr>
      <w:r w:rsidRPr="00CC1049">
        <w:lastRenderedPageBreak/>
        <w:t xml:space="preserve">Making Predictions Using Model </w:t>
      </w:r>
    </w:p>
    <w:p w14:paraId="1937D0E7" w14:textId="77777777" w:rsidR="00FF36B9" w:rsidRDefault="00FF36B9" w:rsidP="00FF36B9">
      <w:pPr>
        <w:suppressAutoHyphens/>
        <w:spacing w:line="240" w:lineRule="auto"/>
        <w:ind w:firstLine="360"/>
        <w:contextualSpacing/>
        <w:rPr>
          <w:rFonts w:asciiTheme="majorHAnsi" w:eastAsia="Calibri" w:hAnsiTheme="majorHAnsi" w:cstheme="majorHAnsi"/>
        </w:rPr>
      </w:pPr>
      <w:r>
        <w:rPr>
          <w:rFonts w:asciiTheme="majorHAnsi" w:eastAsia="Calibri" w:hAnsiTheme="majorHAnsi" w:cstheme="majorHAnsi"/>
        </w:rPr>
        <w:t>Now that we have tested the utility of this model, we can make predictions. We will test this model on two scenarios.</w:t>
      </w:r>
    </w:p>
    <w:p w14:paraId="25CA550C" w14:textId="77777777" w:rsidR="00A07518" w:rsidRDefault="00A07518" w:rsidP="00FF36B9">
      <w:pPr>
        <w:pStyle w:val="ListParagraph"/>
        <w:numPr>
          <w:ilvl w:val="0"/>
          <w:numId w:val="19"/>
        </w:numPr>
        <w:suppressAutoHyphens/>
        <w:spacing w:line="240" w:lineRule="auto"/>
        <w:rPr>
          <w:rFonts w:asciiTheme="majorHAnsi" w:eastAsia="Calibri" w:hAnsiTheme="majorHAnsi" w:cstheme="majorHAnsi"/>
        </w:rPr>
      </w:pPr>
      <w:r w:rsidRPr="00A07518">
        <w:rPr>
          <w:rFonts w:asciiTheme="majorHAnsi" w:eastAsia="Calibri" w:hAnsiTheme="majorHAnsi" w:cstheme="majorHAnsi"/>
        </w:rPr>
        <w:t>What is the predicted wage growth of an economy not in recession with an unemployment of 3.4% and a GDP growth rate of 3.5%?</w:t>
      </w:r>
    </w:p>
    <w:p w14:paraId="0FD72D2C" w14:textId="0783864D" w:rsidR="00A07518" w:rsidRDefault="008B60ED" w:rsidP="00A07518">
      <w:pPr>
        <w:pStyle w:val="ListParagraph"/>
        <w:numPr>
          <w:ilvl w:val="1"/>
          <w:numId w:val="19"/>
        </w:numPr>
        <w:suppressAutoHyphens/>
        <w:spacing w:line="240" w:lineRule="auto"/>
        <w:rPr>
          <w:rFonts w:asciiTheme="majorHAnsi" w:eastAsia="Calibri" w:hAnsiTheme="majorHAnsi" w:cstheme="majorHAnsi"/>
        </w:rPr>
      </w:pPr>
      <w:r>
        <w:rPr>
          <w:rFonts w:asciiTheme="majorHAnsi" w:eastAsia="Calibri" w:hAnsiTheme="majorHAnsi" w:cstheme="majorHAnsi"/>
        </w:rPr>
        <w:t>The predicted wage growth is 7.7924.</w:t>
      </w:r>
      <w:r w:rsidR="00F94AD1" w:rsidRPr="00F94AD1">
        <w:rPr>
          <w:rFonts w:asciiTheme="majorHAnsi" w:eastAsia="Calibri" w:hAnsiTheme="majorHAnsi" w:cstheme="majorHAnsi"/>
        </w:rPr>
        <w:drawing>
          <wp:inline distT="0" distB="0" distL="0" distR="0" wp14:anchorId="10871D47" wp14:editId="2A7ADE79">
            <wp:extent cx="5858693" cy="485843"/>
            <wp:effectExtent l="0" t="0" r="0" b="9525"/>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21"/>
                    <a:stretch>
                      <a:fillRect/>
                    </a:stretch>
                  </pic:blipFill>
                  <pic:spPr>
                    <a:xfrm>
                      <a:off x="0" y="0"/>
                      <a:ext cx="5858693" cy="485843"/>
                    </a:xfrm>
                    <a:prstGeom prst="rect">
                      <a:avLst/>
                    </a:prstGeom>
                  </pic:spPr>
                </pic:pic>
              </a:graphicData>
            </a:graphic>
          </wp:inline>
        </w:drawing>
      </w:r>
    </w:p>
    <w:p w14:paraId="45BA91B1" w14:textId="75465225" w:rsidR="00A07518" w:rsidRDefault="00A07518" w:rsidP="00A07518">
      <w:pPr>
        <w:pStyle w:val="ListParagraph"/>
        <w:numPr>
          <w:ilvl w:val="0"/>
          <w:numId w:val="19"/>
        </w:numPr>
        <w:suppressAutoHyphens/>
        <w:spacing w:line="240" w:lineRule="auto"/>
        <w:rPr>
          <w:rFonts w:asciiTheme="majorHAnsi" w:eastAsia="Calibri" w:hAnsiTheme="majorHAnsi" w:cstheme="majorHAnsi"/>
        </w:rPr>
      </w:pPr>
      <w:r w:rsidRPr="00A07518">
        <w:rPr>
          <w:rFonts w:asciiTheme="majorHAnsi" w:eastAsia="Calibri" w:hAnsiTheme="majorHAnsi" w:cstheme="majorHAnsi"/>
        </w:rPr>
        <w:t>What is the predicted wage growth of an economy not in recession with an unemployment of 7.4% and a GDP growth rate of 1.5%?</w:t>
      </w:r>
    </w:p>
    <w:p w14:paraId="305F32A8" w14:textId="5385DDA4" w:rsidR="00A07518" w:rsidRDefault="008B60ED" w:rsidP="00A07518">
      <w:pPr>
        <w:pStyle w:val="ListParagraph"/>
        <w:numPr>
          <w:ilvl w:val="1"/>
          <w:numId w:val="19"/>
        </w:numPr>
        <w:suppressAutoHyphens/>
        <w:spacing w:line="240" w:lineRule="auto"/>
        <w:rPr>
          <w:rFonts w:asciiTheme="majorHAnsi" w:eastAsia="Calibri" w:hAnsiTheme="majorHAnsi" w:cstheme="majorHAnsi"/>
        </w:rPr>
      </w:pPr>
      <w:r>
        <w:rPr>
          <w:rFonts w:asciiTheme="majorHAnsi" w:eastAsia="Calibri" w:hAnsiTheme="majorHAnsi" w:cstheme="majorHAnsi"/>
        </w:rPr>
        <w:t>The predicted wage growth is 2.6364.</w:t>
      </w:r>
      <w:r w:rsidR="00D67262" w:rsidRPr="00D67262">
        <w:rPr>
          <w:rFonts w:asciiTheme="majorHAnsi" w:eastAsia="Calibri" w:hAnsiTheme="majorHAnsi" w:cstheme="majorHAnsi"/>
        </w:rPr>
        <w:drawing>
          <wp:inline distT="0" distB="0" distL="0" distR="0" wp14:anchorId="47BB0557" wp14:editId="6CC8BCE9">
            <wp:extent cx="5649113" cy="581106"/>
            <wp:effectExtent l="0" t="0" r="8890" b="9525"/>
            <wp:docPr id="28" name="Picture 2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10;&#10;Description automatically generated"/>
                    <pic:cNvPicPr/>
                  </pic:nvPicPr>
                  <pic:blipFill>
                    <a:blip r:embed="rId22"/>
                    <a:stretch>
                      <a:fillRect/>
                    </a:stretch>
                  </pic:blipFill>
                  <pic:spPr>
                    <a:xfrm>
                      <a:off x="0" y="0"/>
                      <a:ext cx="5649113" cy="581106"/>
                    </a:xfrm>
                    <a:prstGeom prst="rect">
                      <a:avLst/>
                    </a:prstGeom>
                  </pic:spPr>
                </pic:pic>
              </a:graphicData>
            </a:graphic>
          </wp:inline>
        </w:drawing>
      </w:r>
    </w:p>
    <w:p w14:paraId="74C52219" w14:textId="77777777" w:rsidR="00D67262" w:rsidRPr="00D67262" w:rsidRDefault="00D67262" w:rsidP="00D67262">
      <w:pPr>
        <w:suppressAutoHyphens/>
        <w:spacing w:line="240" w:lineRule="auto"/>
        <w:rPr>
          <w:rFonts w:asciiTheme="majorHAnsi" w:eastAsia="Calibri" w:hAnsiTheme="majorHAnsi" w:cstheme="majorHAnsi"/>
        </w:rPr>
      </w:pPr>
    </w:p>
    <w:p w14:paraId="4FA89073" w14:textId="72AFD820" w:rsidR="00D67262" w:rsidRDefault="00606195" w:rsidP="00D02C71">
      <w:pPr>
        <w:pStyle w:val="Heading2"/>
        <w:suppressAutoHyphens/>
        <w:contextualSpacing/>
      </w:pPr>
      <w:r w:rsidRPr="00CC1049">
        <w:t xml:space="preserve">5. Conclusion </w:t>
      </w:r>
      <w:bookmarkStart w:id="3" w:name="_ouscmtvfz9b8" w:colFirst="0" w:colLast="0"/>
      <w:bookmarkEnd w:id="3"/>
    </w:p>
    <w:p w14:paraId="6230365F" w14:textId="785C17F5" w:rsidR="00D212CC" w:rsidRDefault="0046186F" w:rsidP="00F44D10">
      <w:pPr>
        <w:pStyle w:val="NoSpacing"/>
        <w:ind w:firstLine="720"/>
        <w:rPr>
          <w:rFonts w:asciiTheme="majorHAnsi" w:eastAsia="Calibri" w:hAnsiTheme="majorHAnsi" w:cstheme="majorHAnsi"/>
        </w:rPr>
      </w:pPr>
      <w:r>
        <w:rPr>
          <w:rFonts w:asciiTheme="majorHAnsi" w:hAnsiTheme="majorHAnsi" w:cstheme="majorHAnsi"/>
        </w:rPr>
        <w:t xml:space="preserve">Using the Classification tree </w:t>
      </w:r>
      <w:r w:rsidR="00127D7A">
        <w:rPr>
          <w:rFonts w:asciiTheme="majorHAnsi" w:hAnsiTheme="majorHAnsi" w:cstheme="majorHAnsi"/>
        </w:rPr>
        <w:t xml:space="preserve">on a credit card </w:t>
      </w:r>
      <w:r w:rsidR="00223BA6">
        <w:rPr>
          <w:rFonts w:asciiTheme="majorHAnsi" w:hAnsiTheme="majorHAnsi" w:cstheme="majorHAnsi"/>
        </w:rPr>
        <w:t xml:space="preserve">dataset </w:t>
      </w:r>
      <w:r w:rsidR="003744CC">
        <w:rPr>
          <w:rFonts w:asciiTheme="majorHAnsi" w:hAnsiTheme="majorHAnsi" w:cstheme="majorHAnsi"/>
        </w:rPr>
        <w:t xml:space="preserve">we were able to programmatically isolate the major junctions in </w:t>
      </w:r>
      <w:r w:rsidR="00223BA6">
        <w:rPr>
          <w:rFonts w:asciiTheme="majorHAnsi" w:hAnsiTheme="majorHAnsi" w:cstheme="majorHAnsi"/>
        </w:rPr>
        <w:t xml:space="preserve">the </w:t>
      </w:r>
      <w:r w:rsidR="003744CC">
        <w:rPr>
          <w:rFonts w:asciiTheme="majorHAnsi" w:hAnsiTheme="majorHAnsi" w:cstheme="majorHAnsi"/>
        </w:rPr>
        <w:t>variables</w:t>
      </w:r>
      <w:r w:rsidR="00223BA6">
        <w:rPr>
          <w:rFonts w:asciiTheme="majorHAnsi" w:hAnsiTheme="majorHAnsi" w:cstheme="majorHAnsi"/>
        </w:rPr>
        <w:t xml:space="preserve"> credit utilization, assets </w:t>
      </w:r>
      <w:r w:rsidR="0055701D">
        <w:rPr>
          <w:rFonts w:asciiTheme="majorHAnsi" w:hAnsiTheme="majorHAnsi" w:cstheme="majorHAnsi"/>
        </w:rPr>
        <w:t>and</w:t>
      </w:r>
      <w:r w:rsidR="00210791">
        <w:rPr>
          <w:rFonts w:asciiTheme="majorHAnsi" w:hAnsiTheme="majorHAnsi" w:cstheme="majorHAnsi"/>
        </w:rPr>
        <w:t xml:space="preserve"> </w:t>
      </w:r>
      <w:r w:rsidR="00F44D10">
        <w:rPr>
          <w:rFonts w:asciiTheme="majorHAnsi" w:hAnsiTheme="majorHAnsi" w:cstheme="majorHAnsi"/>
        </w:rPr>
        <w:t>missed payments</w:t>
      </w:r>
      <w:r w:rsidR="0055701D">
        <w:rPr>
          <w:rFonts w:asciiTheme="majorHAnsi" w:hAnsiTheme="majorHAnsi" w:cstheme="majorHAnsi"/>
        </w:rPr>
        <w:t xml:space="preserve"> that</w:t>
      </w:r>
      <w:r w:rsidR="003744CC">
        <w:rPr>
          <w:rFonts w:asciiTheme="majorHAnsi" w:hAnsiTheme="majorHAnsi" w:cstheme="majorHAnsi"/>
        </w:rPr>
        <w:t xml:space="preserve"> result in predicting the likelihood of credit default. </w:t>
      </w:r>
      <w:r w:rsidR="00C948FB">
        <w:rPr>
          <w:rFonts w:asciiTheme="majorHAnsi" w:hAnsiTheme="majorHAnsi" w:cstheme="majorHAnsi"/>
        </w:rPr>
        <w:t>We looked at t</w:t>
      </w:r>
      <w:r w:rsidR="006D56FB">
        <w:rPr>
          <w:rFonts w:asciiTheme="majorHAnsi" w:hAnsiTheme="majorHAnsi" w:cstheme="majorHAnsi"/>
        </w:rPr>
        <w:t xml:space="preserve">wo versions of </w:t>
      </w:r>
      <w:r w:rsidR="00D31D6E">
        <w:rPr>
          <w:rFonts w:asciiTheme="majorHAnsi" w:hAnsiTheme="majorHAnsi" w:cstheme="majorHAnsi"/>
        </w:rPr>
        <w:t xml:space="preserve">this classification tree. </w:t>
      </w:r>
      <w:r w:rsidR="00127D7A">
        <w:rPr>
          <w:rFonts w:asciiTheme="majorHAnsi" w:hAnsiTheme="majorHAnsi" w:cstheme="majorHAnsi"/>
        </w:rPr>
        <w:t xml:space="preserve">6 leaf nodes </w:t>
      </w:r>
      <w:r w:rsidR="0055701D">
        <w:rPr>
          <w:rFonts w:asciiTheme="majorHAnsi" w:hAnsiTheme="majorHAnsi" w:cstheme="majorHAnsi"/>
        </w:rPr>
        <w:t>were</w:t>
      </w:r>
      <w:r w:rsidR="00127D7A">
        <w:rPr>
          <w:rFonts w:asciiTheme="majorHAnsi" w:hAnsiTheme="majorHAnsi" w:cstheme="majorHAnsi"/>
        </w:rPr>
        <w:t xml:space="preserve"> overfitted, while the </w:t>
      </w:r>
      <w:r w:rsidR="00B24951">
        <w:rPr>
          <w:rFonts w:asciiTheme="majorHAnsi" w:hAnsiTheme="majorHAnsi" w:cstheme="majorHAnsi"/>
        </w:rPr>
        <w:t>4-node</w:t>
      </w:r>
      <w:r w:rsidR="00127D7A">
        <w:rPr>
          <w:rFonts w:asciiTheme="majorHAnsi" w:hAnsiTheme="majorHAnsi" w:cstheme="majorHAnsi"/>
        </w:rPr>
        <w:t xml:space="preserve"> version below fit the model in a manner more realistic to be applied to a real dataset. </w:t>
      </w:r>
      <w:r w:rsidR="0099004C">
        <w:rPr>
          <w:rFonts w:asciiTheme="majorHAnsi" w:hAnsiTheme="majorHAnsi" w:cstheme="majorHAnsi"/>
        </w:rPr>
        <w:t>Only</w:t>
      </w:r>
      <w:r w:rsidR="00B24951">
        <w:rPr>
          <w:rFonts w:asciiTheme="majorHAnsi" w:hAnsiTheme="majorHAnsi" w:cstheme="majorHAnsi"/>
        </w:rPr>
        <w:t xml:space="preserve"> Credit Utilization</w:t>
      </w:r>
      <w:r w:rsidR="009838D1">
        <w:rPr>
          <w:rFonts w:asciiTheme="majorHAnsi" w:hAnsiTheme="majorHAnsi" w:cstheme="majorHAnsi"/>
        </w:rPr>
        <w:t xml:space="preserve"> and Assets were included in this pruned model</w:t>
      </w:r>
      <w:r w:rsidR="0099004C">
        <w:rPr>
          <w:rFonts w:asciiTheme="majorHAnsi" w:hAnsiTheme="majorHAnsi" w:cstheme="majorHAnsi"/>
        </w:rPr>
        <w:t xml:space="preserve">, missed payments were not </w:t>
      </w:r>
      <w:r w:rsidR="003A3EAA">
        <w:rPr>
          <w:rFonts w:asciiTheme="majorHAnsi" w:hAnsiTheme="majorHAnsi" w:cstheme="majorHAnsi"/>
        </w:rPr>
        <w:t xml:space="preserve">considered influential enough on credit default. </w:t>
      </w:r>
      <w:r w:rsidR="00D44513">
        <w:rPr>
          <w:rFonts w:asciiTheme="majorHAnsi" w:eastAsia="Calibri" w:hAnsiTheme="majorHAnsi" w:cstheme="majorHAnsi"/>
          <w:noProof/>
        </w:rPr>
        <w:lastRenderedPageBreak/>
        <w:drawing>
          <wp:inline distT="0" distB="0" distL="0" distR="0" wp14:anchorId="7C4473A1" wp14:editId="1CE8C255">
            <wp:extent cx="5943600" cy="5943600"/>
            <wp:effectExtent l="0" t="0" r="0" b="0"/>
            <wp:docPr id="29" name="Picture 2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127D7A">
        <w:rPr>
          <w:rFonts w:asciiTheme="majorHAnsi" w:hAnsiTheme="majorHAnsi" w:cstheme="majorHAnsi"/>
        </w:rPr>
        <w:t xml:space="preserve">Using the Regression tree </w:t>
      </w:r>
      <w:r w:rsidR="00223BA6">
        <w:rPr>
          <w:rFonts w:asciiTheme="majorHAnsi" w:hAnsiTheme="majorHAnsi" w:cstheme="majorHAnsi"/>
        </w:rPr>
        <w:t>on an economic dataset we were able to programmatically isolate</w:t>
      </w:r>
      <w:r w:rsidR="00606195" w:rsidRPr="00CC1049">
        <w:rPr>
          <w:rFonts w:asciiTheme="majorHAnsi" w:eastAsia="Calibri" w:hAnsiTheme="majorHAnsi" w:cstheme="majorHAnsi"/>
        </w:rPr>
        <w:t xml:space="preserve"> </w:t>
      </w:r>
      <w:r w:rsidR="00223BA6">
        <w:rPr>
          <w:rFonts w:asciiTheme="majorHAnsi" w:eastAsia="Calibri" w:hAnsiTheme="majorHAnsi" w:cstheme="majorHAnsi"/>
        </w:rPr>
        <w:t xml:space="preserve">the major junctions in variables </w:t>
      </w:r>
      <w:r w:rsidR="00EB61D7">
        <w:rPr>
          <w:rFonts w:asciiTheme="majorHAnsi" w:eastAsia="Calibri" w:hAnsiTheme="majorHAnsi" w:cstheme="majorHAnsi"/>
        </w:rPr>
        <w:t>E</w:t>
      </w:r>
      <w:r w:rsidR="007C058D">
        <w:rPr>
          <w:rFonts w:asciiTheme="majorHAnsi" w:eastAsia="Calibri" w:hAnsiTheme="majorHAnsi" w:cstheme="majorHAnsi"/>
        </w:rPr>
        <w:t xml:space="preserve">conomy, </w:t>
      </w:r>
      <w:r w:rsidR="00EB61D7">
        <w:rPr>
          <w:rFonts w:asciiTheme="majorHAnsi" w:eastAsia="Calibri" w:hAnsiTheme="majorHAnsi" w:cstheme="majorHAnsi"/>
        </w:rPr>
        <w:t>U</w:t>
      </w:r>
      <w:r w:rsidR="007C058D">
        <w:rPr>
          <w:rFonts w:asciiTheme="majorHAnsi" w:eastAsia="Calibri" w:hAnsiTheme="majorHAnsi" w:cstheme="majorHAnsi"/>
        </w:rPr>
        <w:t xml:space="preserve">nemployment and </w:t>
      </w:r>
      <w:r w:rsidR="00EB61D7">
        <w:rPr>
          <w:rFonts w:asciiTheme="majorHAnsi" w:eastAsia="Calibri" w:hAnsiTheme="majorHAnsi" w:cstheme="majorHAnsi"/>
        </w:rPr>
        <w:t>GDP</w:t>
      </w:r>
      <w:r w:rsidR="007C058D">
        <w:rPr>
          <w:rFonts w:asciiTheme="majorHAnsi" w:eastAsia="Calibri" w:hAnsiTheme="majorHAnsi" w:cstheme="majorHAnsi"/>
        </w:rPr>
        <w:t xml:space="preserve"> </w:t>
      </w:r>
      <w:r w:rsidR="00223BA6">
        <w:rPr>
          <w:rFonts w:asciiTheme="majorHAnsi" w:eastAsia="Calibri" w:hAnsiTheme="majorHAnsi" w:cstheme="majorHAnsi"/>
        </w:rPr>
        <w:t>t</w:t>
      </w:r>
      <w:r w:rsidR="007C058D">
        <w:rPr>
          <w:rFonts w:asciiTheme="majorHAnsi" w:eastAsia="Calibri" w:hAnsiTheme="majorHAnsi" w:cstheme="majorHAnsi"/>
        </w:rPr>
        <w:t>o</w:t>
      </w:r>
      <w:r w:rsidR="00223BA6">
        <w:rPr>
          <w:rFonts w:asciiTheme="majorHAnsi" w:eastAsia="Calibri" w:hAnsiTheme="majorHAnsi" w:cstheme="majorHAnsi"/>
        </w:rPr>
        <w:t xml:space="preserve"> help to pr</w:t>
      </w:r>
      <w:r w:rsidR="003A3EAA">
        <w:rPr>
          <w:rFonts w:asciiTheme="majorHAnsi" w:eastAsia="Calibri" w:hAnsiTheme="majorHAnsi" w:cstheme="majorHAnsi"/>
        </w:rPr>
        <w:t>edict wage growth.</w:t>
      </w:r>
      <w:r w:rsidR="007C058D">
        <w:rPr>
          <w:rFonts w:asciiTheme="majorHAnsi" w:eastAsia="Calibri" w:hAnsiTheme="majorHAnsi" w:cstheme="majorHAnsi"/>
        </w:rPr>
        <w:t xml:space="preserve"> Looking at two versions of the Regression tree</w:t>
      </w:r>
      <w:r w:rsidR="00862042">
        <w:rPr>
          <w:rFonts w:asciiTheme="majorHAnsi" w:eastAsia="Calibri" w:hAnsiTheme="majorHAnsi" w:cstheme="majorHAnsi"/>
        </w:rPr>
        <w:t xml:space="preserve">, we went from 6 nodes to 4 nodes to fit the model. In this model </w:t>
      </w:r>
      <w:r w:rsidR="00DE7B4E">
        <w:rPr>
          <w:rFonts w:asciiTheme="majorHAnsi" w:eastAsia="Calibri" w:hAnsiTheme="majorHAnsi" w:cstheme="majorHAnsi"/>
        </w:rPr>
        <w:t xml:space="preserve">Unemployment was the most important factor in predicting wage growth. Economy and </w:t>
      </w:r>
      <w:r w:rsidR="00EB61D7">
        <w:rPr>
          <w:rFonts w:asciiTheme="majorHAnsi" w:eastAsia="Calibri" w:hAnsiTheme="majorHAnsi" w:cstheme="majorHAnsi"/>
        </w:rPr>
        <w:t>GDP</w:t>
      </w:r>
      <w:r w:rsidR="00DE7B4E">
        <w:rPr>
          <w:rFonts w:asciiTheme="majorHAnsi" w:eastAsia="Calibri" w:hAnsiTheme="majorHAnsi" w:cstheme="majorHAnsi"/>
        </w:rPr>
        <w:t xml:space="preserve"> were not </w:t>
      </w:r>
      <w:r w:rsidR="00DE7B4E">
        <w:rPr>
          <w:rFonts w:asciiTheme="majorHAnsi" w:eastAsia="Calibri" w:hAnsiTheme="majorHAnsi" w:cstheme="majorHAnsi"/>
        </w:rPr>
        <w:lastRenderedPageBreak/>
        <w:t>included.</w:t>
      </w:r>
      <w:r w:rsidR="00862042">
        <w:rPr>
          <w:rFonts w:asciiTheme="majorHAnsi" w:eastAsia="Calibri" w:hAnsiTheme="majorHAnsi" w:cstheme="majorHAnsi"/>
          <w:noProof/>
        </w:rPr>
        <w:drawing>
          <wp:inline distT="0" distB="0" distL="0" distR="0" wp14:anchorId="619F85EA" wp14:editId="311B8271">
            <wp:extent cx="5943600" cy="5943600"/>
            <wp:effectExtent l="0" t="0" r="0" b="0"/>
            <wp:docPr id="30" name="Picture 30"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 time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4EF53C4" w14:textId="77777777" w:rsidR="00DE7B4E" w:rsidRDefault="00DE7B4E" w:rsidP="0046186F">
      <w:pPr>
        <w:pStyle w:val="NoSpacing"/>
        <w:rPr>
          <w:rFonts w:asciiTheme="majorHAnsi" w:eastAsia="Calibri" w:hAnsiTheme="majorHAnsi" w:cstheme="majorHAnsi"/>
        </w:rPr>
      </w:pPr>
    </w:p>
    <w:p w14:paraId="2E4072C2" w14:textId="45364FC4" w:rsidR="00DE7B4E" w:rsidRPr="00CC1049" w:rsidRDefault="00C07320" w:rsidP="0046186F">
      <w:pPr>
        <w:pStyle w:val="NoSpacing"/>
        <w:rPr>
          <w:rFonts w:asciiTheme="majorHAnsi" w:hAnsiTheme="majorHAnsi" w:cstheme="majorHAnsi"/>
        </w:rPr>
      </w:pPr>
      <w:r>
        <w:rPr>
          <w:rFonts w:asciiTheme="majorHAnsi" w:eastAsia="Calibri" w:hAnsiTheme="majorHAnsi" w:cstheme="majorHAnsi"/>
        </w:rPr>
        <w:t>Both</w:t>
      </w:r>
      <w:r w:rsidR="00DE7B4E">
        <w:rPr>
          <w:rFonts w:asciiTheme="majorHAnsi" w:eastAsia="Calibri" w:hAnsiTheme="majorHAnsi" w:cstheme="majorHAnsi"/>
        </w:rPr>
        <w:t xml:space="preserve"> models demonstrated</w:t>
      </w:r>
      <w:r>
        <w:rPr>
          <w:rFonts w:asciiTheme="majorHAnsi" w:eastAsia="Calibri" w:hAnsiTheme="majorHAnsi" w:cstheme="majorHAnsi"/>
        </w:rPr>
        <w:t xml:space="preserve"> realistic use cases of both models. Classification and Regression trees can be used in real world scenarios to provide visually easy to understand </w:t>
      </w:r>
      <w:r w:rsidR="00863714">
        <w:rPr>
          <w:rFonts w:asciiTheme="majorHAnsi" w:eastAsia="Calibri" w:hAnsiTheme="majorHAnsi" w:cstheme="majorHAnsi"/>
        </w:rPr>
        <w:t xml:space="preserve">models of </w:t>
      </w:r>
      <w:r w:rsidR="00D02C71">
        <w:rPr>
          <w:rFonts w:asciiTheme="majorHAnsi" w:eastAsia="Calibri" w:hAnsiTheme="majorHAnsi" w:cstheme="majorHAnsi"/>
        </w:rPr>
        <w:t>data.</w:t>
      </w:r>
    </w:p>
    <w:sectPr w:rsidR="00DE7B4E" w:rsidRPr="00CC1049">
      <w:footerReference w:type="defaul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CCF0D" w14:textId="77777777" w:rsidR="00806ABB" w:rsidRDefault="00806ABB">
      <w:pPr>
        <w:spacing w:line="240" w:lineRule="auto"/>
      </w:pPr>
      <w:r>
        <w:separator/>
      </w:r>
    </w:p>
  </w:endnote>
  <w:endnote w:type="continuationSeparator" w:id="0">
    <w:p w14:paraId="6AEBDD79" w14:textId="77777777" w:rsidR="00806ABB" w:rsidRDefault="00806A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A5C34" w14:textId="0D84DBF2" w:rsidR="00D212CC" w:rsidRPr="00CC1049" w:rsidRDefault="00606195" w:rsidP="00CC1049">
    <w:pPr>
      <w:jc w:val="center"/>
      <w:rPr>
        <w:rFonts w:asciiTheme="majorHAnsi" w:hAnsiTheme="majorHAnsi" w:cstheme="majorHAnsi"/>
      </w:rPr>
    </w:pPr>
    <w:r w:rsidRPr="00CC1049">
      <w:rPr>
        <w:rFonts w:asciiTheme="majorHAnsi" w:hAnsiTheme="majorHAnsi" w:cstheme="majorHAnsi"/>
      </w:rPr>
      <w:fldChar w:fldCharType="begin"/>
    </w:r>
    <w:r w:rsidRPr="00CC1049">
      <w:rPr>
        <w:rFonts w:asciiTheme="majorHAnsi" w:hAnsiTheme="majorHAnsi" w:cstheme="majorHAnsi"/>
      </w:rPr>
      <w:instrText>PAGE</w:instrText>
    </w:r>
    <w:r w:rsidRPr="00CC1049">
      <w:rPr>
        <w:rFonts w:asciiTheme="majorHAnsi" w:hAnsiTheme="majorHAnsi" w:cstheme="majorHAnsi"/>
      </w:rPr>
      <w:fldChar w:fldCharType="separate"/>
    </w:r>
    <w:r w:rsidR="00BA27EA">
      <w:rPr>
        <w:rFonts w:asciiTheme="majorHAnsi" w:hAnsiTheme="majorHAnsi" w:cstheme="majorHAnsi"/>
        <w:noProof/>
      </w:rPr>
      <w:t>4</w:t>
    </w:r>
    <w:r w:rsidRPr="00CC1049">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5D1AD" w14:textId="77777777" w:rsidR="00806ABB" w:rsidRDefault="00806ABB">
      <w:pPr>
        <w:spacing w:line="240" w:lineRule="auto"/>
      </w:pPr>
      <w:r>
        <w:separator/>
      </w:r>
    </w:p>
  </w:footnote>
  <w:footnote w:type="continuationSeparator" w:id="0">
    <w:p w14:paraId="684D97F6" w14:textId="77777777" w:rsidR="00806ABB" w:rsidRDefault="00806A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A8A2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F2801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604A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86449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46018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04DA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EC98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A1C70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CE0EC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4EF3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5689D"/>
    <w:multiLevelType w:val="hybridMultilevel"/>
    <w:tmpl w:val="33B4E7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AB348C"/>
    <w:multiLevelType w:val="multilevel"/>
    <w:tmpl w:val="B4E68F0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9695C3B"/>
    <w:multiLevelType w:val="hybridMultilevel"/>
    <w:tmpl w:val="02D60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E4EE8"/>
    <w:multiLevelType w:val="hybridMultilevel"/>
    <w:tmpl w:val="E66C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2262E"/>
    <w:multiLevelType w:val="multilevel"/>
    <w:tmpl w:val="2E3AE8C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2F261F"/>
    <w:multiLevelType w:val="multilevel"/>
    <w:tmpl w:val="6ABAD22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BF3540E"/>
    <w:multiLevelType w:val="multilevel"/>
    <w:tmpl w:val="E8E8AB5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7E172FD"/>
    <w:multiLevelType w:val="multilevel"/>
    <w:tmpl w:val="E946DC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E9460F9"/>
    <w:multiLevelType w:val="multilevel"/>
    <w:tmpl w:val="600414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043161">
    <w:abstractNumId w:val="15"/>
  </w:num>
  <w:num w:numId="2" w16cid:durableId="1922836503">
    <w:abstractNumId w:val="18"/>
  </w:num>
  <w:num w:numId="3" w16cid:durableId="263003420">
    <w:abstractNumId w:val="17"/>
  </w:num>
  <w:num w:numId="4" w16cid:durableId="681857078">
    <w:abstractNumId w:val="11"/>
  </w:num>
  <w:num w:numId="5" w16cid:durableId="2001040811">
    <w:abstractNumId w:val="16"/>
  </w:num>
  <w:num w:numId="6" w16cid:durableId="934094995">
    <w:abstractNumId w:val="14"/>
  </w:num>
  <w:num w:numId="7" w16cid:durableId="1976050">
    <w:abstractNumId w:val="9"/>
  </w:num>
  <w:num w:numId="8" w16cid:durableId="1786776371">
    <w:abstractNumId w:val="7"/>
  </w:num>
  <w:num w:numId="9" w16cid:durableId="1917977846">
    <w:abstractNumId w:val="6"/>
  </w:num>
  <w:num w:numId="10" w16cid:durableId="1527864410">
    <w:abstractNumId w:val="5"/>
  </w:num>
  <w:num w:numId="11" w16cid:durableId="482309615">
    <w:abstractNumId w:val="4"/>
  </w:num>
  <w:num w:numId="12" w16cid:durableId="899487139">
    <w:abstractNumId w:val="8"/>
  </w:num>
  <w:num w:numId="13" w16cid:durableId="1053584368">
    <w:abstractNumId w:val="3"/>
  </w:num>
  <w:num w:numId="14" w16cid:durableId="1167138128">
    <w:abstractNumId w:val="2"/>
  </w:num>
  <w:num w:numId="15" w16cid:durableId="1452823458">
    <w:abstractNumId w:val="1"/>
  </w:num>
  <w:num w:numId="16" w16cid:durableId="1897424199">
    <w:abstractNumId w:val="0"/>
  </w:num>
  <w:num w:numId="17" w16cid:durableId="1398242866">
    <w:abstractNumId w:val="13"/>
  </w:num>
  <w:num w:numId="18" w16cid:durableId="171839668">
    <w:abstractNumId w:val="10"/>
  </w:num>
  <w:num w:numId="19" w16cid:durableId="3228969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CC"/>
    <w:rsid w:val="00053E2C"/>
    <w:rsid w:val="000577DC"/>
    <w:rsid w:val="00073BA5"/>
    <w:rsid w:val="000A605E"/>
    <w:rsid w:val="000D160A"/>
    <w:rsid w:val="001143A4"/>
    <w:rsid w:val="00127D7A"/>
    <w:rsid w:val="001307D1"/>
    <w:rsid w:val="00165FF5"/>
    <w:rsid w:val="001A4C31"/>
    <w:rsid w:val="001C178C"/>
    <w:rsid w:val="00210791"/>
    <w:rsid w:val="00223BA6"/>
    <w:rsid w:val="00250810"/>
    <w:rsid w:val="00252A20"/>
    <w:rsid w:val="00271B2A"/>
    <w:rsid w:val="00285FFF"/>
    <w:rsid w:val="002F6208"/>
    <w:rsid w:val="0030112F"/>
    <w:rsid w:val="00325977"/>
    <w:rsid w:val="003270C1"/>
    <w:rsid w:val="00351055"/>
    <w:rsid w:val="00362887"/>
    <w:rsid w:val="003744CC"/>
    <w:rsid w:val="0037673B"/>
    <w:rsid w:val="0039448A"/>
    <w:rsid w:val="003944C8"/>
    <w:rsid w:val="003A3EAA"/>
    <w:rsid w:val="003B773F"/>
    <w:rsid w:val="003E6910"/>
    <w:rsid w:val="00420C5D"/>
    <w:rsid w:val="0043049F"/>
    <w:rsid w:val="0046186F"/>
    <w:rsid w:val="004A23C5"/>
    <w:rsid w:val="004A2FB4"/>
    <w:rsid w:val="004A62FB"/>
    <w:rsid w:val="004C7333"/>
    <w:rsid w:val="004D015E"/>
    <w:rsid w:val="004F5F09"/>
    <w:rsid w:val="0051492F"/>
    <w:rsid w:val="00534AC3"/>
    <w:rsid w:val="00556E74"/>
    <w:rsid w:val="0055701D"/>
    <w:rsid w:val="005F0FD1"/>
    <w:rsid w:val="005F529E"/>
    <w:rsid w:val="00606195"/>
    <w:rsid w:val="00610D7E"/>
    <w:rsid w:val="00664D8B"/>
    <w:rsid w:val="006C620E"/>
    <w:rsid w:val="006D4544"/>
    <w:rsid w:val="006D56FB"/>
    <w:rsid w:val="00710C8F"/>
    <w:rsid w:val="00712C8E"/>
    <w:rsid w:val="00737B34"/>
    <w:rsid w:val="007628C6"/>
    <w:rsid w:val="00775311"/>
    <w:rsid w:val="007952BA"/>
    <w:rsid w:val="007A29B0"/>
    <w:rsid w:val="007B04E3"/>
    <w:rsid w:val="007C058D"/>
    <w:rsid w:val="007C487A"/>
    <w:rsid w:val="007C7F1E"/>
    <w:rsid w:val="007C7F5D"/>
    <w:rsid w:val="007E7632"/>
    <w:rsid w:val="00806ABB"/>
    <w:rsid w:val="008142A8"/>
    <w:rsid w:val="00815868"/>
    <w:rsid w:val="00862042"/>
    <w:rsid w:val="00863714"/>
    <w:rsid w:val="008B60ED"/>
    <w:rsid w:val="008C0C46"/>
    <w:rsid w:val="008D38C7"/>
    <w:rsid w:val="008D51F2"/>
    <w:rsid w:val="00906DE4"/>
    <w:rsid w:val="009307CC"/>
    <w:rsid w:val="0095537E"/>
    <w:rsid w:val="009838D1"/>
    <w:rsid w:val="0099004C"/>
    <w:rsid w:val="00991DF4"/>
    <w:rsid w:val="009D0FAD"/>
    <w:rsid w:val="009D2545"/>
    <w:rsid w:val="009E1B8C"/>
    <w:rsid w:val="00A07518"/>
    <w:rsid w:val="00A36DA7"/>
    <w:rsid w:val="00A46C6B"/>
    <w:rsid w:val="00A60231"/>
    <w:rsid w:val="00A72489"/>
    <w:rsid w:val="00AA56CD"/>
    <w:rsid w:val="00AC2F9B"/>
    <w:rsid w:val="00B16F64"/>
    <w:rsid w:val="00B24951"/>
    <w:rsid w:val="00B25FDC"/>
    <w:rsid w:val="00B2688E"/>
    <w:rsid w:val="00B27DAC"/>
    <w:rsid w:val="00B649F7"/>
    <w:rsid w:val="00B7682C"/>
    <w:rsid w:val="00B8429A"/>
    <w:rsid w:val="00B93DDA"/>
    <w:rsid w:val="00BA27EA"/>
    <w:rsid w:val="00BB5B9C"/>
    <w:rsid w:val="00C07320"/>
    <w:rsid w:val="00C62033"/>
    <w:rsid w:val="00C745F6"/>
    <w:rsid w:val="00C7715C"/>
    <w:rsid w:val="00C948FB"/>
    <w:rsid w:val="00CA192B"/>
    <w:rsid w:val="00CB6438"/>
    <w:rsid w:val="00CC1049"/>
    <w:rsid w:val="00CC3A8C"/>
    <w:rsid w:val="00D02C71"/>
    <w:rsid w:val="00D212CC"/>
    <w:rsid w:val="00D24198"/>
    <w:rsid w:val="00D31D6E"/>
    <w:rsid w:val="00D350B6"/>
    <w:rsid w:val="00D37960"/>
    <w:rsid w:val="00D44513"/>
    <w:rsid w:val="00D461AA"/>
    <w:rsid w:val="00D4685D"/>
    <w:rsid w:val="00D50F7E"/>
    <w:rsid w:val="00D67262"/>
    <w:rsid w:val="00D95415"/>
    <w:rsid w:val="00DA58B7"/>
    <w:rsid w:val="00DE7B4E"/>
    <w:rsid w:val="00DF38B9"/>
    <w:rsid w:val="00E35156"/>
    <w:rsid w:val="00EB61D7"/>
    <w:rsid w:val="00ED580B"/>
    <w:rsid w:val="00F07618"/>
    <w:rsid w:val="00F1697F"/>
    <w:rsid w:val="00F44D10"/>
    <w:rsid w:val="00F6778C"/>
    <w:rsid w:val="00F94467"/>
    <w:rsid w:val="00F94AD1"/>
    <w:rsid w:val="00F96EF3"/>
    <w:rsid w:val="00FC4118"/>
    <w:rsid w:val="00FD25B8"/>
    <w:rsid w:val="00FE235A"/>
    <w:rsid w:val="00FF36B9"/>
    <w:rsid w:val="02100C26"/>
    <w:rsid w:val="07C8EA71"/>
    <w:rsid w:val="2103F59A"/>
    <w:rsid w:val="37EAC61B"/>
    <w:rsid w:val="6578B44B"/>
    <w:rsid w:val="6C15A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568DC"/>
  <w15:docId w15:val="{F15AB873-9F27-4D49-8FFB-12B694C5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C10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rsid w:val="00CC1049"/>
    <w:pPr>
      <w:spacing w:line="240" w:lineRule="auto"/>
      <w:outlineLvl w:val="1"/>
    </w:pPr>
    <w:rPr>
      <w:rFonts w:asciiTheme="majorHAnsi" w:eastAsia="Calibri" w:hAnsiTheme="majorHAnsi" w:cstheme="majorHAnsi"/>
      <w:b/>
    </w:rPr>
  </w:style>
  <w:style w:type="paragraph" w:styleId="Heading3">
    <w:name w:val="heading 3"/>
    <w:basedOn w:val="Heading2"/>
    <w:next w:val="Normal"/>
    <w:rsid w:val="00CC1049"/>
    <w:pPr>
      <w:outlineLvl w:val="2"/>
    </w:p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7C7F1E"/>
    <w:rPr>
      <w:sz w:val="16"/>
      <w:szCs w:val="16"/>
    </w:rPr>
  </w:style>
  <w:style w:type="paragraph" w:styleId="CommentText">
    <w:name w:val="annotation text"/>
    <w:basedOn w:val="Normal"/>
    <w:link w:val="CommentTextChar"/>
    <w:uiPriority w:val="99"/>
    <w:semiHidden/>
    <w:unhideWhenUsed/>
    <w:rsid w:val="007C7F1E"/>
    <w:pPr>
      <w:spacing w:line="240" w:lineRule="auto"/>
    </w:pPr>
    <w:rPr>
      <w:sz w:val="20"/>
      <w:szCs w:val="20"/>
    </w:rPr>
  </w:style>
  <w:style w:type="character" w:customStyle="1" w:styleId="CommentTextChar">
    <w:name w:val="Comment Text Char"/>
    <w:basedOn w:val="DefaultParagraphFont"/>
    <w:link w:val="CommentText"/>
    <w:uiPriority w:val="99"/>
    <w:semiHidden/>
    <w:rsid w:val="007C7F1E"/>
    <w:rPr>
      <w:sz w:val="20"/>
      <w:szCs w:val="20"/>
    </w:rPr>
  </w:style>
  <w:style w:type="paragraph" w:styleId="CommentSubject">
    <w:name w:val="annotation subject"/>
    <w:basedOn w:val="CommentText"/>
    <w:next w:val="CommentText"/>
    <w:link w:val="CommentSubjectChar"/>
    <w:uiPriority w:val="99"/>
    <w:semiHidden/>
    <w:unhideWhenUsed/>
    <w:rsid w:val="007C7F1E"/>
    <w:rPr>
      <w:b/>
      <w:bCs/>
    </w:rPr>
  </w:style>
  <w:style w:type="character" w:customStyle="1" w:styleId="CommentSubjectChar">
    <w:name w:val="Comment Subject Char"/>
    <w:basedOn w:val="CommentTextChar"/>
    <w:link w:val="CommentSubject"/>
    <w:uiPriority w:val="99"/>
    <w:semiHidden/>
    <w:rsid w:val="007C7F1E"/>
    <w:rPr>
      <w:b/>
      <w:bCs/>
      <w:sz w:val="20"/>
      <w:szCs w:val="20"/>
    </w:rPr>
  </w:style>
  <w:style w:type="paragraph" w:styleId="BalloonText">
    <w:name w:val="Balloon Text"/>
    <w:basedOn w:val="Normal"/>
    <w:link w:val="BalloonTextChar"/>
    <w:uiPriority w:val="99"/>
    <w:semiHidden/>
    <w:unhideWhenUsed/>
    <w:rsid w:val="007C7F1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1E"/>
    <w:rPr>
      <w:rFonts w:ascii="Segoe UI" w:hAnsi="Segoe UI" w:cs="Segoe UI"/>
      <w:sz w:val="18"/>
      <w:szCs w:val="18"/>
    </w:rPr>
  </w:style>
  <w:style w:type="paragraph" w:styleId="Header">
    <w:name w:val="header"/>
    <w:basedOn w:val="Normal"/>
    <w:link w:val="HeaderChar"/>
    <w:uiPriority w:val="99"/>
    <w:unhideWhenUsed/>
    <w:rsid w:val="00CC1049"/>
    <w:pPr>
      <w:tabs>
        <w:tab w:val="center" w:pos="4680"/>
        <w:tab w:val="right" w:pos="9360"/>
      </w:tabs>
      <w:spacing w:line="240" w:lineRule="auto"/>
    </w:pPr>
  </w:style>
  <w:style w:type="character" w:customStyle="1" w:styleId="HeaderChar">
    <w:name w:val="Header Char"/>
    <w:basedOn w:val="DefaultParagraphFont"/>
    <w:link w:val="Header"/>
    <w:uiPriority w:val="99"/>
    <w:rsid w:val="00CC1049"/>
  </w:style>
  <w:style w:type="paragraph" w:styleId="Footer">
    <w:name w:val="footer"/>
    <w:basedOn w:val="Normal"/>
    <w:link w:val="FooterChar"/>
    <w:uiPriority w:val="99"/>
    <w:unhideWhenUsed/>
    <w:rsid w:val="00CC1049"/>
    <w:pPr>
      <w:tabs>
        <w:tab w:val="center" w:pos="4680"/>
        <w:tab w:val="right" w:pos="9360"/>
      </w:tabs>
      <w:spacing w:line="240" w:lineRule="auto"/>
    </w:pPr>
  </w:style>
  <w:style w:type="character" w:customStyle="1" w:styleId="FooterChar">
    <w:name w:val="Footer Char"/>
    <w:basedOn w:val="DefaultParagraphFont"/>
    <w:link w:val="Footer"/>
    <w:uiPriority w:val="99"/>
    <w:rsid w:val="00CC1049"/>
  </w:style>
  <w:style w:type="paragraph" w:styleId="NoSpacing">
    <w:name w:val="No Spacing"/>
    <w:uiPriority w:val="1"/>
    <w:qFormat/>
    <w:rsid w:val="00556E74"/>
    <w:pPr>
      <w:spacing w:line="240" w:lineRule="auto"/>
    </w:pPr>
  </w:style>
  <w:style w:type="table" w:styleId="TableGrid">
    <w:name w:val="Table Grid"/>
    <w:basedOn w:val="TableNormal"/>
    <w:uiPriority w:val="39"/>
    <w:rsid w:val="001C17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07CC"/>
    <w:rPr>
      <w:color w:val="808080"/>
    </w:rPr>
  </w:style>
  <w:style w:type="paragraph" w:styleId="ListParagraph">
    <w:name w:val="List Paragraph"/>
    <w:basedOn w:val="Normal"/>
    <w:uiPriority w:val="34"/>
    <w:qFormat/>
    <w:rsid w:val="005149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TotalTime>
  <Pages>14</Pages>
  <Words>1447</Words>
  <Characters>8254</Characters>
  <Application>Microsoft Office Word</Application>
  <DocSecurity>0</DocSecurity>
  <Lines>68</Lines>
  <Paragraphs>19</Paragraphs>
  <ScaleCrop>false</ScaleCrop>
  <Company>SNHU</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Nicholas Kreuziger</cp:lastModifiedBy>
  <cp:revision>129</cp:revision>
  <dcterms:created xsi:type="dcterms:W3CDTF">2020-01-20T14:32:00Z</dcterms:created>
  <dcterms:modified xsi:type="dcterms:W3CDTF">2022-04-09T02:27:00Z</dcterms:modified>
</cp:coreProperties>
</file>