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3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2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New South Wales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Sarah Williams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56 George Street, Level 8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Sydney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New South Wale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2000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61-2-9876-543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sarah.williams@email.com.au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Vehicle Loan - New Car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6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1,324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975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tor Vehicle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026 Toyota Camry Hybrid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6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2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2, 2031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No prepayment penalty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AU$4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