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ABE42E" w14:textId="349BF84A" w:rsidR="00B87122" w:rsidRDefault="00B87122" w:rsidP="00B87122">
      <w:pPr>
        <w:spacing w:after="240"/>
        <w:rPr>
          <w:sz w:val="20"/>
          <w:szCs w:val="20"/>
        </w:rPr>
      </w:pPr>
    </w:p>
    <w:p w14:paraId="3828F1AF" w14:textId="30D4D839" w:rsidR="00ED4C5C" w:rsidRDefault="00ED4C5C">
      <w:pPr>
        <w:rPr>
          <w:sz w:val="20"/>
          <w:szCs w:val="20"/>
        </w:rPr>
      </w:pPr>
    </w:p>
    <w:p w14:paraId="15CCA24A" w14:textId="79F54235" w:rsidR="00ED4C5C" w:rsidRDefault="00ED4C5C">
      <w:pPr>
        <w:jc w:val="right"/>
      </w:pPr>
    </w:p>
    <w:p w14:paraId="667ABC69" w14:textId="15D140BA" w:rsidR="00ED4C5C" w:rsidRDefault="00ED4C5C" w:rsidP="00B87122">
      <w:pPr>
        <w:spacing w:line="720" w:lineRule="auto"/>
        <w:rPr>
          <w:sz w:val="20"/>
          <w:szCs w:val="20"/>
        </w:rPr>
      </w:pPr>
    </w:p>
    <w:p w14:paraId="12772486" w14:textId="090ECCBA" w:rsidR="00B87122" w:rsidRDefault="00B87122" w:rsidP="00B87122">
      <w:pPr>
        <w:spacing w:line="600" w:lineRule="auto"/>
        <w:rPr>
          <w:sz w:val="20"/>
          <w:szCs w:val="20"/>
        </w:rPr>
      </w:pPr>
    </w:p>
    <w:p w14:paraId="0D9AE595" w14:textId="77777777" w:rsidR="00ED4C5C" w:rsidRDefault="00400FB1">
      <w:pPr>
        <w:pStyle w:val="Heading1"/>
      </w:pPr>
      <w:r>
        <w:t>John’s Juice Corner</w:t>
      </w:r>
    </w:p>
    <w:p w14:paraId="0A664C04" w14:textId="77777777" w:rsidR="00ED4C5C" w:rsidRDefault="00ED4C5C"/>
    <w:p w14:paraId="4BC38F41" w14:textId="77777777" w:rsidR="00ED4C5C" w:rsidRDefault="00ED4C5C">
      <w:pPr>
        <w:spacing w:line="360" w:lineRule="auto"/>
        <w:ind w:firstLine="720"/>
        <w:rPr>
          <w:rFonts w:ascii="Verdana" w:hAnsi="Verdana"/>
          <w:color w:val="000080"/>
          <w:sz w:val="20"/>
          <w:szCs w:val="20"/>
        </w:rPr>
      </w:pPr>
      <w:bookmarkStart w:id="0" w:name="Bkmk"/>
      <w:bookmarkStart w:id="1" w:name="_GoBack"/>
      <w:bookmarkEnd w:id="0"/>
      <w:bookmarkEnd w:id="1"/>
    </w:p>
    <w:p w14:paraId="0D7AC337" w14:textId="77777777" w:rsidR="00ED4C5C" w:rsidRDefault="00ED4C5C">
      <w:pPr>
        <w:rPr>
          <w:sz w:val="20"/>
          <w:szCs w:val="20"/>
        </w:rPr>
      </w:pPr>
    </w:p>
    <w:tbl>
      <w:tblPr>
        <w:tblW w:w="9966" w:type="dxa"/>
        <w:tblBorders>
          <w:top w:val="single" w:sz="4" w:space="0" w:color="244061"/>
          <w:left w:val="single" w:sz="4" w:space="0" w:color="244061"/>
          <w:bottom w:val="single" w:sz="4" w:space="0" w:color="244061"/>
          <w:right w:val="single" w:sz="4" w:space="0" w:color="244061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491"/>
        <w:gridCol w:w="5475"/>
      </w:tblGrid>
      <w:tr w:rsidR="00ED4C5C" w14:paraId="49DFD40D" w14:textId="77777777">
        <w:trPr>
          <w:trHeight w:val="286"/>
        </w:trPr>
        <w:tc>
          <w:tcPr>
            <w:tcW w:w="4491" w:type="dxa"/>
            <w:shd w:val="clear" w:color="auto" w:fill="CBD3E2"/>
            <w:vAlign w:val="center"/>
          </w:tcPr>
          <w:p w14:paraId="399FCC5A" w14:textId="77777777" w:rsidR="00ED4C5C" w:rsidRDefault="00400FB1">
            <w:pPr>
              <w:rPr>
                <w:rFonts w:ascii="Bitstream Vera Serif" w:hAnsi="Bitstream Vera Serif"/>
                <w:b/>
                <w:bCs/>
                <w:color w:val="000080"/>
                <w:sz w:val="20"/>
                <w:szCs w:val="20"/>
                <w:lang w:eastAsia="zh-TW"/>
              </w:rPr>
            </w:pPr>
            <w:r>
              <w:rPr>
                <w:rFonts w:ascii="Bitstream Vera Serif" w:hAnsi="Bitstream Vera Serif"/>
                <w:b/>
                <w:bCs/>
                <w:color w:val="000080"/>
                <w:sz w:val="20"/>
                <w:szCs w:val="20"/>
                <w:lang w:eastAsia="zh-TW"/>
              </w:rPr>
              <w:t>Individual Products</w:t>
            </w:r>
          </w:p>
        </w:tc>
        <w:tc>
          <w:tcPr>
            <w:tcW w:w="5475" w:type="dxa"/>
            <w:shd w:val="clear" w:color="auto" w:fill="CBD3E2"/>
            <w:noWrap/>
            <w:vAlign w:val="center"/>
          </w:tcPr>
          <w:p w14:paraId="426F7B73" w14:textId="2503AD70" w:rsidR="00ED4C5C" w:rsidRDefault="00400FB1">
            <w:pPr>
              <w:rPr>
                <w:rFonts w:ascii="Bitstream Vera Serif" w:hAnsi="Bitstream Vera Serif"/>
                <w:b/>
                <w:bCs/>
                <w:color w:val="000080"/>
                <w:sz w:val="20"/>
                <w:szCs w:val="20"/>
                <w:lang w:eastAsia="zh-TW"/>
              </w:rPr>
            </w:pPr>
            <w:r>
              <w:rPr>
                <w:rFonts w:ascii="Bitstream Vera Serif" w:hAnsi="Bitstream Vera Serif"/>
                <w:b/>
                <w:bCs/>
                <w:color w:val="000080"/>
                <w:sz w:val="20"/>
                <w:szCs w:val="20"/>
                <w:lang w:eastAsia="zh-TW"/>
              </w:rPr>
              <w:t>Price</w:t>
            </w:r>
          </w:p>
        </w:tc>
      </w:tr>
      <w:tr w:rsidR="00ED4C5C" w14:paraId="36CA0C75" w14:textId="77777777">
        <w:trPr>
          <w:trHeight w:val="241"/>
        </w:trPr>
        <w:tc>
          <w:tcPr>
            <w:tcW w:w="4491" w:type="dxa"/>
            <w:shd w:val="clear" w:color="auto" w:fill="auto"/>
            <w:vAlign w:val="center"/>
          </w:tcPr>
          <w:p w14:paraId="2AD6D86E" w14:textId="77777777" w:rsidR="00ED4C5C" w:rsidRDefault="00400FB1">
            <w:pPr>
              <w:rPr>
                <w:rFonts w:ascii="Bitstream Vera Serif" w:hAnsi="Bitstream Vera Serif"/>
                <w:bCs/>
                <w:color w:val="000080"/>
                <w:sz w:val="18"/>
                <w:szCs w:val="18"/>
                <w:lang w:eastAsia="zh-TW"/>
              </w:rPr>
            </w:pPr>
            <w:r>
              <w:rPr>
                <w:rFonts w:ascii="Bitstream Vera Serif" w:hAnsi="Bitstream Vera Serif"/>
                <w:bCs/>
                <w:noProof/>
                <w:color w:val="FF6600"/>
                <w:sz w:val="18"/>
                <w:szCs w:val="18"/>
                <w:lang w:eastAsia="zh-TW"/>
              </w:rPr>
              <w:t>Apple Juice</w:t>
            </w:r>
          </w:p>
        </w:tc>
        <w:tc>
          <w:tcPr>
            <w:tcW w:w="5475" w:type="dxa"/>
            <w:shd w:val="clear" w:color="auto" w:fill="auto"/>
            <w:noWrap/>
            <w:vAlign w:val="center"/>
          </w:tcPr>
          <w:p w14:paraId="0F39C869" w14:textId="77777777" w:rsidR="00ED4C5C" w:rsidRDefault="00400FB1">
            <w:pPr>
              <w:rPr>
                <w:rFonts w:ascii="Bitstream Vera Serif" w:hAnsi="Bitstream Vera Serif"/>
                <w:bCs/>
                <w:color w:val="000080"/>
                <w:sz w:val="18"/>
                <w:szCs w:val="18"/>
                <w:lang w:eastAsia="zh-TW"/>
              </w:rPr>
            </w:pPr>
            <w:r>
              <w:rPr>
                <w:rFonts w:ascii="Bitstream Vera Serif" w:hAnsi="Bitstream Vera Serif"/>
                <w:bCs/>
                <w:noProof/>
                <w:color w:val="FF6600"/>
                <w:sz w:val="18"/>
                <w:szCs w:val="18"/>
                <w:lang w:eastAsia="zh-TW"/>
              </w:rPr>
              <w:t>$12.00</w:t>
            </w:r>
          </w:p>
        </w:tc>
      </w:tr>
      <w:tr w:rsidR="00ED4C5C" w14:paraId="4B363B7F" w14:textId="77777777">
        <w:trPr>
          <w:trHeight w:val="241"/>
        </w:trPr>
        <w:tc>
          <w:tcPr>
            <w:tcW w:w="4491" w:type="dxa"/>
            <w:shd w:val="clear" w:color="auto" w:fill="auto"/>
            <w:vAlign w:val="center"/>
          </w:tcPr>
          <w:p w14:paraId="004CB3B5" w14:textId="77777777" w:rsidR="00ED4C5C" w:rsidRDefault="00400FB1">
            <w:pPr>
              <w:rPr>
                <w:rFonts w:ascii="Bitstream Vera Serif" w:hAnsi="Bitstream Vera Serif"/>
                <w:bCs/>
                <w:color w:val="000080"/>
                <w:sz w:val="18"/>
                <w:szCs w:val="18"/>
                <w:lang w:eastAsia="zh-TW"/>
              </w:rPr>
            </w:pPr>
            <w:r>
              <w:rPr>
                <w:rFonts w:ascii="Bitstream Vera Serif" w:hAnsi="Bitstream Vera Serif"/>
                <w:bCs/>
                <w:noProof/>
                <w:color w:val="000080"/>
                <w:sz w:val="18"/>
                <w:szCs w:val="18"/>
                <w:lang w:eastAsia="zh-TW"/>
              </w:rPr>
              <w:t>Grape Juice</w:t>
            </w:r>
          </w:p>
        </w:tc>
        <w:tc>
          <w:tcPr>
            <w:tcW w:w="5475" w:type="dxa"/>
            <w:shd w:val="clear" w:color="auto" w:fill="auto"/>
            <w:noWrap/>
            <w:vAlign w:val="center"/>
          </w:tcPr>
          <w:p w14:paraId="1996DA02" w14:textId="77777777" w:rsidR="00ED4C5C" w:rsidRDefault="00400FB1">
            <w:pPr>
              <w:rPr>
                <w:rFonts w:ascii="Bitstream Vera Serif" w:hAnsi="Bitstream Vera Serif"/>
                <w:bCs/>
                <w:color w:val="000080"/>
                <w:sz w:val="18"/>
                <w:szCs w:val="18"/>
                <w:lang w:eastAsia="zh-TW"/>
              </w:rPr>
            </w:pPr>
            <w:r>
              <w:rPr>
                <w:rFonts w:ascii="Bitstream Vera Serif" w:hAnsi="Bitstream Vera Serif"/>
                <w:bCs/>
                <w:noProof/>
                <w:color w:val="000080"/>
                <w:sz w:val="18"/>
                <w:szCs w:val="18"/>
                <w:lang w:eastAsia="zh-TW"/>
              </w:rPr>
              <w:t>$15.00</w:t>
            </w:r>
          </w:p>
        </w:tc>
      </w:tr>
      <w:tr w:rsidR="00ED4C5C" w14:paraId="2886386A" w14:textId="77777777">
        <w:trPr>
          <w:trHeight w:val="241"/>
        </w:trPr>
        <w:tc>
          <w:tcPr>
            <w:tcW w:w="4491" w:type="dxa"/>
            <w:shd w:val="clear" w:color="auto" w:fill="auto"/>
            <w:vAlign w:val="center"/>
          </w:tcPr>
          <w:p w14:paraId="7A9544E4" w14:textId="77777777" w:rsidR="00ED4C5C" w:rsidRDefault="00400FB1">
            <w:pPr>
              <w:rPr>
                <w:rFonts w:ascii="Bitstream Vera Serif" w:hAnsi="Bitstream Vera Serif"/>
                <w:bCs/>
                <w:color w:val="000080"/>
                <w:sz w:val="18"/>
                <w:szCs w:val="18"/>
                <w:lang w:eastAsia="zh-TW"/>
              </w:rPr>
            </w:pPr>
            <w:r>
              <w:rPr>
                <w:rFonts w:ascii="Bitstream Vera Serif" w:hAnsi="Bitstream Vera Serif"/>
                <w:bCs/>
                <w:noProof/>
                <w:color w:val="FF6600"/>
                <w:sz w:val="18"/>
                <w:szCs w:val="18"/>
                <w:lang w:eastAsia="zh-TW"/>
              </w:rPr>
              <w:t>Hot Soup</w:t>
            </w:r>
          </w:p>
        </w:tc>
        <w:tc>
          <w:tcPr>
            <w:tcW w:w="5475" w:type="dxa"/>
            <w:shd w:val="clear" w:color="auto" w:fill="auto"/>
            <w:noWrap/>
            <w:vAlign w:val="center"/>
          </w:tcPr>
          <w:p w14:paraId="4B80D55D" w14:textId="0F10CC59" w:rsidR="00ED4C5C" w:rsidRDefault="00400FB1">
            <w:pPr>
              <w:rPr>
                <w:rFonts w:ascii="Bitstream Vera Serif" w:hAnsi="Bitstream Vera Serif"/>
                <w:bCs/>
                <w:color w:val="000080"/>
                <w:sz w:val="18"/>
                <w:szCs w:val="18"/>
                <w:lang w:eastAsia="zh-TW"/>
              </w:rPr>
            </w:pPr>
            <w:r>
              <w:rPr>
                <w:rFonts w:ascii="Bitstream Vera Serif" w:hAnsi="Bitstream Vera Serif"/>
                <w:bCs/>
                <w:noProof/>
                <w:color w:val="FF6600"/>
                <w:sz w:val="18"/>
                <w:szCs w:val="18"/>
                <w:lang w:eastAsia="zh-TW"/>
              </w:rPr>
              <w:t>$20.00</w:t>
            </w:r>
          </w:p>
        </w:tc>
      </w:tr>
      <w:tr w:rsidR="00ED4C5C" w14:paraId="72D2B608" w14:textId="77777777">
        <w:trPr>
          <w:trHeight w:val="241"/>
        </w:trPr>
        <w:tc>
          <w:tcPr>
            <w:tcW w:w="4491" w:type="dxa"/>
            <w:shd w:val="clear" w:color="auto" w:fill="auto"/>
            <w:vAlign w:val="center"/>
          </w:tcPr>
          <w:p w14:paraId="402EF600" w14:textId="77777777" w:rsidR="00ED4C5C" w:rsidRDefault="00400FB1">
            <w:pPr>
              <w:rPr>
                <w:rFonts w:ascii="Bitstream Vera Serif" w:hAnsi="Bitstream Vera Serif"/>
                <w:bCs/>
                <w:color w:val="000080"/>
                <w:sz w:val="18"/>
                <w:szCs w:val="18"/>
                <w:lang w:eastAsia="zh-TW"/>
              </w:rPr>
            </w:pPr>
            <w:r>
              <w:rPr>
                <w:rFonts w:ascii="Bitstream Vera Serif" w:hAnsi="Bitstream Vera Serif"/>
                <w:bCs/>
                <w:noProof/>
                <w:color w:val="000080"/>
                <w:sz w:val="18"/>
                <w:szCs w:val="18"/>
                <w:lang w:eastAsia="zh-TW"/>
              </w:rPr>
              <w:t>Tender Coconut</w:t>
            </w:r>
          </w:p>
        </w:tc>
        <w:tc>
          <w:tcPr>
            <w:tcW w:w="5475" w:type="dxa"/>
            <w:shd w:val="clear" w:color="auto" w:fill="auto"/>
            <w:noWrap/>
            <w:vAlign w:val="center"/>
          </w:tcPr>
          <w:p w14:paraId="64A04061" w14:textId="77777777" w:rsidR="00ED4C5C" w:rsidRDefault="00400FB1">
            <w:pPr>
              <w:rPr>
                <w:rFonts w:ascii="Bitstream Vera Serif" w:hAnsi="Bitstream Vera Serif"/>
                <w:bCs/>
                <w:color w:val="000080"/>
                <w:sz w:val="18"/>
                <w:szCs w:val="18"/>
                <w:lang w:eastAsia="zh-TW"/>
              </w:rPr>
            </w:pPr>
            <w:r>
              <w:rPr>
                <w:rFonts w:ascii="Bitstream Vera Serif" w:hAnsi="Bitstream Vera Serif"/>
                <w:bCs/>
                <w:noProof/>
                <w:color w:val="000080"/>
                <w:sz w:val="18"/>
                <w:szCs w:val="18"/>
                <w:lang w:eastAsia="zh-TW"/>
              </w:rPr>
              <w:t>$20.00</w:t>
            </w:r>
          </w:p>
        </w:tc>
      </w:tr>
      <w:tr w:rsidR="00ED4C5C" w14:paraId="3F9C2E29" w14:textId="77777777">
        <w:trPr>
          <w:trHeight w:val="241"/>
        </w:trPr>
        <w:tc>
          <w:tcPr>
            <w:tcW w:w="4491" w:type="dxa"/>
            <w:shd w:val="clear" w:color="auto" w:fill="auto"/>
            <w:vAlign w:val="center"/>
          </w:tcPr>
          <w:p w14:paraId="189E4739" w14:textId="77777777" w:rsidR="00ED4C5C" w:rsidRDefault="00400FB1">
            <w:pPr>
              <w:rPr>
                <w:rFonts w:ascii="Bitstream Vera Serif" w:hAnsi="Bitstream Vera Serif"/>
                <w:bCs/>
                <w:color w:val="000080"/>
                <w:sz w:val="18"/>
                <w:szCs w:val="18"/>
                <w:lang w:eastAsia="zh-TW"/>
              </w:rPr>
            </w:pPr>
            <w:r>
              <w:rPr>
                <w:rFonts w:ascii="Bitstream Vera Serif" w:hAnsi="Bitstream Vera Serif"/>
                <w:bCs/>
                <w:noProof/>
                <w:color w:val="FF6600"/>
                <w:sz w:val="18"/>
                <w:szCs w:val="18"/>
                <w:lang w:eastAsia="zh-TW"/>
              </w:rPr>
              <w:t>Vennila</w:t>
            </w:r>
          </w:p>
        </w:tc>
        <w:tc>
          <w:tcPr>
            <w:tcW w:w="5475" w:type="dxa"/>
            <w:shd w:val="clear" w:color="auto" w:fill="auto"/>
            <w:noWrap/>
            <w:vAlign w:val="center"/>
          </w:tcPr>
          <w:p w14:paraId="0B1F01FE" w14:textId="77777777" w:rsidR="00ED4C5C" w:rsidRDefault="00400FB1">
            <w:pPr>
              <w:rPr>
                <w:rFonts w:ascii="Bitstream Vera Serif" w:hAnsi="Bitstream Vera Serif"/>
                <w:bCs/>
                <w:color w:val="000080"/>
                <w:sz w:val="18"/>
                <w:szCs w:val="18"/>
                <w:lang w:eastAsia="zh-TW"/>
              </w:rPr>
            </w:pPr>
            <w:r>
              <w:rPr>
                <w:rFonts w:ascii="Bitstream Vera Serif" w:hAnsi="Bitstream Vera Serif"/>
                <w:bCs/>
                <w:noProof/>
                <w:color w:val="FF6600"/>
                <w:sz w:val="18"/>
                <w:szCs w:val="18"/>
                <w:lang w:eastAsia="zh-TW"/>
              </w:rPr>
              <w:t>$20.00</w:t>
            </w:r>
          </w:p>
        </w:tc>
      </w:tr>
      <w:tr w:rsidR="00ED4C5C" w14:paraId="5A6BF3A5" w14:textId="77777777">
        <w:trPr>
          <w:trHeight w:val="241"/>
        </w:trPr>
        <w:tc>
          <w:tcPr>
            <w:tcW w:w="4491" w:type="dxa"/>
            <w:shd w:val="clear" w:color="auto" w:fill="auto"/>
            <w:vAlign w:val="center"/>
          </w:tcPr>
          <w:p w14:paraId="65A3C045" w14:textId="77777777" w:rsidR="00ED4C5C" w:rsidRDefault="00400FB1">
            <w:pPr>
              <w:rPr>
                <w:rFonts w:ascii="Bitstream Vera Serif" w:hAnsi="Bitstream Vera Serif"/>
                <w:bCs/>
                <w:color w:val="000080"/>
                <w:sz w:val="18"/>
                <w:szCs w:val="18"/>
                <w:lang w:eastAsia="zh-TW"/>
              </w:rPr>
            </w:pPr>
            <w:r>
              <w:rPr>
                <w:rFonts w:ascii="Bitstream Vera Serif" w:hAnsi="Bitstream Vera Serif"/>
                <w:bCs/>
                <w:noProof/>
                <w:color w:val="000080"/>
                <w:sz w:val="18"/>
                <w:szCs w:val="18"/>
                <w:lang w:eastAsia="zh-TW"/>
              </w:rPr>
              <w:t>Strawberry</w:t>
            </w:r>
          </w:p>
        </w:tc>
        <w:tc>
          <w:tcPr>
            <w:tcW w:w="5475" w:type="dxa"/>
            <w:shd w:val="clear" w:color="auto" w:fill="auto"/>
            <w:noWrap/>
            <w:vAlign w:val="center"/>
          </w:tcPr>
          <w:p w14:paraId="56140E0D" w14:textId="72120996" w:rsidR="00ED4C5C" w:rsidRDefault="00400FB1">
            <w:pPr>
              <w:rPr>
                <w:rFonts w:ascii="Bitstream Vera Serif" w:hAnsi="Bitstream Vera Serif"/>
                <w:bCs/>
                <w:color w:val="000080"/>
                <w:sz w:val="18"/>
                <w:szCs w:val="18"/>
                <w:lang w:eastAsia="zh-TW"/>
              </w:rPr>
            </w:pPr>
            <w:r>
              <w:rPr>
                <w:rFonts w:ascii="Bitstream Vera Serif" w:hAnsi="Bitstream Vera Serif"/>
                <w:bCs/>
                <w:noProof/>
                <w:color w:val="000080"/>
                <w:sz w:val="18"/>
                <w:szCs w:val="18"/>
                <w:lang w:eastAsia="zh-TW"/>
              </w:rPr>
              <w:t>$18.00</w:t>
            </w:r>
          </w:p>
        </w:tc>
      </w:tr>
      <w:tr w:rsidR="00ED4C5C" w14:paraId="4FF096B8" w14:textId="77777777">
        <w:trPr>
          <w:trHeight w:val="241"/>
        </w:trPr>
        <w:tc>
          <w:tcPr>
            <w:tcW w:w="4491" w:type="dxa"/>
            <w:shd w:val="clear" w:color="auto" w:fill="auto"/>
            <w:vAlign w:val="center"/>
          </w:tcPr>
          <w:p w14:paraId="7A6EE27F" w14:textId="77777777" w:rsidR="00ED4C5C" w:rsidRDefault="00400FB1">
            <w:pPr>
              <w:rPr>
                <w:rFonts w:ascii="Bitstream Vera Serif" w:hAnsi="Bitstream Vera Serif"/>
                <w:bCs/>
                <w:color w:val="000080"/>
                <w:sz w:val="18"/>
                <w:szCs w:val="18"/>
                <w:lang w:eastAsia="zh-TW"/>
              </w:rPr>
            </w:pPr>
            <w:r>
              <w:rPr>
                <w:rFonts w:ascii="Bitstream Vera Serif" w:hAnsi="Bitstream Vera Serif"/>
                <w:bCs/>
                <w:noProof/>
                <w:color w:val="FF6600"/>
                <w:sz w:val="18"/>
                <w:szCs w:val="18"/>
                <w:lang w:eastAsia="zh-TW"/>
              </w:rPr>
              <w:t>Cherry</w:t>
            </w:r>
          </w:p>
        </w:tc>
        <w:tc>
          <w:tcPr>
            <w:tcW w:w="5475" w:type="dxa"/>
            <w:shd w:val="clear" w:color="auto" w:fill="auto"/>
            <w:noWrap/>
            <w:vAlign w:val="center"/>
          </w:tcPr>
          <w:p w14:paraId="0AF40F03" w14:textId="77777777" w:rsidR="00ED4C5C" w:rsidRDefault="00400FB1">
            <w:pPr>
              <w:rPr>
                <w:rFonts w:ascii="Bitstream Vera Serif" w:hAnsi="Bitstream Vera Serif"/>
                <w:bCs/>
                <w:color w:val="000080"/>
                <w:sz w:val="18"/>
                <w:szCs w:val="18"/>
                <w:lang w:eastAsia="zh-TW"/>
              </w:rPr>
            </w:pPr>
            <w:r>
              <w:rPr>
                <w:rFonts w:ascii="Bitstream Vera Serif" w:hAnsi="Bitstream Vera Serif"/>
                <w:bCs/>
                <w:noProof/>
                <w:color w:val="FF6600"/>
                <w:sz w:val="18"/>
                <w:szCs w:val="18"/>
                <w:lang w:eastAsia="zh-TW"/>
              </w:rPr>
              <w:t>$25.00</w:t>
            </w:r>
          </w:p>
        </w:tc>
      </w:tr>
      <w:tr w:rsidR="00ED4C5C" w14:paraId="3F089BBA" w14:textId="77777777">
        <w:trPr>
          <w:trHeight w:val="241"/>
        </w:trPr>
        <w:tc>
          <w:tcPr>
            <w:tcW w:w="4491" w:type="dxa"/>
            <w:shd w:val="clear" w:color="auto" w:fill="auto"/>
            <w:vAlign w:val="center"/>
          </w:tcPr>
          <w:p w14:paraId="5BD2E643" w14:textId="77777777" w:rsidR="00ED4C5C" w:rsidRDefault="00400FB1">
            <w:pPr>
              <w:rPr>
                <w:rFonts w:ascii="Bitstream Vera Serif" w:hAnsi="Bitstream Vera Serif"/>
                <w:bCs/>
                <w:color w:val="000080"/>
                <w:sz w:val="18"/>
                <w:szCs w:val="18"/>
                <w:lang w:eastAsia="zh-TW"/>
              </w:rPr>
            </w:pPr>
            <w:r>
              <w:rPr>
                <w:rFonts w:ascii="Bitstream Vera Serif" w:hAnsi="Bitstream Vera Serif"/>
                <w:bCs/>
                <w:noProof/>
                <w:color w:val="000080"/>
                <w:sz w:val="18"/>
                <w:szCs w:val="18"/>
                <w:lang w:eastAsia="zh-TW"/>
              </w:rPr>
              <w:t>Cone</w:t>
            </w:r>
          </w:p>
        </w:tc>
        <w:tc>
          <w:tcPr>
            <w:tcW w:w="5475" w:type="dxa"/>
            <w:shd w:val="clear" w:color="auto" w:fill="auto"/>
            <w:noWrap/>
            <w:vAlign w:val="center"/>
          </w:tcPr>
          <w:p w14:paraId="44D874E0" w14:textId="77777777" w:rsidR="00ED4C5C" w:rsidRDefault="00400FB1">
            <w:pPr>
              <w:rPr>
                <w:rFonts w:ascii="Bitstream Vera Serif" w:hAnsi="Bitstream Vera Serif"/>
                <w:bCs/>
                <w:color w:val="000080"/>
                <w:sz w:val="18"/>
                <w:szCs w:val="18"/>
                <w:lang w:eastAsia="zh-TW"/>
              </w:rPr>
            </w:pPr>
            <w:r>
              <w:rPr>
                <w:rFonts w:ascii="Bitstream Vera Serif" w:hAnsi="Bitstream Vera Serif"/>
                <w:bCs/>
                <w:noProof/>
                <w:color w:val="000080"/>
                <w:sz w:val="18"/>
                <w:szCs w:val="18"/>
                <w:lang w:eastAsia="zh-TW"/>
              </w:rPr>
              <w:t>$20.00</w:t>
            </w:r>
          </w:p>
        </w:tc>
      </w:tr>
    </w:tbl>
    <w:p w14:paraId="484B0D0E" w14:textId="2622DCE4" w:rsidR="00ED4C5C" w:rsidRDefault="00ED4C5C">
      <w:pPr>
        <w:rPr>
          <w:sz w:val="20"/>
          <w:szCs w:val="20"/>
        </w:rPr>
      </w:pPr>
    </w:p>
    <w:p w14:paraId="701D459C" w14:textId="7077D533" w:rsidR="00ED4C5C" w:rsidRPr="00D01EE2" w:rsidRDefault="00A357BE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6FE6D2" wp14:editId="0F7A46BB">
                <wp:simplePos x="0" y="0"/>
                <wp:positionH relativeFrom="column">
                  <wp:posOffset>4619165</wp:posOffset>
                </wp:positionH>
                <wp:positionV relativeFrom="paragraph">
                  <wp:posOffset>154261</wp:posOffset>
                </wp:positionV>
                <wp:extent cx="1608083" cy="483476"/>
                <wp:effectExtent l="0" t="0" r="11430" b="12065"/>
                <wp:wrapNone/>
                <wp:docPr id="9" name="Text Box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08083" cy="4834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35853D" w14:textId="3A05E829" w:rsidR="00BD3ECD" w:rsidRPr="00400FB1" w:rsidRDefault="00A357B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instrText xml:space="preserve"> MERGEFIELD  Image:Signature  \* MERGEFORMAT 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  <w:szCs w:val="22"/>
                              </w:rPr>
                              <w:t>«Image:Signature»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6FE6D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63.7pt;margin-top:12.15pt;width:126.6pt;height:38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" filled="f" stroked="f" strokeweight=".5pt">
                <o:lock v:ext="edit" aspectratio="t"/>
                <v:textbox inset="0,0,0,0">
                  <w:txbxContent>
                    <w:p w14:paraId="7B35853D" w14:textId="3A05E829" w:rsidR="00BD3ECD" w:rsidRPr="00400FB1" w:rsidRDefault="00A357BE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fldChar w:fldCharType="begin"/>
                      </w:r>
                      <w:r>
                        <w:rPr>
                          <w:sz w:val="22"/>
                          <w:szCs w:val="22"/>
                        </w:rPr>
                        <w:instrText xml:space="preserve"> MERGEFIELD  Image:Signature  \* MERGEFORMAT </w:instrText>
                      </w:r>
                      <w:r>
                        <w:rPr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  <w:szCs w:val="22"/>
                        </w:rPr>
                        <w:t>«Image:Signature»</w:t>
                      </w:r>
                      <w:r>
                        <w:rPr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sectPr w:rsidR="00ED4C5C" w:rsidRPr="00D01EE2">
      <w:pgSz w:w="12240" w:h="15840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0A0020FF" w:usb1="8AFECFAF" w:usb2="00000077" w:usb3="00000000" w:csb0="0011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itstream Vera Serif">
    <w:altName w:val="Cambria"/>
    <w:charset w:val="00"/>
    <w:family w:val="roman"/>
    <w:pitch w:val="variable"/>
    <w:sig w:usb0="00000030" w:usb1="010002A4" w:usb2="00000000" w:usb3="00000000" w:csb0="0000001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C5C"/>
    <w:rsid w:val="00400FB1"/>
    <w:rsid w:val="00493022"/>
    <w:rsid w:val="006D340D"/>
    <w:rsid w:val="00A357BE"/>
    <w:rsid w:val="00B87122"/>
    <w:rsid w:val="00BD3ECD"/>
    <w:rsid w:val="00D01EE2"/>
    <w:rsid w:val="00ED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FA7D2"/>
  <w15:docId w15:val="{8D5528FF-263B-4A1C-8AC1-E03C12D8C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3">
    <w:name w:val="heading 3"/>
    <w:basedOn w:val="Normal"/>
    <w:uiPriority w:val="9"/>
    <w:semiHidden/>
    <w:unhideWhenUsed/>
    <w:qFormat/>
    <w:pPr>
      <w:spacing w:before="100" w:beforeAutospacing="1" w:after="100" w:afterAutospacing="1"/>
      <w:outlineLvl w:val="2"/>
    </w:pPr>
    <w:rPr>
      <w:rFonts w:eastAsia="PMingLiU"/>
      <w:b/>
      <w:bCs/>
      <w:sz w:val="27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customStyle="1" w:styleId="InvoiceDetail">
    <w:name w:val="InvoiceDetail"/>
    <w:basedOn w:val="Normal"/>
    <w:pPr>
      <w:spacing w:beforeLines="20" w:before="48" w:afterLines="20" w:after="48"/>
    </w:pPr>
    <w:rPr>
      <w:rFonts w:ascii="Arial" w:hAnsi="Arial" w:cs="Arial"/>
      <w:sz w:val="16"/>
      <w:szCs w:val="16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eastAsia="PMingLiU"/>
      <w:lang w:eastAsia="zh-TW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Essential DocIO</vt:lpstr>
    </vt:vector>
  </TitlesOfParts>
  <Company>Syncfusion Inc,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DocIO</dc:title>
  <dc:subject/>
  <dc:creator>Syncfusion</dc:creator>
  <cp:keywords/>
  <dc:description/>
  <cp:lastModifiedBy>Mohanaselvam  Jothi</cp:lastModifiedBy>
  <cp:revision>100</cp:revision>
  <dcterms:created xsi:type="dcterms:W3CDTF">2006-04-21T14:25:00Z</dcterms:created>
  <dcterms:modified xsi:type="dcterms:W3CDTF">2020-11-23T14:52:00Z</dcterms:modified>
</cp:coreProperties>
</file>