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2872D" w14:textId="77777777" w:rsidR="00762D68" w:rsidRDefault="00762D68" w:rsidP="0071413A">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Video provides a powerful way to help you prove your point. When you click Online Video, you can paste in the embed code for the video you want to add. You can also type a keyword to search online for the video that best fits your document.</w:t>
      </w:r>
    </w:p>
    <w:p w14:paraId="7EB47D74" w14:textId="77777777" w:rsidR="00762D68" w:rsidRDefault="00762D68" w:rsidP="0071413A">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 xml:space="preserve">To make your document look </w:t>
      </w:r>
      <w:commentRangeStart w:id="0"/>
      <w:r>
        <w:rPr>
          <w:rFonts w:ascii="Arial" w:hAnsi="Arial" w:cs="Arial"/>
          <w:color w:val="000000"/>
          <w:sz w:val="21"/>
          <w:szCs w:val="21"/>
        </w:rPr>
        <w:t xml:space="preserve">professionally </w:t>
      </w:r>
      <w:commentRangeEnd w:id="0"/>
      <w:r>
        <w:rPr>
          <w:rStyle w:val="CommentReference"/>
          <w:rFonts w:ascii="Arial" w:hAnsi="Arial" w:cs="Arial"/>
          <w:color w:val="000000"/>
          <w:sz w:val="21"/>
          <w:szCs w:val="21"/>
        </w:rPr>
        <w:commentReference w:id="0"/>
      </w:r>
      <w:r>
        <w:rPr>
          <w:rFonts w:ascii="Arial" w:hAnsi="Arial" w:cs="Arial"/>
          <w:color w:val="000000"/>
          <w:sz w:val="21"/>
          <w:szCs w:val="21"/>
        </w:rPr>
        <w:t>produced, Word provides header, footer, cover page, and text box designs that complement each other. For example, you can add a matching cover page, header, and sidebar. Click Insert and then choose the elements you want from the different galleries.</w:t>
      </w:r>
    </w:p>
    <w:p w14:paraId="69E78F1C" w14:textId="77777777" w:rsidR="00762D68" w:rsidRDefault="00762D68" w:rsidP="0071413A">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Themes and styles also help keep your document coordinated. When you click Design and choose a new Theme, the pictures, charts, and SmartArt graphics change to match your new theme. When you apply styles, your headings change to match the new theme.</w:t>
      </w:r>
    </w:p>
    <w:p w14:paraId="69AC07C3" w14:textId="77777777" w:rsidR="00762D68" w:rsidRDefault="00762D68" w:rsidP="0071413A">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91A3D78" w14:textId="131F2EB8" w:rsidR="006B5389" w:rsidRPr="00762D68" w:rsidRDefault="00762D68" w:rsidP="00762D68">
      <w:pPr>
        <w:pStyle w:val="NormalWeb"/>
        <w:shd w:val="clear" w:color="auto" w:fill="FFFFFF"/>
        <w:spacing w:before="0" w:beforeAutospacing="0" w:after="225" w:afterAutospacing="0"/>
        <w:jc w:val="both"/>
        <w:rPr>
          <w:rFonts w:ascii="Arial" w:hAnsi="Arial" w:cs="Arial"/>
          <w:color w:val="000000"/>
          <w:sz w:val="21"/>
          <w:szCs w:val="21"/>
        </w:rPr>
      </w:pPr>
      <w:r>
        <w:rPr>
          <w:rFonts w:ascii="Arial" w:hAnsi="Arial" w:cs="Arial"/>
          <w:color w:val="000000"/>
          <w:sz w:val="21"/>
          <w:szCs w:val="21"/>
        </w:rPr>
        <w:t>Reading is easier, too, in the new Reading view. You can collapse parts of the document and focus on the text you want. If you need to stop reading before you reach the end, Word remembers where you left off - even on another device.</w:t>
      </w:r>
    </w:p>
    <w:sectPr w:rsidR="006B5389" w:rsidRPr="00762D6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thaf Hussain Abdul Hameed" w:date="2026-09-30T13:08:00Z" w:initials="AA">
    <w:p w14:paraId="5065530C" w14:textId="77777777" w:rsidR="00762D68" w:rsidRDefault="00762D68" w:rsidP="00762D68">
      <w:pPr>
        <w:pStyle w:val="CommentText"/>
      </w:pPr>
      <w:r>
        <w:rPr>
          <w:rStyle w:val="CommentReference"/>
        </w:rPr>
        <w:annotationRef/>
      </w:r>
      <w:r>
        <w:t>Word page 1 comment 2</w:t>
      </w:r>
    </w:p>
    <w:p w14:paraId="5A2FE001" w14:textId="77777777" w:rsidR="00762D68" w:rsidRDefault="00762D68" w:rsidP="00762D68">
      <w:pPr>
        <w:pStyle w:val="CommentText"/>
        <w:numPr>
          <w:ilvl w:val="0"/>
          <w:numId w:val="4"/>
        </w:numPr>
      </w:pPr>
      <w:r>
        <w:t>Hello</w:t>
      </w:r>
    </w:p>
    <w:p w14:paraId="79B16EBC" w14:textId="77777777" w:rsidR="00762D68" w:rsidRDefault="00762D68" w:rsidP="00762D68">
      <w:pPr>
        <w:pStyle w:val="CommentText"/>
        <w:numPr>
          <w:ilvl w:val="0"/>
          <w:numId w:val="4"/>
        </w:numPr>
      </w:pPr>
      <w:r>
        <w:t>Word</w:t>
      </w:r>
    </w:p>
    <w:p w14:paraId="26F2237A" w14:textId="77777777" w:rsidR="00762D68" w:rsidRDefault="00762D68" w:rsidP="00762D68">
      <w:pPr>
        <w:pStyle w:val="CommentText"/>
        <w:numPr>
          <w:ilvl w:val="0"/>
          <w:numId w:val="4"/>
        </w:numPr>
      </w:pPr>
      <w:r>
        <w:t>Essential</w:t>
      </w:r>
    </w:p>
    <w:p w14:paraId="7901DBB9" w14:textId="77777777" w:rsidR="00762D68" w:rsidRDefault="00762D68" w:rsidP="00762D68">
      <w:pPr>
        <w:pStyle w:val="CommentText"/>
        <w:numPr>
          <w:ilvl w:val="0"/>
          <w:numId w:val="4"/>
        </w:numPr>
      </w:pPr>
      <w:r>
        <w:t>Studio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01DB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4D02FA" w16cex:dateUtc="2026-09-30T07: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01DBB9" w16cid:durableId="5B4D02F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51DA6"/>
    <w:multiLevelType w:val="hybridMultilevel"/>
    <w:tmpl w:val="8126F4B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56E30E0F"/>
    <w:multiLevelType w:val="hybridMultilevel"/>
    <w:tmpl w:val="8126F4B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63F46249"/>
    <w:multiLevelType w:val="hybridMultilevel"/>
    <w:tmpl w:val="2EFE121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66580ED4"/>
    <w:multiLevelType w:val="hybridMultilevel"/>
    <w:tmpl w:val="0B5E50FC"/>
    <w:lvl w:ilvl="0" w:tplc="22EE6D76">
      <w:start w:val="1"/>
      <w:numFmt w:val="decimal"/>
      <w:lvlText w:val="%1."/>
      <w:lvlJc w:val="left"/>
      <w:pPr>
        <w:ind w:left="720" w:hanging="360"/>
      </w:pPr>
    </w:lvl>
    <w:lvl w:ilvl="1" w:tplc="DF8A71F6">
      <w:start w:val="1"/>
      <w:numFmt w:val="decimal"/>
      <w:lvlText w:val="%2."/>
      <w:lvlJc w:val="left"/>
      <w:pPr>
        <w:ind w:left="720" w:hanging="360"/>
      </w:pPr>
    </w:lvl>
    <w:lvl w:ilvl="2" w:tplc="8CC2589C">
      <w:start w:val="1"/>
      <w:numFmt w:val="decimal"/>
      <w:lvlText w:val="%3."/>
      <w:lvlJc w:val="left"/>
      <w:pPr>
        <w:ind w:left="720" w:hanging="360"/>
      </w:pPr>
    </w:lvl>
    <w:lvl w:ilvl="3" w:tplc="D572FAB2">
      <w:start w:val="1"/>
      <w:numFmt w:val="decimal"/>
      <w:lvlText w:val="%4."/>
      <w:lvlJc w:val="left"/>
      <w:pPr>
        <w:ind w:left="720" w:hanging="360"/>
      </w:pPr>
    </w:lvl>
    <w:lvl w:ilvl="4" w:tplc="3B0EDF4E">
      <w:start w:val="1"/>
      <w:numFmt w:val="decimal"/>
      <w:lvlText w:val="%5."/>
      <w:lvlJc w:val="left"/>
      <w:pPr>
        <w:ind w:left="720" w:hanging="360"/>
      </w:pPr>
    </w:lvl>
    <w:lvl w:ilvl="5" w:tplc="6E82D748">
      <w:start w:val="1"/>
      <w:numFmt w:val="decimal"/>
      <w:lvlText w:val="%6."/>
      <w:lvlJc w:val="left"/>
      <w:pPr>
        <w:ind w:left="720" w:hanging="360"/>
      </w:pPr>
    </w:lvl>
    <w:lvl w:ilvl="6" w:tplc="A3EAE7EC">
      <w:start w:val="1"/>
      <w:numFmt w:val="decimal"/>
      <w:lvlText w:val="%7."/>
      <w:lvlJc w:val="left"/>
      <w:pPr>
        <w:ind w:left="720" w:hanging="360"/>
      </w:pPr>
    </w:lvl>
    <w:lvl w:ilvl="7" w:tplc="04F0B1D2">
      <w:start w:val="1"/>
      <w:numFmt w:val="decimal"/>
      <w:lvlText w:val="%8."/>
      <w:lvlJc w:val="left"/>
      <w:pPr>
        <w:ind w:left="720" w:hanging="360"/>
      </w:pPr>
    </w:lvl>
    <w:lvl w:ilvl="8" w:tplc="7A80E096">
      <w:start w:val="1"/>
      <w:numFmt w:val="decimal"/>
      <w:lvlText w:val="%9."/>
      <w:lvlJc w:val="left"/>
      <w:pPr>
        <w:ind w:left="720" w:hanging="360"/>
      </w:pPr>
    </w:lvl>
  </w:abstractNum>
  <w:num w:numId="1" w16cid:durableId="24869421">
    <w:abstractNumId w:val="1"/>
  </w:num>
  <w:num w:numId="2" w16cid:durableId="1142381842">
    <w:abstractNumId w:val="0"/>
  </w:num>
  <w:num w:numId="3" w16cid:durableId="1343705721">
    <w:abstractNumId w:val="2"/>
  </w:num>
  <w:num w:numId="4" w16cid:durableId="106549243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thaf Hussain Abdul Hameed">
    <w15:presenceInfo w15:providerId="AD" w15:userId="S::althafhussain.a@syncfusion.com::a8232db9-7a1c-470c-ab55-e5a97dcd78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13A"/>
    <w:rsid w:val="001176A7"/>
    <w:rsid w:val="00205F0A"/>
    <w:rsid w:val="00225D32"/>
    <w:rsid w:val="002A0E3D"/>
    <w:rsid w:val="00402B94"/>
    <w:rsid w:val="00572ACE"/>
    <w:rsid w:val="00696ED0"/>
    <w:rsid w:val="006B5389"/>
    <w:rsid w:val="0070542F"/>
    <w:rsid w:val="0071413A"/>
    <w:rsid w:val="00762D68"/>
    <w:rsid w:val="0082271E"/>
    <w:rsid w:val="00843EB4"/>
    <w:rsid w:val="00B816EE"/>
    <w:rsid w:val="00CE6FDF"/>
    <w:rsid w:val="00F27431"/>
  </w:rsids>
  <m:mathPr>
    <m:mathFont m:val="Cambria Math"/>
    <m:brkBin m:val="before"/>
    <m:brkBinSub m:val="--"/>
    <m:smallFrac m:val="0"/>
    <m:dispDef/>
    <m:lMargin m:val="0"/>
    <m:rMargin m:val="0"/>
    <m:defJc m:val="centerGroup"/>
    <m:wrapIndent m:val="1440"/>
    <m:intLim m:val="subSup"/>
    <m:naryLim m:val="undOvr"/>
  </m:mathPr>
  <w:themeFontLang w:val="en-S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2A909"/>
  <w15:chartTrackingRefBased/>
  <w15:docId w15:val="{26FF7C3D-8577-4B7C-B051-99D659280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1413A"/>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styleId="CommentReference">
    <w:name w:val="annotation reference"/>
    <w:basedOn w:val="DefaultParagraphFont"/>
    <w:uiPriority w:val="99"/>
    <w:semiHidden/>
    <w:unhideWhenUsed/>
    <w:rsid w:val="0071413A"/>
    <w:rPr>
      <w:sz w:val="16"/>
      <w:szCs w:val="16"/>
    </w:rPr>
  </w:style>
  <w:style w:type="paragraph" w:styleId="CommentText">
    <w:name w:val="annotation text"/>
    <w:basedOn w:val="Normal"/>
    <w:link w:val="CommentTextChar"/>
    <w:uiPriority w:val="99"/>
    <w:unhideWhenUsed/>
    <w:rsid w:val="0071413A"/>
    <w:pPr>
      <w:spacing w:line="240" w:lineRule="auto"/>
    </w:pPr>
    <w:rPr>
      <w:sz w:val="20"/>
      <w:szCs w:val="20"/>
    </w:rPr>
  </w:style>
  <w:style w:type="character" w:customStyle="1" w:styleId="CommentTextChar">
    <w:name w:val="Comment Text Char"/>
    <w:basedOn w:val="DefaultParagraphFont"/>
    <w:link w:val="CommentText"/>
    <w:uiPriority w:val="99"/>
    <w:rsid w:val="0071413A"/>
    <w:rPr>
      <w:sz w:val="20"/>
      <w:szCs w:val="20"/>
    </w:rPr>
  </w:style>
  <w:style w:type="paragraph" w:styleId="CommentSubject">
    <w:name w:val="annotation subject"/>
    <w:basedOn w:val="CommentText"/>
    <w:next w:val="CommentText"/>
    <w:link w:val="CommentSubjectChar"/>
    <w:uiPriority w:val="99"/>
    <w:semiHidden/>
    <w:unhideWhenUsed/>
    <w:rsid w:val="0071413A"/>
    <w:rPr>
      <w:b/>
      <w:bCs/>
    </w:rPr>
  </w:style>
  <w:style w:type="character" w:customStyle="1" w:styleId="CommentSubjectChar">
    <w:name w:val="Comment Subject Char"/>
    <w:basedOn w:val="CommentTextChar"/>
    <w:link w:val="CommentSubject"/>
    <w:uiPriority w:val="99"/>
    <w:semiHidden/>
    <w:rsid w:val="0071413A"/>
    <w:rPr>
      <w:b/>
      <w:bCs/>
      <w:sz w:val="20"/>
      <w:szCs w:val="20"/>
    </w:rPr>
  </w:style>
  <w:style w:type="paragraph" w:styleId="BalloonText">
    <w:name w:val="Balloon Text"/>
    <w:basedOn w:val="Normal"/>
    <w:link w:val="BalloonTextChar"/>
    <w:uiPriority w:val="99"/>
    <w:semiHidden/>
    <w:unhideWhenUsed/>
    <w:rsid w:val="007141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413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09127">
      <w:bodyDiv w:val="1"/>
      <w:marLeft w:val="0"/>
      <w:marRight w:val="0"/>
      <w:marTop w:val="0"/>
      <w:marBottom w:val="0"/>
      <w:divBdr>
        <w:top w:val="none" w:sz="0" w:space="0" w:color="auto"/>
        <w:left w:val="none" w:sz="0" w:space="0" w:color="auto"/>
        <w:bottom w:val="none" w:sz="0" w:space="0" w:color="auto"/>
        <w:right w:val="none" w:sz="0" w:space="0" w:color="auto"/>
      </w:divBdr>
    </w:div>
    <w:div w:id="1235972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194</Words>
  <Characters>1109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NEC Asia Pacific Pte Ltd</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Kuan Long KHIU</dc:creator>
  <cp:keywords/>
  <dc:description/>
  <cp:lastModifiedBy>Althaf Hussain Abdul Hameed</cp:lastModifiedBy>
  <cp:revision>19</cp:revision>
  <cp:lastPrinted>2023-03-08T05:01:00Z</cp:lastPrinted>
  <dcterms:created xsi:type="dcterms:W3CDTF">2023-03-07T11:02:00Z</dcterms:created>
  <dcterms:modified xsi:type="dcterms:W3CDTF">2026-09-30T07:38:00Z</dcterms:modified>
</cp:coreProperties>
</file>