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Sergio Gutiérrez</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Rancho grande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Av. del Libertador 900,</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Buenos Aires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Argentina.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 123-5555</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Sergio Gutiérrez</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ef94f79c-28ca-480e-91f8-42eaba5216cc" w:customStyle="1">
    <w:name w:val="Normal Table_ef94f79c-28ca-480e-91f8-42eaba5216c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ef94f79c-28ca-480e-91f8-42eaba5216cc"/>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