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5B237" w14:textId="77777777" w:rsidR="008F3910" w:rsidRDefault="00A82B32">
      <w:pPr>
        <w:pStyle w:val="Heading1"/>
        <w:jc w:val="center"/>
      </w:pPr>
      <w:r>
        <w:rPr>
          <w:rFonts w:ascii="Calibri" w:eastAsia="Calibri" w:hAnsi="Calibri" w:cs="Calibri"/>
          <w:sz w:val="36"/>
        </w:rPr>
        <w:t>Adventure Works Cycles</w:t>
      </w:r>
    </w:p>
    <w:p w14:paraId="5DD295C3" w14:textId="77777777" w:rsidR="008F3910" w:rsidRDefault="00A82B32">
      <w:pPr>
        <w:ind w:firstLine="720"/>
        <w:jc w:val="both"/>
      </w:pPr>
      <w:r>
        <w:t>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2C83300" w14:textId="77777777" w:rsidR="008F3910" w:rsidRDefault="008F3910">
      <w:pPr>
        <w:ind w:firstLine="720"/>
        <w:jc w:val="both"/>
      </w:pPr>
    </w:p>
    <w:p w14:paraId="05598D0D" w14:textId="77777777" w:rsidR="008F3910" w:rsidRDefault="00A82B32">
      <w:pPr>
        <w:ind w:firstLine="720"/>
        <w:jc w:val="both"/>
      </w:pPr>
      <w: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 Neptuno, became the sole manufacturer and distributor of the touring bicycle product group.</w:t>
      </w:r>
    </w:p>
    <w:p w14:paraId="5784DD8D" w14:textId="77777777" w:rsidR="008F3910" w:rsidRDefault="00A82B32">
      <w:pPr>
        <w:pStyle w:val="Heading1"/>
        <w:jc w:val="both"/>
      </w:pPr>
      <w:r>
        <w:rPr>
          <w:rFonts w:ascii="Calibri" w:eastAsia="Calibri" w:hAnsi="Calibri" w:cs="Calibri"/>
        </w:rPr>
        <w:t>Product Overview</w:t>
      </w:r>
    </w:p>
    <w:tbl>
      <w:tblPr>
        <w:tblW w:w="0" w:type="auto"/>
        <w:tblLook w:val="04A0" w:firstRow="1" w:lastRow="0" w:firstColumn="1" w:lastColumn="0" w:noHBand="0" w:noVBand="1"/>
      </w:tblPr>
      <w:tblGrid>
        <w:gridCol w:w="4183"/>
        <w:gridCol w:w="4137"/>
      </w:tblGrid>
      <w:tr w:rsidR="008F3910" w14:paraId="18B3DD7E" w14:textId="77777777" w:rsidTr="00F350DA">
        <w:tc>
          <w:tcPr>
            <w:tcW w:w="4183" w:type="dxa"/>
          </w:tcPr>
          <w:p w14:paraId="1F343C0C" w14:textId="76E0B060" w:rsidR="008F3910" w:rsidRDefault="00081D98">
            <w:pPr>
              <w:jc w:val="both"/>
            </w:pPr>
            <w:r>
              <w:rPr>
                <w:noProof/>
              </w:rPr>
              <w:drawing>
                <wp:anchor distT="0" distB="0" distL="114300" distR="114300" simplePos="0" relativeHeight="62914561" behindDoc="0" locked="0" layoutInCell="1" allowOverlap="1" wp14:anchorId="0A6B523D" wp14:editId="6BD1A2E7">
                  <wp:simplePos x="0" y="0"/>
                  <wp:positionH relativeFrom="column">
                    <wp:posOffset>147955</wp:posOffset>
                  </wp:positionH>
                  <wp:positionV relativeFrom="paragraph">
                    <wp:posOffset>152400</wp:posOffset>
                  </wp:positionV>
                  <wp:extent cx="1805940" cy="112141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tc>
        <w:tc>
          <w:tcPr>
            <w:tcW w:w="4137" w:type="dxa"/>
          </w:tcPr>
          <w:p w14:paraId="31F05953" w14:textId="77777777" w:rsidR="008F3910" w:rsidRPr="00FC0706" w:rsidRDefault="00A82B32" w:rsidP="00FC0706">
            <w:pPr>
              <w:spacing w:before="240" w:after="60"/>
              <w:rPr>
                <w:rFonts w:ascii="Arial" w:hAnsi="Arial" w:cs="Arial"/>
                <w:b/>
                <w:bCs/>
                <w:sz w:val="32"/>
                <w:szCs w:val="32"/>
              </w:rPr>
            </w:pPr>
            <w:r w:rsidRPr="00FC0706">
              <w:rPr>
                <w:rFonts w:ascii="Arial" w:hAnsi="Arial" w:cs="Arial"/>
                <w:b/>
                <w:bCs/>
                <w:sz w:val="32"/>
                <w:szCs w:val="32"/>
              </w:rPr>
              <w:t>Mountain-200</w:t>
            </w:r>
          </w:p>
          <w:p w14:paraId="6C9F8B22" w14:textId="77777777" w:rsidR="008F3910" w:rsidRDefault="00A82B32">
            <w:pPr>
              <w:jc w:val="both"/>
            </w:pPr>
            <w:r>
              <w:t>Product No: BK-M68B-38</w:t>
            </w:r>
          </w:p>
          <w:p w14:paraId="3FA98A38" w14:textId="77777777" w:rsidR="008F3910" w:rsidRDefault="00A82B32">
            <w:pPr>
              <w:jc w:val="both"/>
            </w:pPr>
            <w:r>
              <w:t>Size: 38</w:t>
            </w:r>
          </w:p>
          <w:p w14:paraId="66284B5A" w14:textId="77777777" w:rsidR="008F3910" w:rsidRDefault="00A82B32">
            <w:pPr>
              <w:jc w:val="both"/>
            </w:pPr>
            <w:r>
              <w:t>Weight: 25</w:t>
            </w:r>
          </w:p>
          <w:p w14:paraId="32DFA0B3" w14:textId="77777777" w:rsidR="008F3910" w:rsidRDefault="00A82B32">
            <w:pPr>
              <w:jc w:val="both"/>
            </w:pPr>
            <w:r>
              <w:t>Price: $2,294.99</w:t>
            </w:r>
          </w:p>
          <w:p w14:paraId="4824C72C" w14:textId="77777777" w:rsidR="008F3910" w:rsidRDefault="008F3910">
            <w:pPr>
              <w:jc w:val="both"/>
            </w:pPr>
          </w:p>
          <w:p w14:paraId="45F9BC26" w14:textId="77777777" w:rsidR="008F3910" w:rsidRDefault="008F3910">
            <w:pPr>
              <w:jc w:val="both"/>
            </w:pPr>
          </w:p>
        </w:tc>
      </w:tr>
      <w:tr w:rsidR="008F3910" w14:paraId="2FC7E567" w14:textId="77777777" w:rsidTr="00F350DA">
        <w:tc>
          <w:tcPr>
            <w:tcW w:w="4183" w:type="dxa"/>
          </w:tcPr>
          <w:p w14:paraId="4744DC87" w14:textId="77777777" w:rsidR="008F3910" w:rsidRPr="00FC0706" w:rsidRDefault="00A82B32" w:rsidP="00FC0706">
            <w:pPr>
              <w:spacing w:before="240" w:after="60"/>
              <w:rPr>
                <w:rFonts w:ascii="Arial" w:hAnsi="Arial" w:cs="Arial"/>
                <w:b/>
                <w:bCs/>
                <w:sz w:val="32"/>
                <w:szCs w:val="32"/>
              </w:rPr>
            </w:pPr>
            <w:r w:rsidRPr="00FC0706">
              <w:rPr>
                <w:rFonts w:ascii="Arial" w:hAnsi="Arial" w:cs="Arial"/>
                <w:b/>
                <w:bCs/>
                <w:sz w:val="32"/>
                <w:szCs w:val="32"/>
              </w:rPr>
              <w:t>Mountain-300</w:t>
            </w:r>
          </w:p>
          <w:p w14:paraId="37CCF1E6" w14:textId="77777777" w:rsidR="008F3910" w:rsidRDefault="00A82B32">
            <w:pPr>
              <w:jc w:val="both"/>
            </w:pPr>
            <w:r>
              <w:t>Product No: BK-M47B-38</w:t>
            </w:r>
          </w:p>
          <w:p w14:paraId="4C68C9A3" w14:textId="77777777" w:rsidR="008F3910" w:rsidRDefault="00A82B32">
            <w:pPr>
              <w:jc w:val="both"/>
            </w:pPr>
            <w:r>
              <w:t>Size: 35</w:t>
            </w:r>
          </w:p>
          <w:p w14:paraId="6B0C5E2F" w14:textId="77777777" w:rsidR="008F3910" w:rsidRDefault="00A82B32">
            <w:pPr>
              <w:jc w:val="both"/>
            </w:pPr>
            <w:r>
              <w:t>Weight: 22</w:t>
            </w:r>
          </w:p>
          <w:p w14:paraId="54862776" w14:textId="77777777" w:rsidR="008F3910" w:rsidRDefault="00A82B32">
            <w:pPr>
              <w:jc w:val="both"/>
            </w:pPr>
            <w:r>
              <w:t>Price: $1,079.99</w:t>
            </w:r>
          </w:p>
          <w:p w14:paraId="39A4B368" w14:textId="77777777" w:rsidR="008F3910" w:rsidRDefault="008F3910">
            <w:pPr>
              <w:jc w:val="both"/>
            </w:pPr>
          </w:p>
          <w:p w14:paraId="7E8378F1" w14:textId="77777777" w:rsidR="008F3910" w:rsidRDefault="008F3910">
            <w:pPr>
              <w:jc w:val="both"/>
            </w:pPr>
          </w:p>
        </w:tc>
        <w:tc>
          <w:tcPr>
            <w:tcW w:w="4137" w:type="dxa"/>
          </w:tcPr>
          <w:p w14:paraId="14C39F6D" w14:textId="1D14AFAD" w:rsidR="008F3910" w:rsidRDefault="00081D98">
            <w:pPr>
              <w:pStyle w:val="Heading1"/>
              <w:jc w:val="both"/>
            </w:pPr>
            <w:r>
              <w:rPr>
                <w:noProof/>
              </w:rPr>
              <w:drawing>
                <wp:anchor distT="0" distB="0" distL="114300" distR="114300" simplePos="0" relativeHeight="125829120" behindDoc="0" locked="0" layoutInCell="1" allowOverlap="1" wp14:anchorId="523EAEF9" wp14:editId="6463702D">
                  <wp:simplePos x="0" y="0"/>
                  <wp:positionH relativeFrom="column">
                    <wp:posOffset>-189865</wp:posOffset>
                  </wp:positionH>
                  <wp:positionV relativeFrom="paragraph">
                    <wp:posOffset>104140</wp:posOffset>
                  </wp:positionV>
                  <wp:extent cx="1714500" cy="106426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064260"/>
                          </a:xfrm>
                          <a:prstGeom prst="rect">
                            <a:avLst/>
                          </a:prstGeom>
                          <a:noFill/>
                        </pic:spPr>
                      </pic:pic>
                    </a:graphicData>
                  </a:graphic>
                  <wp14:sizeRelH relativeFrom="page">
                    <wp14:pctWidth>0</wp14:pctWidth>
                  </wp14:sizeRelH>
                  <wp14:sizeRelV relativeFrom="page">
                    <wp14:pctHeight>0</wp14:pctHeight>
                  </wp14:sizeRelV>
                </wp:anchor>
              </w:drawing>
            </w:r>
          </w:p>
        </w:tc>
      </w:tr>
      <w:tr w:rsidR="00F350DA" w14:paraId="1B6B916F" w14:textId="77777777" w:rsidTr="00F350DA">
        <w:tc>
          <w:tcPr>
            <w:tcW w:w="4183" w:type="dxa"/>
          </w:tcPr>
          <w:p w14:paraId="2B212842" w14:textId="77777777" w:rsidR="00F350DA" w:rsidRPr="00F350DA" w:rsidRDefault="00F350DA" w:rsidP="00792E9F">
            <w:pPr>
              <w:spacing w:before="200"/>
              <w:rPr>
                <w:rFonts w:ascii="Arial" w:hAnsi="Arial" w:cs="Arial"/>
                <w:b/>
                <w:bCs/>
                <w:sz w:val="32"/>
                <w:szCs w:val="32"/>
              </w:rPr>
            </w:pPr>
            <w:r w:rsidRPr="00F350DA">
              <w:rPr>
                <w:rFonts w:ascii="Arial" w:hAnsi="Arial" w:cs="Arial"/>
                <w:b/>
                <w:bCs/>
                <w:sz w:val="32"/>
                <w:szCs w:val="32"/>
              </w:rPr>
              <w:drawing>
                <wp:inline distT="0" distB="0" distL="0" distR="0" wp14:anchorId="08B705A7" wp14:editId="0F28E3D2">
                  <wp:extent cx="2103120" cy="1054100"/>
                  <wp:effectExtent l="0" t="0" r="0" b="0"/>
                  <wp:docPr id="2" name="Picture 2" descr="A yellow bicycle with blue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yellow bicycle with blue wheel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3120" cy="1054100"/>
                          </a:xfrm>
                          <a:prstGeom prst="rect">
                            <a:avLst/>
                          </a:prstGeom>
                          <a:noFill/>
                        </pic:spPr>
                      </pic:pic>
                    </a:graphicData>
                  </a:graphic>
                </wp:inline>
              </w:drawing>
            </w:r>
          </w:p>
        </w:tc>
        <w:tc>
          <w:tcPr>
            <w:tcW w:w="4137" w:type="dxa"/>
          </w:tcPr>
          <w:p w14:paraId="32124511" w14:textId="77777777" w:rsidR="00F350DA" w:rsidRDefault="00F350DA" w:rsidP="00866FB7">
            <w:pPr>
              <w:pStyle w:val="Heading1"/>
              <w:jc w:val="both"/>
              <w:rPr>
                <w:noProof/>
              </w:rPr>
            </w:pPr>
            <w:r>
              <w:rPr>
                <w:noProof/>
              </w:rPr>
              <w:t>Road-150</w:t>
            </w:r>
          </w:p>
          <w:p w14:paraId="551CD1C3" w14:textId="77777777" w:rsidR="00F350DA" w:rsidRDefault="00F350DA" w:rsidP="00F350DA">
            <w:pPr>
              <w:jc w:val="both"/>
            </w:pPr>
            <w:r>
              <w:t>Product No: BK-R93R-44</w:t>
            </w:r>
          </w:p>
          <w:p w14:paraId="4DA7FD21" w14:textId="77777777" w:rsidR="00F350DA" w:rsidRDefault="00F350DA" w:rsidP="00F350DA">
            <w:pPr>
              <w:jc w:val="both"/>
            </w:pPr>
            <w:r>
              <w:t>Size: 44</w:t>
            </w:r>
          </w:p>
          <w:p w14:paraId="40A6CC48" w14:textId="77777777" w:rsidR="00F350DA" w:rsidRDefault="00F350DA" w:rsidP="00F350DA">
            <w:pPr>
              <w:jc w:val="both"/>
            </w:pPr>
            <w:r>
              <w:t>Weight: 14</w:t>
            </w:r>
          </w:p>
          <w:p w14:paraId="580DB541" w14:textId="5B30D07E" w:rsidR="00F350DA" w:rsidRDefault="00F350DA" w:rsidP="00F350DA">
            <w:pPr>
              <w:jc w:val="both"/>
              <w:rPr>
                <w:noProof/>
              </w:rPr>
            </w:pPr>
            <w:r>
              <w:t>Price: $3,578.27</w:t>
            </w:r>
          </w:p>
          <w:p w14:paraId="20EF67BD" w14:textId="77777777" w:rsidR="00F350DA" w:rsidRDefault="00F350DA" w:rsidP="00866FB7">
            <w:pPr>
              <w:pStyle w:val="Heading1"/>
              <w:jc w:val="both"/>
              <w:rPr>
                <w:noProof/>
              </w:rPr>
            </w:pPr>
          </w:p>
        </w:tc>
      </w:tr>
    </w:tbl>
    <w:p w14:paraId="21ABDBFC" w14:textId="77777777" w:rsidR="008F3910" w:rsidRDefault="008F3910">
      <w:pPr>
        <w:jc w:val="both"/>
      </w:pPr>
    </w:p>
    <w:p w14:paraId="22BE3BAF" w14:textId="77777777" w:rsidR="007626AE" w:rsidRDefault="007626AE" w:rsidP="007626AE">
      <w:pPr>
        <w:pStyle w:val="Heading1"/>
      </w:pPr>
      <w:r w:rsidRPr="006C2053">
        <w:lastRenderedPageBreak/>
        <w:t>Cycle Spares Categories</w:t>
      </w:r>
    </w:p>
    <w:p w14:paraId="44B65A97" w14:textId="28CA2ED7" w:rsidR="007626AE" w:rsidRDefault="0003704D">
      <w:pPr>
        <w:jc w:val="both"/>
      </w:pPr>
      <w:r>
        <w:rPr>
          <w:noProof/>
        </w:rPr>
        <w:drawing>
          <wp:anchor distT="0" distB="0" distL="114300" distR="114300" simplePos="0" relativeHeight="251659264" behindDoc="0" locked="0" layoutInCell="1" allowOverlap="1" wp14:anchorId="4CD4F46D" wp14:editId="06F0FAB0">
            <wp:simplePos x="0" y="0"/>
            <wp:positionH relativeFrom="column">
              <wp:posOffset>0</wp:posOffset>
            </wp:positionH>
            <wp:positionV relativeFrom="paragraph">
              <wp:posOffset>149860</wp:posOffset>
            </wp:positionV>
            <wp:extent cx="5547360" cy="2994660"/>
            <wp:effectExtent l="0" t="0" r="15240" b="0"/>
            <wp:wrapNone/>
            <wp:docPr id="153281699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page">
              <wp14:pctWidth>0</wp14:pctWidth>
            </wp14:sizeRelH>
            <wp14:sizeRelV relativeFrom="page">
              <wp14:pctHeight>0</wp14:pctHeight>
            </wp14:sizeRelV>
          </wp:anchor>
        </w:drawing>
      </w:r>
    </w:p>
    <w:p w14:paraId="5E568649" w14:textId="1B5EE24B" w:rsidR="007626AE" w:rsidRDefault="007626AE">
      <w:pPr>
        <w:jc w:val="both"/>
      </w:pPr>
    </w:p>
    <w:sectPr w:rsidR="007626AE" w:rsidSect="00E767D5">
      <w:headerReference w:type="default" r:id="rId15"/>
      <w:pgSz w:w="1120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F2819" w14:textId="77777777" w:rsidR="007D5C30" w:rsidRDefault="007D5C30">
      <w:r>
        <w:separator/>
      </w:r>
    </w:p>
  </w:endnote>
  <w:endnote w:type="continuationSeparator" w:id="0">
    <w:p w14:paraId="5EBC924E" w14:textId="77777777" w:rsidR="007D5C30" w:rsidRDefault="007D5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AA8AB" w14:textId="77777777" w:rsidR="007D5C30" w:rsidRDefault="007D5C30">
      <w:r>
        <w:separator/>
      </w:r>
    </w:p>
  </w:footnote>
  <w:footnote w:type="continuationSeparator" w:id="0">
    <w:p w14:paraId="545BE572" w14:textId="77777777" w:rsidR="007D5C30" w:rsidRDefault="007D5C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AF19" w14:textId="4F460928" w:rsidR="00F350DA" w:rsidRDefault="00F350DA" w:rsidP="00F350DA">
    <w:pPr>
      <w:pStyle w:val="Header"/>
      <w:spacing w:after="200"/>
    </w:pPr>
    <w:r>
      <w:rPr>
        <w:noProof/>
      </w:rPr>
      <w:drawing>
        <wp:inline distT="0" distB="0" distL="0" distR="0" wp14:anchorId="4CDA19A0" wp14:editId="6137A9AB">
          <wp:extent cx="2019300" cy="426720"/>
          <wp:effectExtent l="0" t="0" r="0" b="0"/>
          <wp:docPr id="132134591" name="Picture 1" descr="A logo for a bicycl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4591" name="Picture 1" descr="A logo for a bicycle compan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019300" cy="4267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BAACF14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 w15:restartNumberingAfterBreak="0">
    <w:nsid w:val="0000000A"/>
    <w:multiLevelType w:val="multilevel"/>
    <w:tmpl w:val="F91C42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E76FC5"/>
    <w:multiLevelType w:val="multilevel"/>
    <w:tmpl w:val="7FF0A404"/>
    <w:lvl w:ilvl="0">
      <w:start w:val="1"/>
      <w:numFmt w:val="decimal"/>
      <w:lvlText w:val="%1."/>
      <w:lvlJc w:val="left"/>
      <w:pPr>
        <w:ind w:left="720"/>
      </w:pPr>
    </w:lvl>
    <w:lvl w:ilvl="1">
      <w:start w:val="1"/>
      <w:numFmt w:val="lowerLetter"/>
      <w:lvlText w:val="%2."/>
      <w:lvlJc w:val="right"/>
      <w:pPr>
        <w:ind w:left="1440"/>
      </w:pPr>
    </w:lvl>
    <w:lvl w:ilvl="2">
      <w:start w:val="1"/>
      <w:numFmt w:val="lowerRoman"/>
      <w:lvlText w:val="%3."/>
      <w:lvlJc w:val="left"/>
      <w:pPr>
        <w:ind w:left="2160"/>
      </w:pPr>
    </w:lvl>
    <w:lvl w:ilvl="3">
      <w:start w:val="1"/>
      <w:numFmt w:val="decimal"/>
      <w:lvlText w:val="%4."/>
      <w:lvlJc w:val="left"/>
      <w:pPr>
        <w:ind w:left="2880"/>
      </w:pPr>
    </w:lvl>
    <w:lvl w:ilvl="4">
      <w:start w:val="1"/>
      <w:numFmt w:val="lowerLetter"/>
      <w:lvlText w:val="%5."/>
      <w:lvlJc w:val="right"/>
      <w:pPr>
        <w:ind w:left="3600"/>
      </w:pPr>
    </w:lvl>
    <w:lvl w:ilvl="5">
      <w:start w:val="1"/>
      <w:numFmt w:val="lowerRoman"/>
      <w:lvlText w:val="%6."/>
      <w:lvlJc w:val="left"/>
      <w:pPr>
        <w:ind w:left="4320"/>
      </w:pPr>
    </w:lvl>
    <w:lvl w:ilvl="6">
      <w:start w:val="1"/>
      <w:numFmt w:val="decimal"/>
      <w:lvlText w:val="%7."/>
      <w:lvlJc w:val="left"/>
      <w:pPr>
        <w:ind w:left="5040"/>
      </w:pPr>
    </w:lvl>
    <w:lvl w:ilvl="7">
      <w:start w:val="1"/>
      <w:numFmt w:val="lowerLetter"/>
      <w:lvlText w:val="%8."/>
      <w:lvlJc w:val="right"/>
      <w:pPr>
        <w:ind w:left="5760"/>
      </w:pPr>
    </w:lvl>
    <w:lvl w:ilvl="8">
      <w:start w:val="1"/>
      <w:numFmt w:val="lowerRoman"/>
      <w:lvlText w:val="%9."/>
      <w:lvlJc w:val="left"/>
      <w:pPr>
        <w:ind w:left="6480"/>
      </w:pPr>
    </w:lvl>
  </w:abstractNum>
  <w:num w:numId="1" w16cid:durableId="1697926192">
    <w:abstractNumId w:val="2"/>
  </w:num>
  <w:num w:numId="2" w16cid:durableId="899948659">
    <w:abstractNumId w:val="0"/>
  </w:num>
  <w:num w:numId="3" w16cid:durableId="2090688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910"/>
    <w:rsid w:val="0003704D"/>
    <w:rsid w:val="00081D98"/>
    <w:rsid w:val="002059B9"/>
    <w:rsid w:val="00731C93"/>
    <w:rsid w:val="007626AE"/>
    <w:rsid w:val="00792E9F"/>
    <w:rsid w:val="007D5C30"/>
    <w:rsid w:val="007E4119"/>
    <w:rsid w:val="008F3910"/>
    <w:rsid w:val="00A82B32"/>
    <w:rsid w:val="00AE435A"/>
    <w:rsid w:val="00BC627A"/>
    <w:rsid w:val="00BF5B71"/>
    <w:rsid w:val="00DA4BF7"/>
    <w:rsid w:val="00E767D5"/>
    <w:rsid w:val="00F350DA"/>
    <w:rsid w:val="00FB2E00"/>
    <w:rsid w:val="00FC0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40A7D"/>
  <w15:docId w15:val="{00DC7E8A-5656-44A3-A6BA-E5360B2C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pPr>
      <w:keepNext/>
      <w:spacing w:before="240" w:after="60"/>
      <w:outlineLvl w:val="0"/>
    </w:pPr>
    <w:rPr>
      <w:rFonts w:ascii="Arial" w:eastAsia="MS Mincho" w:hAnsi="Arial" w:cs="Arial"/>
      <w:b/>
      <w:bCs/>
      <w:kern w:val="32"/>
      <w:sz w:val="32"/>
      <w:szCs w:val="3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style>
  <w:style w:type="paragraph" w:customStyle="1" w:styleId="Hello">
    <w:name w:val="Hello"/>
    <w:basedOn w:val="Normal"/>
    <w:rPr>
      <w:rFonts w:ascii="Arial" w:hAnsi="Arial"/>
      <w:b/>
      <w:i/>
      <w:sz w:val="32"/>
      <w:szCs w:val="32"/>
      <w:vertAlign w:val="superscript"/>
    </w:rPr>
  </w:style>
  <w:style w:type="paragraph" w:styleId="BlockText">
    <w:name w:val="Block Text"/>
    <w:basedOn w:val="Normal"/>
    <w:pPr>
      <w:spacing w:after="120"/>
      <w:ind w:left="1440" w:right="1440"/>
    </w:pPr>
  </w:style>
  <w:style w:type="paragraph" w:styleId="NormalWeb">
    <w:name w:val="Normal (Web)"/>
    <w:basedOn w:val="Normal"/>
    <w:pPr>
      <w:spacing w:before="100" w:beforeAutospacing="1" w:after="100" w:afterAutospacing="1"/>
    </w:pPr>
  </w:style>
  <w:style w:type="character" w:styleId="Hyperlink">
    <w:name w:val="Hyperlink"/>
    <w:basedOn w:val="DefaultParagraphFont"/>
    <w:rPr>
      <w:color w:val="0000FF"/>
      <w:u w:val="single"/>
    </w:rPr>
  </w:style>
  <w:style w:type="paragraph" w:customStyle="1" w:styleId="4">
    <w:name w:val="4"/>
    <w:pPr>
      <w:autoSpaceDE w:val="0"/>
      <w:autoSpaceDN w:val="0"/>
      <w:adjustRightInd w:val="0"/>
    </w:pPr>
    <w:rPr>
      <w:rFonts w:ascii="Verdana" w:hAnsi="Verdana"/>
      <w:noProof/>
      <w:sz w:val="24"/>
      <w:szCs w:val="24"/>
    </w:rPr>
  </w:style>
  <w:style w:type="paragraph" w:customStyle="1" w:styleId="24">
    <w:name w:val="24"/>
    <w:pPr>
      <w:autoSpaceDE w:val="0"/>
      <w:autoSpaceDN w:val="0"/>
      <w:adjustRightInd w:val="0"/>
      <w:ind w:left="180"/>
    </w:pPr>
    <w:rPr>
      <w:rFonts w:ascii="Verdana" w:hAnsi="Verdana"/>
      <w:noProof/>
      <w:sz w:val="24"/>
      <w:szCs w:val="24"/>
    </w:rPr>
  </w:style>
  <w:style w:type="character" w:customStyle="1" w:styleId="18">
    <w:name w:val="18"/>
    <w:basedOn w:val="DefaultParagraphFont"/>
    <w:rPr>
      <w:rFonts w:cs="Verdana"/>
      <w:color w:val="000000"/>
      <w:sz w:val="16"/>
      <w:szCs w:val="16"/>
    </w:rPr>
  </w:style>
  <w:style w:type="character" w:customStyle="1" w:styleId="23">
    <w:name w:val="23"/>
    <w:basedOn w:val="DefaultParagraphFont"/>
    <w:rPr>
      <w:rFonts w:cs="Verdana"/>
      <w:b/>
      <w:bCs/>
      <w:color w:val="4A5C8C"/>
      <w:sz w:val="18"/>
      <w:szCs w:val="18"/>
    </w:rPr>
  </w:style>
  <w:style w:type="character" w:customStyle="1" w:styleId="Heading1Char">
    <w:name w:val="Heading 1 Char"/>
    <w:basedOn w:val="DefaultParagraphFont"/>
    <w:link w:val="Heading1"/>
    <w:uiPriority w:val="9"/>
    <w:rPr>
      <w:rFonts w:ascii="Arial" w:eastAsia="MS Mincho" w:hAnsi="Arial" w:cs="Arial"/>
      <w:b/>
      <w:bCs/>
      <w:kern w:val="32"/>
      <w:sz w:val="32"/>
      <w:szCs w:val="32"/>
      <w:lang w:eastAsia="ja-JP"/>
    </w:rPr>
  </w:style>
  <w:style w:type="character" w:customStyle="1" w:styleId="10">
    <w:name w:val="10"/>
    <w:basedOn w:val="DefaultParagraphFont"/>
    <w:rPr>
      <w:rFonts w:cs="Verdana"/>
      <w:color w:val="000000"/>
      <w:sz w:val="16"/>
      <w:szCs w:val="16"/>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effect w:val="none"/>
      <w:lang w:val="en-US" w:eastAsia="en-US"/>
    </w:rPr>
  </w:style>
  <w:style w:type="paragraph" w:styleId="Footer">
    <w:name w:val="footer"/>
    <w:basedOn w:val="Normal"/>
    <w:link w:val="FooterChar"/>
    <w:pPr>
      <w:tabs>
        <w:tab w:val="center" w:pos="4513"/>
        <w:tab w:val="right" w:pos="9026"/>
      </w:tabs>
    </w:pPr>
  </w:style>
  <w:style w:type="character" w:customStyle="1" w:styleId="FooterChar">
    <w:name w:val="Footer Char"/>
    <w:basedOn w:val="DefaultParagraphFont"/>
    <w:link w:val="Footer"/>
    <w:rPr>
      <w:sz w:val="24"/>
      <w:szCs w:val="24"/>
      <w:effect w:val="none"/>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image" Target="media/image3.gif"/><Relationship Id="rId14" Type="http://schemas.microsoft.com/office/2007/relationships/diagramDrawing" Target="diagrams/drawing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diagrams/_rels/data1.xml.rels><?xml version="1.0" encoding="UTF-8" standalone="yes"?>
<Relationships xmlns="http://schemas.openxmlformats.org/package/2006/relationships"><Relationship Id="rId3" Type="http://schemas.openxmlformats.org/officeDocument/2006/relationships/image" Target="../media/image6.jpg"/><Relationship Id="rId2" Type="http://schemas.openxmlformats.org/officeDocument/2006/relationships/image" Target="../media/image5.jpg"/><Relationship Id="rId1" Type="http://schemas.openxmlformats.org/officeDocument/2006/relationships/image" Target="../media/image4.png"/><Relationship Id="rId4" Type="http://schemas.openxmlformats.org/officeDocument/2006/relationships/image" Target="../media/image7.jpeg"/></Relationships>
</file>

<file path=word/diagrams/_rels/drawing1.xml.rels><?xml version="1.0" encoding="UTF-8" standalone="yes"?>
<Relationships xmlns="http://schemas.openxmlformats.org/package/2006/relationships"><Relationship Id="rId3" Type="http://schemas.openxmlformats.org/officeDocument/2006/relationships/image" Target="../media/image6.jpg"/><Relationship Id="rId2" Type="http://schemas.openxmlformats.org/officeDocument/2006/relationships/image" Target="../media/image5.jpg"/><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7A22E5-A4A4-4EFB-A7B0-74F947CC1D6C}" type="doc">
      <dgm:prSet loTypeId="urn:microsoft.com/office/officeart/2005/8/layout/pList1" loCatId="picture" qsTypeId="urn:microsoft.com/office/officeart/2005/8/quickstyle/simple1" qsCatId="simple" csTypeId="urn:microsoft.com/office/officeart/2005/8/colors/accent1_2" csCatId="accent1" phldr="1"/>
      <dgm:spPr/>
      <dgm:t>
        <a:bodyPr/>
        <a:lstStyle/>
        <a:p>
          <a:endParaRPr lang="en-US"/>
        </a:p>
      </dgm:t>
    </dgm:pt>
    <dgm:pt modelId="{571E3CF7-0409-4097-BCB0-023DCC5EB4E9}">
      <dgm:prSet phldrT="[Text]"/>
      <dgm:spPr/>
      <dgm:t>
        <a:bodyPr/>
        <a:lstStyle/>
        <a:p>
          <a:endParaRPr lang="en-US"/>
        </a:p>
      </dgm:t>
    </dgm:pt>
    <dgm:pt modelId="{B4373A73-ADA6-414D-B1A6-100B542FB961}" type="parTrans" cxnId="{12451E02-A22C-4462-BB57-BE8D1BB82D57}">
      <dgm:prSet/>
      <dgm:spPr/>
      <dgm:t>
        <a:bodyPr/>
        <a:lstStyle/>
        <a:p>
          <a:endParaRPr lang="en-US"/>
        </a:p>
      </dgm:t>
    </dgm:pt>
    <dgm:pt modelId="{A7A5E5AC-FF81-4267-B14D-6C529D08D754}" type="sibTrans" cxnId="{12451E02-A22C-4462-BB57-BE8D1BB82D57}">
      <dgm:prSet/>
      <dgm:spPr/>
      <dgm:t>
        <a:bodyPr/>
        <a:lstStyle/>
        <a:p>
          <a:endParaRPr lang="en-US"/>
        </a:p>
      </dgm:t>
    </dgm:pt>
    <dgm:pt modelId="{33D463D7-BB0F-4AED-BE18-3B5574A43CEF}">
      <dgm:prSet phldrT="[Text]"/>
      <dgm:spPr/>
      <dgm:t>
        <a:bodyPr/>
        <a:lstStyle/>
        <a:p>
          <a:endParaRPr lang="en-US"/>
        </a:p>
      </dgm:t>
    </dgm:pt>
    <dgm:pt modelId="{873E9D70-D127-4067-BE9E-01A802187DF8}" type="parTrans" cxnId="{E0F1D052-0CB4-4C07-AF50-C2F70A6AFA01}">
      <dgm:prSet/>
      <dgm:spPr/>
      <dgm:t>
        <a:bodyPr/>
        <a:lstStyle/>
        <a:p>
          <a:endParaRPr lang="en-US"/>
        </a:p>
      </dgm:t>
    </dgm:pt>
    <dgm:pt modelId="{BF5C5EA7-252B-4B2B-9D56-CF68BA32B133}" type="sibTrans" cxnId="{E0F1D052-0CB4-4C07-AF50-C2F70A6AFA01}">
      <dgm:prSet/>
      <dgm:spPr/>
      <dgm:t>
        <a:bodyPr/>
        <a:lstStyle/>
        <a:p>
          <a:endParaRPr lang="en-US"/>
        </a:p>
      </dgm:t>
    </dgm:pt>
    <dgm:pt modelId="{D7611128-A391-487F-8C38-8A3ED9195EC7}">
      <dgm:prSet phldrT="[Text]"/>
      <dgm:spPr/>
      <dgm:t>
        <a:bodyPr/>
        <a:lstStyle/>
        <a:p>
          <a:endParaRPr lang="en-US"/>
        </a:p>
      </dgm:t>
    </dgm:pt>
    <dgm:pt modelId="{0F94C221-F4EE-4AE0-9817-A86C4AD46B50}" type="parTrans" cxnId="{26FF3EF3-7D44-4C01-A6A6-637F35412438}">
      <dgm:prSet/>
      <dgm:spPr/>
      <dgm:t>
        <a:bodyPr/>
        <a:lstStyle/>
        <a:p>
          <a:endParaRPr lang="en-US"/>
        </a:p>
      </dgm:t>
    </dgm:pt>
    <dgm:pt modelId="{6A84BDC0-941F-48C4-9DE0-C8FE3C960421}" type="sibTrans" cxnId="{26FF3EF3-7D44-4C01-A6A6-637F35412438}">
      <dgm:prSet/>
      <dgm:spPr/>
      <dgm:t>
        <a:bodyPr/>
        <a:lstStyle/>
        <a:p>
          <a:endParaRPr lang="en-US"/>
        </a:p>
      </dgm:t>
    </dgm:pt>
    <dgm:pt modelId="{51684F90-8CA3-4FEB-A196-3D0D9522E6AE}" type="pres">
      <dgm:prSet presAssocID="{DB7A22E5-A4A4-4EFB-A7B0-74F947CC1D6C}" presName="Name0" presStyleCnt="0">
        <dgm:presLayoutVars>
          <dgm:dir/>
          <dgm:resizeHandles val="exact"/>
        </dgm:presLayoutVars>
      </dgm:prSet>
      <dgm:spPr/>
    </dgm:pt>
    <dgm:pt modelId="{6619FF45-6CE4-4660-8F20-F5CFE5673DED}" type="pres">
      <dgm:prSet presAssocID="{571E3CF7-0409-4097-BCB0-023DCC5EB4E9}" presName="compNode" presStyleCnt="0"/>
      <dgm:spPr/>
    </dgm:pt>
    <dgm:pt modelId="{1DAFF350-C226-4238-9F00-9227A9941311}" type="pres">
      <dgm:prSet presAssocID="{571E3CF7-0409-4097-BCB0-023DCC5EB4E9}" presName="pictRect" presStyleLbl="node1" presStyleIdx="0" presStyleCnt="3">
        <dgm:style>
          <a:lnRef idx="2">
            <a:schemeClr val="dk1"/>
          </a:lnRef>
          <a:fillRef idx="1">
            <a:schemeClr val="lt1"/>
          </a:fillRef>
          <a:effectRef idx="0">
            <a:schemeClr val="dk1"/>
          </a:effectRef>
          <a:fontRef idx="minor">
            <a:schemeClr val="dk1"/>
          </a:fontRef>
        </dgm:style>
      </dgm:prSet>
      <dgm:spPr>
        <a:blipFill>
          <a:blip xmlns:r="http://schemas.openxmlformats.org/officeDocument/2006/relationships" r:embed="rId1"/>
          <a:srcRect/>
          <a:stretch>
            <a:fillRect t="-23000" b="-23000"/>
          </a:stretch>
        </a:blipFill>
      </dgm:spPr>
    </dgm:pt>
    <dgm:pt modelId="{C76DE565-75C9-4571-AD06-99AB18228E09}" type="pres">
      <dgm:prSet presAssocID="{571E3CF7-0409-4097-BCB0-023DCC5EB4E9}" presName="textRect" presStyleLbl="revTx" presStyleIdx="0" presStyleCnt="3">
        <dgm:presLayoutVars>
          <dgm:bulletEnabled val="1"/>
        </dgm:presLayoutVars>
      </dgm:prSet>
      <dgm:spPr/>
    </dgm:pt>
    <dgm:pt modelId="{4EC826FC-9786-45B7-A542-BC9E43F4D64C}" type="pres">
      <dgm:prSet presAssocID="{A7A5E5AC-FF81-4267-B14D-6C529D08D754}" presName="sibTrans" presStyleLbl="sibTrans2D1" presStyleIdx="0" presStyleCnt="0"/>
      <dgm:spPr/>
    </dgm:pt>
    <dgm:pt modelId="{AF6C6025-8B58-498F-93E2-1D6466949BCB}" type="pres">
      <dgm:prSet presAssocID="{33D463D7-BB0F-4AED-BE18-3B5574A43CEF}" presName="compNode" presStyleCnt="0"/>
      <dgm:spPr/>
    </dgm:pt>
    <dgm:pt modelId="{2A7C3745-83A0-4348-ABD3-E6F11B442F9B}" type="pres">
      <dgm:prSet presAssocID="{33D463D7-BB0F-4AED-BE18-3B5574A43CEF}" presName="pictRect" presStyleLbl="node1" presStyleIdx="1" presStyleCnt="3" custLinFactNeighborX="2177" custLinFactNeighborY="92927">
        <dgm:style>
          <a:lnRef idx="2">
            <a:schemeClr val="dk1"/>
          </a:lnRef>
          <a:fillRef idx="1">
            <a:schemeClr val="lt1"/>
          </a:fillRef>
          <a:effectRef idx="0">
            <a:schemeClr val="dk1"/>
          </a:effectRef>
          <a:fontRef idx="minor">
            <a:schemeClr val="dk1"/>
          </a:fontRef>
        </dgm:style>
      </dgm:prSet>
      <dgm:spPr>
        <a:blipFill>
          <a:blip xmlns:r="http://schemas.openxmlformats.org/officeDocument/2006/relationships" r:embed="rId2"/>
          <a:srcRect/>
          <a:stretch>
            <a:fillRect l="-9000" r="-9000"/>
          </a:stretch>
        </a:blipFill>
      </dgm:spPr>
    </dgm:pt>
    <dgm:pt modelId="{E7CCF165-C973-4487-A819-8850219132CD}" type="pres">
      <dgm:prSet presAssocID="{33D463D7-BB0F-4AED-BE18-3B5574A43CEF}" presName="textRect" presStyleLbl="revTx" presStyleIdx="1" presStyleCnt="3">
        <dgm:presLayoutVars>
          <dgm:bulletEnabled val="1"/>
        </dgm:presLayoutVars>
      </dgm:prSet>
      <dgm:spPr/>
    </dgm:pt>
    <dgm:pt modelId="{608370D2-4453-444D-AB65-79E90B4F053A}" type="pres">
      <dgm:prSet presAssocID="{BF5C5EA7-252B-4B2B-9D56-CF68BA32B133}" presName="sibTrans" presStyleLbl="sibTrans2D1" presStyleIdx="0" presStyleCnt="0"/>
      <dgm:spPr/>
    </dgm:pt>
    <dgm:pt modelId="{4DA62620-1C15-486E-A518-2B0304381242}" type="pres">
      <dgm:prSet presAssocID="{D7611128-A391-487F-8C38-8A3ED9195EC7}" presName="compNode" presStyleCnt="0"/>
      <dgm:spPr/>
    </dgm:pt>
    <dgm:pt modelId="{E8E81956-C937-46F5-A24B-7CD9F14EA156}" type="pres">
      <dgm:prSet presAssocID="{D7611128-A391-487F-8C38-8A3ED9195EC7}" presName="pictRect" presStyleLbl="node1" presStyleIdx="2" presStyleCnt="3">
        <dgm:style>
          <a:lnRef idx="2">
            <a:schemeClr val="dk1"/>
          </a:lnRef>
          <a:fillRef idx="1">
            <a:schemeClr val="lt1"/>
          </a:fillRef>
          <a:effectRef idx="0">
            <a:schemeClr val="dk1"/>
          </a:effectRef>
          <a:fontRef idx="minor">
            <a:schemeClr val="dk1"/>
          </a:fontRef>
        </dgm:style>
      </dgm:prSet>
      <dgm:spPr>
        <a:blipFill>
          <a:blip xmlns:r="http://schemas.openxmlformats.org/officeDocument/2006/relationships" r:embed="rId3"/>
          <a:srcRect/>
          <a:stretch>
            <a:fillRect t="-23000" b="-23000"/>
          </a:stretch>
        </a:blipFill>
      </dgm:spPr>
    </dgm:pt>
    <dgm:pt modelId="{47FA58A0-164C-459E-A21A-AEC79CAEC5A0}" type="pres">
      <dgm:prSet presAssocID="{D7611128-A391-487F-8C38-8A3ED9195EC7}" presName="textRect" presStyleLbl="revTx" presStyleIdx="2" presStyleCnt="3">
        <dgm:presLayoutVars>
          <dgm:bulletEnabled val="1"/>
        </dgm:presLayoutVars>
      </dgm:prSet>
      <dgm:spPr/>
    </dgm:pt>
  </dgm:ptLst>
  <dgm:cxnLst>
    <dgm:cxn modelId="{12451E02-A22C-4462-BB57-BE8D1BB82D57}" srcId="{DB7A22E5-A4A4-4EFB-A7B0-74F947CC1D6C}" destId="{571E3CF7-0409-4097-BCB0-023DCC5EB4E9}" srcOrd="0" destOrd="0" parTransId="{B4373A73-ADA6-414D-B1A6-100B542FB961}" sibTransId="{A7A5E5AC-FF81-4267-B14D-6C529D08D754}"/>
    <dgm:cxn modelId="{C8DC3028-7777-40C9-9555-93FE226FF70C}" type="presOf" srcId="{33D463D7-BB0F-4AED-BE18-3B5574A43CEF}" destId="{E7CCF165-C973-4487-A819-8850219132CD}" srcOrd="0" destOrd="0" presId="urn:microsoft.com/office/officeart/2005/8/layout/pList1"/>
    <dgm:cxn modelId="{4ABFAD2B-F40A-44D8-9355-D5E199CC11FF}" type="presOf" srcId="{A7A5E5AC-FF81-4267-B14D-6C529D08D754}" destId="{4EC826FC-9786-45B7-A542-BC9E43F4D64C}" srcOrd="0" destOrd="0" presId="urn:microsoft.com/office/officeart/2005/8/layout/pList1"/>
    <dgm:cxn modelId="{FA074848-48A3-4BAD-B5EB-A26E6BC17496}" type="presOf" srcId="{BF5C5EA7-252B-4B2B-9D56-CF68BA32B133}" destId="{608370D2-4453-444D-AB65-79E90B4F053A}" srcOrd="0" destOrd="0" presId="urn:microsoft.com/office/officeart/2005/8/layout/pList1"/>
    <dgm:cxn modelId="{E0F1D052-0CB4-4C07-AF50-C2F70A6AFA01}" srcId="{DB7A22E5-A4A4-4EFB-A7B0-74F947CC1D6C}" destId="{33D463D7-BB0F-4AED-BE18-3B5574A43CEF}" srcOrd="1" destOrd="0" parTransId="{873E9D70-D127-4067-BE9E-01A802187DF8}" sibTransId="{BF5C5EA7-252B-4B2B-9D56-CF68BA32B133}"/>
    <dgm:cxn modelId="{5DC57C98-3FC8-4DEC-90A5-08DE355F8508}" type="presOf" srcId="{D7611128-A391-487F-8C38-8A3ED9195EC7}" destId="{47FA58A0-164C-459E-A21A-AEC79CAEC5A0}" srcOrd="0" destOrd="0" presId="urn:microsoft.com/office/officeart/2005/8/layout/pList1"/>
    <dgm:cxn modelId="{1C6350C1-5799-4607-A02D-02E5040160F2}" type="presOf" srcId="{571E3CF7-0409-4097-BCB0-023DCC5EB4E9}" destId="{C76DE565-75C9-4571-AD06-99AB18228E09}" srcOrd="0" destOrd="0" presId="urn:microsoft.com/office/officeart/2005/8/layout/pList1"/>
    <dgm:cxn modelId="{600903CB-F6D8-419B-BF7C-38E24F2CF3A7}" type="presOf" srcId="{DB7A22E5-A4A4-4EFB-A7B0-74F947CC1D6C}" destId="{51684F90-8CA3-4FEB-A196-3D0D9522E6AE}" srcOrd="0" destOrd="0" presId="urn:microsoft.com/office/officeart/2005/8/layout/pList1"/>
    <dgm:cxn modelId="{26FF3EF3-7D44-4C01-A6A6-637F35412438}" srcId="{DB7A22E5-A4A4-4EFB-A7B0-74F947CC1D6C}" destId="{D7611128-A391-487F-8C38-8A3ED9195EC7}" srcOrd="2" destOrd="0" parTransId="{0F94C221-F4EE-4AE0-9817-A86C4AD46B50}" sibTransId="{6A84BDC0-941F-48C4-9DE0-C8FE3C960421}"/>
    <dgm:cxn modelId="{B1AA6171-9AC8-4E92-B1AA-63AB2E688AC9}" type="presParOf" srcId="{51684F90-8CA3-4FEB-A196-3D0D9522E6AE}" destId="{6619FF45-6CE4-4660-8F20-F5CFE5673DED}" srcOrd="0" destOrd="0" presId="urn:microsoft.com/office/officeart/2005/8/layout/pList1"/>
    <dgm:cxn modelId="{446919E7-69B8-4F84-A4A9-627AAE37A0DE}" type="presParOf" srcId="{6619FF45-6CE4-4660-8F20-F5CFE5673DED}" destId="{1DAFF350-C226-4238-9F00-9227A9941311}" srcOrd="0" destOrd="0" presId="urn:microsoft.com/office/officeart/2005/8/layout/pList1"/>
    <dgm:cxn modelId="{2B58C78E-1C05-4C97-9553-B47B46887F29}" type="presParOf" srcId="{6619FF45-6CE4-4660-8F20-F5CFE5673DED}" destId="{C76DE565-75C9-4571-AD06-99AB18228E09}" srcOrd="1" destOrd="0" presId="urn:microsoft.com/office/officeart/2005/8/layout/pList1"/>
    <dgm:cxn modelId="{8323DA1B-DBBE-420D-9630-27113D577A82}" type="presParOf" srcId="{51684F90-8CA3-4FEB-A196-3D0D9522E6AE}" destId="{4EC826FC-9786-45B7-A542-BC9E43F4D64C}" srcOrd="1" destOrd="0" presId="urn:microsoft.com/office/officeart/2005/8/layout/pList1"/>
    <dgm:cxn modelId="{975A88FF-38C3-42DD-AAD1-8501238916B6}" type="presParOf" srcId="{51684F90-8CA3-4FEB-A196-3D0D9522E6AE}" destId="{AF6C6025-8B58-498F-93E2-1D6466949BCB}" srcOrd="2" destOrd="0" presId="urn:microsoft.com/office/officeart/2005/8/layout/pList1"/>
    <dgm:cxn modelId="{3073341D-1CB9-46A1-94B1-32F01F29C7BF}" type="presParOf" srcId="{AF6C6025-8B58-498F-93E2-1D6466949BCB}" destId="{2A7C3745-83A0-4348-ABD3-E6F11B442F9B}" srcOrd="0" destOrd="0" presId="urn:microsoft.com/office/officeart/2005/8/layout/pList1"/>
    <dgm:cxn modelId="{C4A9A3A0-BE9C-4882-9F7B-569075D569CD}" type="presParOf" srcId="{AF6C6025-8B58-498F-93E2-1D6466949BCB}" destId="{E7CCF165-C973-4487-A819-8850219132CD}" srcOrd="1" destOrd="0" presId="urn:microsoft.com/office/officeart/2005/8/layout/pList1"/>
    <dgm:cxn modelId="{8A4BCD73-CB33-4F38-AEE1-90EEA1A583C3}" type="presParOf" srcId="{51684F90-8CA3-4FEB-A196-3D0D9522E6AE}" destId="{608370D2-4453-444D-AB65-79E90B4F053A}" srcOrd="3" destOrd="0" presId="urn:microsoft.com/office/officeart/2005/8/layout/pList1"/>
    <dgm:cxn modelId="{C992A0B6-BD95-4F55-BEA4-7DFA614FB961}" type="presParOf" srcId="{51684F90-8CA3-4FEB-A196-3D0D9522E6AE}" destId="{4DA62620-1C15-486E-A518-2B0304381242}" srcOrd="4" destOrd="0" presId="urn:microsoft.com/office/officeart/2005/8/layout/pList1"/>
    <dgm:cxn modelId="{197B59BD-C383-4A15-8497-E5D1FC733D32}" type="presParOf" srcId="{4DA62620-1C15-486E-A518-2B0304381242}" destId="{E8E81956-C937-46F5-A24B-7CD9F14EA156}" srcOrd="0" destOrd="0" presId="urn:microsoft.com/office/officeart/2005/8/layout/pList1"/>
    <dgm:cxn modelId="{A463D19E-B900-48AE-BAF3-A3BB9AE1DD87}" type="presParOf" srcId="{4DA62620-1C15-486E-A518-2B0304381242}" destId="{47FA58A0-164C-459E-A21A-AEC79CAEC5A0}" srcOrd="1" destOrd="0" presId="urn:microsoft.com/office/officeart/2005/8/layout/pList1"/>
  </dgm:cxnLst>
  <dgm:bg>
    <a:blipFill dpi="0" rotWithShape="1">
      <a:blip xmlns:r="http://schemas.openxmlformats.org/officeDocument/2006/relationships" r:embed="rId4">
        <a:alphaModFix amt="28000"/>
      </a:blip>
      <a:srcRect/>
      <a:stretch>
        <a:fillRect/>
      </a:stretch>
    </a:blipFill>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AFF350-C226-4238-9F00-9227A9941311}">
      <dsp:nvSpPr>
        <dsp:cNvPr id="0" name=""/>
        <dsp:cNvSpPr/>
      </dsp:nvSpPr>
      <dsp:spPr>
        <a:xfrm>
          <a:off x="1092" y="578934"/>
          <a:ext cx="1732821" cy="1193914"/>
        </a:xfrm>
        <a:prstGeom prst="roundRect">
          <a:avLst/>
        </a:prstGeom>
        <a:blipFill>
          <a:blip xmlns:r="http://schemas.openxmlformats.org/officeDocument/2006/relationships" r:embed="rId1"/>
          <a:srcRect/>
          <a:stretch>
            <a:fillRect t="-23000" b="-23000"/>
          </a:stretch>
        </a:blip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C76DE565-75C9-4571-AD06-99AB18228E09}">
      <dsp:nvSpPr>
        <dsp:cNvPr id="0" name=""/>
        <dsp:cNvSpPr/>
      </dsp:nvSpPr>
      <dsp:spPr>
        <a:xfrm>
          <a:off x="1092" y="1772848"/>
          <a:ext cx="1732821" cy="64287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3360" tIns="213360" rIns="213360" bIns="0" numCol="1" spcCol="1270" anchor="t" anchorCtr="0">
          <a:noAutofit/>
        </a:bodyPr>
        <a:lstStyle/>
        <a:p>
          <a:pPr marL="0" lvl="0" indent="0" algn="ctr" defTabSz="1333500">
            <a:lnSpc>
              <a:spcPct val="90000"/>
            </a:lnSpc>
            <a:spcBef>
              <a:spcPct val="0"/>
            </a:spcBef>
            <a:spcAft>
              <a:spcPct val="35000"/>
            </a:spcAft>
            <a:buNone/>
          </a:pPr>
          <a:endParaRPr lang="en-US" sz="3000" kern="1200"/>
        </a:p>
      </dsp:txBody>
      <dsp:txXfrm>
        <a:off x="1092" y="1772848"/>
        <a:ext cx="1732821" cy="642876"/>
      </dsp:txXfrm>
    </dsp:sp>
    <dsp:sp modelId="{2A7C3745-83A0-4348-ABD3-E6F11B442F9B}">
      <dsp:nvSpPr>
        <dsp:cNvPr id="0" name=""/>
        <dsp:cNvSpPr/>
      </dsp:nvSpPr>
      <dsp:spPr>
        <a:xfrm>
          <a:off x="1944992" y="1688403"/>
          <a:ext cx="1732821" cy="1193914"/>
        </a:xfrm>
        <a:prstGeom prst="roundRect">
          <a:avLst/>
        </a:prstGeom>
        <a:blipFill>
          <a:blip xmlns:r="http://schemas.openxmlformats.org/officeDocument/2006/relationships" r:embed="rId2"/>
          <a:srcRect/>
          <a:stretch>
            <a:fillRect l="-9000" r="-9000"/>
          </a:stretch>
        </a:blip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E7CCF165-C973-4487-A819-8850219132CD}">
      <dsp:nvSpPr>
        <dsp:cNvPr id="0" name=""/>
        <dsp:cNvSpPr/>
      </dsp:nvSpPr>
      <dsp:spPr>
        <a:xfrm>
          <a:off x="1907269" y="1772848"/>
          <a:ext cx="1732821" cy="64287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3360" tIns="213360" rIns="213360" bIns="0" numCol="1" spcCol="1270" anchor="t" anchorCtr="0">
          <a:noAutofit/>
        </a:bodyPr>
        <a:lstStyle/>
        <a:p>
          <a:pPr marL="0" lvl="0" indent="0" algn="ctr" defTabSz="1333500">
            <a:lnSpc>
              <a:spcPct val="90000"/>
            </a:lnSpc>
            <a:spcBef>
              <a:spcPct val="0"/>
            </a:spcBef>
            <a:spcAft>
              <a:spcPct val="35000"/>
            </a:spcAft>
            <a:buNone/>
          </a:pPr>
          <a:endParaRPr lang="en-US" sz="3000" kern="1200"/>
        </a:p>
      </dsp:txBody>
      <dsp:txXfrm>
        <a:off x="1907269" y="1772848"/>
        <a:ext cx="1732821" cy="642876"/>
      </dsp:txXfrm>
    </dsp:sp>
    <dsp:sp modelId="{E8E81956-C937-46F5-A24B-7CD9F14EA156}">
      <dsp:nvSpPr>
        <dsp:cNvPr id="0" name=""/>
        <dsp:cNvSpPr/>
      </dsp:nvSpPr>
      <dsp:spPr>
        <a:xfrm>
          <a:off x="3813445" y="578934"/>
          <a:ext cx="1732821" cy="1193914"/>
        </a:xfrm>
        <a:prstGeom prst="roundRect">
          <a:avLst/>
        </a:prstGeom>
        <a:blipFill>
          <a:blip xmlns:r="http://schemas.openxmlformats.org/officeDocument/2006/relationships" r:embed="rId3"/>
          <a:srcRect/>
          <a:stretch>
            <a:fillRect t="-23000" b="-23000"/>
          </a:stretch>
        </a:blip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47FA58A0-164C-459E-A21A-AEC79CAEC5A0}">
      <dsp:nvSpPr>
        <dsp:cNvPr id="0" name=""/>
        <dsp:cNvSpPr/>
      </dsp:nvSpPr>
      <dsp:spPr>
        <a:xfrm>
          <a:off x="3813445" y="1772848"/>
          <a:ext cx="1732821" cy="64287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3360" tIns="213360" rIns="213360" bIns="0" numCol="1" spcCol="1270" anchor="t" anchorCtr="0">
          <a:noAutofit/>
        </a:bodyPr>
        <a:lstStyle/>
        <a:p>
          <a:pPr marL="0" lvl="0" indent="0" algn="ctr" defTabSz="1333500">
            <a:lnSpc>
              <a:spcPct val="90000"/>
            </a:lnSpc>
            <a:spcBef>
              <a:spcPct val="0"/>
            </a:spcBef>
            <a:spcAft>
              <a:spcPct val="35000"/>
            </a:spcAft>
            <a:buNone/>
          </a:pPr>
          <a:endParaRPr lang="en-US" sz="3000" kern="1200"/>
        </a:p>
      </dsp:txBody>
      <dsp:txXfrm>
        <a:off x="3813445" y="1772848"/>
        <a:ext cx="1732821" cy="642876"/>
      </dsp:txXfrm>
    </dsp:sp>
  </dsp:spTree>
</dsp:drawing>
</file>

<file path=word/diagrams/layout1.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206</Words>
  <Characters>933</Characters>
  <Application>Microsoft Office Word</Application>
  <DocSecurity>0</DocSecurity>
  <Lines>466</Lines>
  <Paragraphs>14</Paragraphs>
  <ScaleCrop>false</ScaleCrop>
  <HeadingPairs>
    <vt:vector size="2" baseType="variant">
      <vt:variant>
        <vt:lpstr>Title</vt:lpstr>
      </vt:variant>
      <vt:variant>
        <vt:i4>1</vt:i4>
      </vt:variant>
    </vt:vector>
  </HeadingPairs>
  <TitlesOfParts>
    <vt:vector size="1" baseType="lpstr">
      <vt:lpstr>Essential DocIO</vt:lpstr>
    </vt:vector>
  </TitlesOfParts>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Karan Nagarathinam</cp:lastModifiedBy>
  <cp:revision>9</cp:revision>
  <dcterms:created xsi:type="dcterms:W3CDTF">2022-01-24T07:49:00Z</dcterms:created>
  <dcterms:modified xsi:type="dcterms:W3CDTF">2025-11-03T11:04:00Z</dcterms:modified>
</cp:coreProperties>
</file>