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theme/themeOverride1.xml" ContentType="application/vnd.openxmlformats-officedocument.themeOverride+xml"/>
  <Override PartName="/word/charts/chart28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9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30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theme/themeOverride2.xml" ContentType="application/vnd.openxmlformats-officedocument.themeOverride+xml"/>
  <Override PartName="/word/charts/chart31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theme/themeOverride3.xml" ContentType="application/vnd.openxmlformats-officedocument.themeOverride+xml"/>
  <Override PartName="/word/charts/chart32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theme/themeOverride4.xml" ContentType="application/vnd.openxmlformats-officedocument.themeOverride+xml"/>
  <Override PartName="/word/charts/chart33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theme/themeOverride5.xml" ContentType="application/vnd.openxmlformats-officedocument.themeOverride+xml"/>
  <Override PartName="/word/charts/chart34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theme/themeOverride6.xml" ContentType="application/vnd.openxmlformats-officedocument.themeOverride+xml"/>
  <Override PartName="/word/charts/chart35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theme/themeOverride7.xml" ContentType="application/vnd.openxmlformats-officedocument.themeOverride+xml"/>
  <Override PartName="/word/charts/chart36.xml" ContentType="application/vnd.openxmlformats-officedocument.drawingml.chart+xml"/>
  <Override PartName="/word/theme/themeOverride8.xml" ContentType="application/vnd.openxmlformats-officedocument.themeOverride+xml"/>
  <Override PartName="/word/charts/chart37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theme/themeOverride9.xml" ContentType="application/vnd.openxmlformats-officedocument.themeOverride+xml"/>
  <Override PartName="/word/charts/chart38.xml" ContentType="application/vnd.openxmlformats-officedocument.drawingml.chart+xml"/>
  <Override PartName="/word/charts/chart39.xml" ContentType="application/vnd.openxmlformats-officedocument.drawingml.chart+xml"/>
  <Override PartName="/word/charts/chart40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378F" w14:textId="25E1816D" w:rsidR="00D47FB1" w:rsidRDefault="00FF1E67" w:rsidP="00997016">
      <w:pPr>
        <w:spacing w:after="0"/>
      </w:pPr>
      <w:r>
        <w:rPr>
          <w:noProof/>
        </w:rPr>
        <w:drawing>
          <wp:inline distT="0" distB="0" distL="0" distR="0" wp14:anchorId="41A134F5" wp14:editId="78CB15F3">
            <wp:extent cx="2955290" cy="2094146"/>
            <wp:effectExtent l="0" t="0" r="0" b="1905"/>
            <wp:docPr id="4265299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EF62F" wp14:editId="14983603">
            <wp:extent cx="2964180" cy="2080308"/>
            <wp:effectExtent l="0" t="0" r="7620" b="0"/>
            <wp:docPr id="10908362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E77180B" w14:textId="44511A25" w:rsidR="00A834F5" w:rsidRDefault="00FF1E67" w:rsidP="00D26DBD">
      <w:pPr>
        <w:spacing w:after="0"/>
      </w:pPr>
      <w:r>
        <w:rPr>
          <w:noProof/>
        </w:rPr>
        <w:drawing>
          <wp:inline distT="0" distB="0" distL="0" distR="0" wp14:anchorId="1BBF22CF" wp14:editId="7B3628CE">
            <wp:extent cx="2968550" cy="2218055"/>
            <wp:effectExtent l="0" t="0" r="3810" b="0"/>
            <wp:docPr id="1913981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4D807" wp14:editId="45966314">
            <wp:extent cx="2955290" cy="2228489"/>
            <wp:effectExtent l="0" t="0" r="0" b="635"/>
            <wp:docPr id="18945539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0023E21-2133-49C7-8FFE-0B252A4D8A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9F5B678" w14:textId="0530159B" w:rsidR="00D47FB1" w:rsidRDefault="00FF1E67" w:rsidP="00D26DBD">
      <w:pPr>
        <w:spacing w:after="0"/>
      </w:pPr>
      <w:r>
        <w:rPr>
          <w:noProof/>
        </w:rPr>
        <w:drawing>
          <wp:inline distT="0" distB="0" distL="0" distR="0" wp14:anchorId="20B99CB9" wp14:editId="352AA7B1">
            <wp:extent cx="2998470" cy="2203534"/>
            <wp:effectExtent l="0" t="0" r="0" b="6350"/>
            <wp:docPr id="14695108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4688FA2-808C-475F-AD83-AF19AC4FBB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16F5D" wp14:editId="6F25807E">
            <wp:extent cx="2929255" cy="2197160"/>
            <wp:effectExtent l="0" t="0" r="4445" b="0"/>
            <wp:docPr id="14113971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1C1DE8" w14:textId="03318465" w:rsidR="00D47FB1" w:rsidRDefault="00FC04A9" w:rsidP="001D05B3">
      <w:pPr>
        <w:spacing w:after="0"/>
      </w:pPr>
      <w:r>
        <w:rPr>
          <w:noProof/>
        </w:rPr>
        <w:lastRenderedPageBreak/>
        <w:drawing>
          <wp:inline distT="0" distB="0" distL="0" distR="0" wp14:anchorId="1DB0C41A" wp14:editId="3B44BE7E">
            <wp:extent cx="2924810" cy="2041525"/>
            <wp:effectExtent l="0" t="0" r="8890" b="0"/>
            <wp:docPr id="4248121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949FA" wp14:editId="6B4BC7B0">
            <wp:extent cx="3007360" cy="2041892"/>
            <wp:effectExtent l="0" t="0" r="2540" b="0"/>
            <wp:docPr id="7898218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A8AF700" w14:textId="3A63BD26" w:rsidR="006D2866" w:rsidRDefault="00FC04A9" w:rsidP="00D26DBD">
      <w:pPr>
        <w:spacing w:after="0"/>
      </w:pPr>
      <w:r>
        <w:rPr>
          <w:noProof/>
        </w:rPr>
        <w:drawing>
          <wp:inline distT="0" distB="0" distL="0" distR="0" wp14:anchorId="1F5C2C18" wp14:editId="2A7A8277">
            <wp:extent cx="2929255" cy="2168507"/>
            <wp:effectExtent l="0" t="0" r="4445" b="3810"/>
            <wp:docPr id="11566336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EFBC2" wp14:editId="4FA03BBD">
            <wp:extent cx="3002915" cy="2157017"/>
            <wp:effectExtent l="0" t="0" r="6985" b="0"/>
            <wp:docPr id="15058674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E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A390AFB" w14:textId="1DE75BA8" w:rsidR="0080372F" w:rsidRDefault="00FC04A9" w:rsidP="00D26DBD">
      <w:pPr>
        <w:spacing w:after="0"/>
      </w:pPr>
      <w:r>
        <w:rPr>
          <w:noProof/>
        </w:rPr>
        <w:drawing>
          <wp:inline distT="0" distB="0" distL="0" distR="0" wp14:anchorId="4FB3F277" wp14:editId="0211EEA3">
            <wp:extent cx="2967990" cy="2267131"/>
            <wp:effectExtent l="0" t="0" r="3810" b="0"/>
            <wp:docPr id="18266833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117EB" wp14:editId="6A50B6CD">
            <wp:extent cx="2955290" cy="2257831"/>
            <wp:effectExtent l="0" t="0" r="0" b="0"/>
            <wp:docPr id="19324124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E928759" w14:textId="59FB4898" w:rsidR="00E73F97" w:rsidRDefault="0052669D" w:rsidP="00D26DBD">
      <w:pPr>
        <w:spacing w:after="0"/>
      </w:pPr>
      <w:r>
        <w:rPr>
          <w:noProof/>
        </w:rPr>
        <w:lastRenderedPageBreak/>
        <w:drawing>
          <wp:inline distT="0" distB="0" distL="0" distR="0" wp14:anchorId="2AEF4DC4" wp14:editId="21B1890E">
            <wp:extent cx="2967990" cy="2029848"/>
            <wp:effectExtent l="0" t="0" r="3810" b="8890"/>
            <wp:docPr id="175017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CD3C6" wp14:editId="584170DE">
            <wp:extent cx="2967990" cy="2033959"/>
            <wp:effectExtent l="0" t="0" r="3810" b="4445"/>
            <wp:docPr id="19003057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D824A97" w14:textId="056217FF" w:rsidR="00E73F97" w:rsidRDefault="0052669D" w:rsidP="00D26DBD">
      <w:pPr>
        <w:spacing w:after="0"/>
      </w:pPr>
      <w:r>
        <w:rPr>
          <w:noProof/>
        </w:rPr>
        <w:drawing>
          <wp:inline distT="0" distB="0" distL="0" distR="0" wp14:anchorId="6184CED7" wp14:editId="0BDF6A88">
            <wp:extent cx="2981325" cy="2181658"/>
            <wp:effectExtent l="0" t="0" r="0" b="0"/>
            <wp:docPr id="2996761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F354E" wp14:editId="51AD7A9B">
            <wp:extent cx="2950845" cy="2177324"/>
            <wp:effectExtent l="0" t="0" r="1905" b="0"/>
            <wp:docPr id="7101188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5C6DC5D-ADBF-460F-A85F-F1D58F5DEF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638B3518" w14:textId="5FC5C126" w:rsidR="00E73F97" w:rsidRDefault="0052669D" w:rsidP="00D26DBD">
      <w:pPr>
        <w:spacing w:after="0"/>
      </w:pPr>
      <w:r>
        <w:rPr>
          <w:noProof/>
        </w:rPr>
        <w:drawing>
          <wp:inline distT="0" distB="0" distL="0" distR="0" wp14:anchorId="21B465CE" wp14:editId="55948DAF">
            <wp:extent cx="3002915" cy="2230298"/>
            <wp:effectExtent l="0" t="0" r="6985" b="0"/>
            <wp:docPr id="135831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C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FC7E4" wp14:editId="1CD6AA8D">
            <wp:extent cx="2912110" cy="2230219"/>
            <wp:effectExtent l="0" t="0" r="2540" b="0"/>
            <wp:docPr id="16271241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7E783DC9" w14:textId="208F463F" w:rsidR="00E73F97" w:rsidRDefault="003132EE" w:rsidP="00D26DBD">
      <w:pPr>
        <w:spacing w:after="0"/>
      </w:pPr>
      <w:r>
        <w:rPr>
          <w:noProof/>
        </w:rPr>
        <w:lastRenderedPageBreak/>
        <w:drawing>
          <wp:inline distT="0" distB="0" distL="0" distR="0" wp14:anchorId="33869A15" wp14:editId="57299069">
            <wp:extent cx="2964180" cy="1933747"/>
            <wp:effectExtent l="0" t="0" r="7620" b="0"/>
            <wp:docPr id="12615067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E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1066B" wp14:editId="20072079">
            <wp:extent cx="2964180" cy="1939555"/>
            <wp:effectExtent l="0" t="0" r="7620" b="3810"/>
            <wp:docPr id="10968221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43A3090D" w14:textId="7336B144" w:rsidR="00E73F97" w:rsidRDefault="003132EE" w:rsidP="00D26DBD">
      <w:pPr>
        <w:spacing w:after="0"/>
      </w:pPr>
      <w:r>
        <w:rPr>
          <w:noProof/>
        </w:rPr>
        <w:drawing>
          <wp:inline distT="0" distB="0" distL="0" distR="0" wp14:anchorId="143B6D6D" wp14:editId="62DFDE8A">
            <wp:extent cx="2955290" cy="2245824"/>
            <wp:effectExtent l="0" t="0" r="0" b="2540"/>
            <wp:docPr id="8385480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EBD8F4-F1FB-4950-8735-2F1E6A7D70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00A70" wp14:editId="3DA3EE0E">
            <wp:extent cx="2938145" cy="2247244"/>
            <wp:effectExtent l="0" t="0" r="0" b="1270"/>
            <wp:docPr id="14992391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B078EB4-7415-44C9-9E20-A93DEC81AD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391D3052" w14:textId="4B61CA9D" w:rsidR="00565EAB" w:rsidRPr="00367FC2" w:rsidRDefault="003132EE" w:rsidP="0006649B">
      <w:r>
        <w:rPr>
          <w:noProof/>
        </w:rPr>
        <w:drawing>
          <wp:inline distT="0" distB="0" distL="0" distR="0" wp14:anchorId="0988B3D1" wp14:editId="52C8C91F">
            <wp:extent cx="2920365" cy="2258328"/>
            <wp:effectExtent l="0" t="0" r="0" b="8890"/>
            <wp:docPr id="19465528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1F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5A08E" wp14:editId="23B84C8B">
            <wp:extent cx="2994025" cy="2275798"/>
            <wp:effectExtent l="0" t="0" r="0" b="0"/>
            <wp:docPr id="20096622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A524DC3-739C-4DB0-A503-84D65EFEE8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  <w:r w:rsidR="00CD1F65">
        <w:t xml:space="preserve"> </w:t>
      </w:r>
    </w:p>
    <w:p w14:paraId="5FD0FBD1" w14:textId="6D9CEA57" w:rsidR="00565EAB" w:rsidRDefault="00565EAB" w:rsidP="00367FC2">
      <w:pPr>
        <w:spacing w:after="0"/>
        <w:rPr>
          <w:b/>
          <w:bCs/>
          <w:i/>
          <w:iCs/>
        </w:rPr>
      </w:pPr>
    </w:p>
    <w:p w14:paraId="71675FEE" w14:textId="2AE0DC76" w:rsidR="00565EAB" w:rsidRDefault="00593094" w:rsidP="00367FC2">
      <w:pPr>
        <w:spacing w:after="0"/>
        <w:rPr>
          <w:rStyle w:val="CSTemplateChartChar"/>
          <w:noProof/>
          <w:lang w:eastAsia="en-IN"/>
        </w:rPr>
      </w:pPr>
      <w:r w:rsidRPr="00C61DD9">
        <w:rPr>
          <w:rStyle w:val="CSTemplateChartChar"/>
          <w:noProof/>
          <w:lang w:eastAsia="en-IN"/>
        </w:rPr>
        <w:drawing>
          <wp:anchor distT="0" distB="0" distL="8890" distR="8890" simplePos="0" relativeHeight="251659264" behindDoc="1" locked="0" layoutInCell="1" allowOverlap="1" wp14:anchorId="0F76680C" wp14:editId="4C824B48">
            <wp:simplePos x="0" y="0"/>
            <wp:positionH relativeFrom="column">
              <wp:posOffset>0</wp:posOffset>
            </wp:positionH>
            <wp:positionV relativeFrom="topMargin">
              <wp:posOffset>7839710</wp:posOffset>
            </wp:positionV>
            <wp:extent cx="2560320" cy="1554480"/>
            <wp:effectExtent l="0" t="0" r="0" b="7620"/>
            <wp:wrapSquare wrapText="bothSides"/>
            <wp:docPr id="80" name="Chart_AGE_Geo_Ex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0DA9">
        <w:rPr>
          <w:rStyle w:val="CSTemplateChartChar"/>
          <w:noProof/>
          <w:lang w:eastAsia="en-IN"/>
        </w:rPr>
        <w:drawing>
          <wp:anchor distT="0" distB="0" distL="8890" distR="8890" simplePos="0" relativeHeight="251660288" behindDoc="1" locked="0" layoutInCell="1" allowOverlap="1" wp14:anchorId="3D8EE877" wp14:editId="2E78F8DF">
            <wp:simplePos x="0" y="0"/>
            <wp:positionH relativeFrom="column">
              <wp:posOffset>3121660</wp:posOffset>
            </wp:positionH>
            <wp:positionV relativeFrom="topMargin">
              <wp:posOffset>7851775</wp:posOffset>
            </wp:positionV>
            <wp:extent cx="2560320" cy="1554480"/>
            <wp:effectExtent l="0" t="0" r="0" b="7620"/>
            <wp:wrapSquare wrapText="bothSides"/>
            <wp:docPr id="291921462" name="Chart_AGE_Sec_Ex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7BB79" w14:textId="77777777" w:rsidR="00593094" w:rsidRDefault="00593094" w:rsidP="00367FC2">
      <w:pPr>
        <w:spacing w:after="0"/>
        <w:rPr>
          <w:rStyle w:val="CSTemplateChartChar"/>
          <w:noProof/>
          <w:lang w:eastAsia="en-IN"/>
        </w:rPr>
      </w:pPr>
    </w:p>
    <w:p w14:paraId="1B34F745" w14:textId="77777777" w:rsidR="00593094" w:rsidRDefault="00593094" w:rsidP="00367FC2">
      <w:pPr>
        <w:spacing w:after="0"/>
        <w:rPr>
          <w:rStyle w:val="CSTemplateChartChar"/>
          <w:noProof/>
          <w:lang w:eastAsia="en-IN"/>
        </w:rPr>
      </w:pPr>
    </w:p>
    <w:p w14:paraId="1FCA61B4" w14:textId="77777777" w:rsidR="00593094" w:rsidRDefault="00593094" w:rsidP="00367FC2">
      <w:pPr>
        <w:spacing w:after="0"/>
        <w:rPr>
          <w:rStyle w:val="CSTemplateChartChar"/>
          <w:noProof/>
          <w:lang w:eastAsia="en-IN"/>
        </w:rPr>
      </w:pPr>
    </w:p>
    <w:p w14:paraId="1B88B0FA" w14:textId="77777777" w:rsidR="00593094" w:rsidRDefault="00593094" w:rsidP="00367FC2">
      <w:pPr>
        <w:spacing w:after="0"/>
        <w:rPr>
          <w:rStyle w:val="CSTemplateChartChar"/>
          <w:noProof/>
          <w:lang w:eastAsia="en-IN"/>
        </w:rPr>
      </w:pPr>
    </w:p>
    <w:p w14:paraId="49144D28" w14:textId="77777777" w:rsidR="00593094" w:rsidRDefault="00593094" w:rsidP="00367FC2">
      <w:pPr>
        <w:spacing w:after="0"/>
        <w:rPr>
          <w:b/>
          <w:bCs/>
        </w:rPr>
      </w:pPr>
    </w:p>
    <w:p w14:paraId="179C915E" w14:textId="77777777" w:rsidR="006F18B3" w:rsidRDefault="006F18B3" w:rsidP="00367FC2">
      <w:pPr>
        <w:spacing w:after="0"/>
        <w:rPr>
          <w:b/>
          <w:bCs/>
        </w:rPr>
      </w:pPr>
    </w:p>
    <w:p w14:paraId="40CCE5F9" w14:textId="77777777" w:rsidR="006F18B3" w:rsidRDefault="006F18B3" w:rsidP="00367FC2">
      <w:pPr>
        <w:spacing w:after="0"/>
        <w:rPr>
          <w:b/>
          <w:bCs/>
        </w:rPr>
      </w:pPr>
    </w:p>
    <w:p w14:paraId="70D734C2" w14:textId="77777777" w:rsidR="006F18B3" w:rsidRDefault="006F18B3" w:rsidP="00367FC2">
      <w:pPr>
        <w:spacing w:after="0"/>
        <w:rPr>
          <w:b/>
          <w:bCs/>
        </w:rPr>
      </w:pPr>
    </w:p>
    <w:p w14:paraId="7F06FC7D" w14:textId="4116512A" w:rsidR="006F18B3" w:rsidRDefault="006F18B3" w:rsidP="00367FC2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0349732" wp14:editId="426BFBC2">
            <wp:extent cx="5943600" cy="3223895"/>
            <wp:effectExtent l="0" t="0" r="0" b="14605"/>
            <wp:docPr id="13053683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45F46DB-827C-782A-2DD3-BF44BCD01E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7A88334F" w14:textId="77777777" w:rsidR="006F18B3" w:rsidRDefault="006F18B3" w:rsidP="00367FC2">
      <w:pPr>
        <w:spacing w:after="0"/>
        <w:rPr>
          <w:b/>
          <w:bCs/>
        </w:rPr>
      </w:pPr>
    </w:p>
    <w:p w14:paraId="72B876DA" w14:textId="77777777" w:rsidR="006F18B3" w:rsidRDefault="006F18B3" w:rsidP="00367FC2">
      <w:pPr>
        <w:spacing w:after="0"/>
        <w:rPr>
          <w:b/>
          <w:bCs/>
        </w:rPr>
      </w:pPr>
    </w:p>
    <w:p w14:paraId="0C1C55D8" w14:textId="361600A8" w:rsidR="006F18B3" w:rsidRDefault="006F18B3" w:rsidP="00367FC2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052407EC" wp14:editId="750FBADE">
            <wp:extent cx="5943600" cy="3728085"/>
            <wp:effectExtent l="0" t="0" r="0" b="5715"/>
            <wp:docPr id="994072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634D14F2" w14:textId="77777777" w:rsidR="006F18B3" w:rsidRDefault="006F18B3" w:rsidP="00367FC2">
      <w:pPr>
        <w:spacing w:after="0"/>
        <w:rPr>
          <w:b/>
          <w:bCs/>
        </w:rPr>
      </w:pPr>
    </w:p>
    <w:p w14:paraId="11C5F8B8" w14:textId="0DF180B6" w:rsidR="006F18B3" w:rsidRDefault="006F18B3" w:rsidP="00367FC2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E0F070" wp14:editId="6C6A7E5C">
            <wp:extent cx="5943600" cy="3662045"/>
            <wp:effectExtent l="0" t="0" r="0" b="14605"/>
            <wp:docPr id="8486896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9A40C53-A8B6-48B4-8BEA-3820296716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2709FEE4" w14:textId="77777777" w:rsidR="00DB1D9A" w:rsidRDefault="00DB1D9A" w:rsidP="00367FC2">
      <w:pPr>
        <w:spacing w:after="0"/>
        <w:rPr>
          <w:b/>
          <w:bCs/>
        </w:rPr>
      </w:pPr>
    </w:p>
    <w:p w14:paraId="0051A730" w14:textId="77777777" w:rsidR="002A015F" w:rsidRDefault="002A015F" w:rsidP="00367FC2">
      <w:pPr>
        <w:spacing w:after="0"/>
        <w:rPr>
          <w:b/>
          <w:bCs/>
        </w:rPr>
      </w:pPr>
    </w:p>
    <w:p w14:paraId="7C79B316" w14:textId="77777777" w:rsidR="00DB1D9A" w:rsidRDefault="00DB1D9A" w:rsidP="00367FC2">
      <w:pPr>
        <w:spacing w:after="0"/>
        <w:rPr>
          <w:b/>
          <w:bCs/>
        </w:rPr>
      </w:pPr>
    </w:p>
    <w:p w14:paraId="7CE577F1" w14:textId="55A58EC1" w:rsidR="00DB1D9A" w:rsidRDefault="00DB1D9A" w:rsidP="00367FC2">
      <w:pPr>
        <w:spacing w:after="0"/>
        <w:rPr>
          <w:b/>
          <w:bCs/>
        </w:rPr>
      </w:pPr>
    </w:p>
    <w:p w14:paraId="087FD400" w14:textId="7DC8F9F4" w:rsidR="00DB1D9A" w:rsidRDefault="00DB1D9A" w:rsidP="00367FC2">
      <w:pPr>
        <w:spacing w:after="0"/>
        <w:rPr>
          <w:b/>
          <w:bCs/>
        </w:rPr>
      </w:pPr>
    </w:p>
    <w:p w14:paraId="5114E5A5" w14:textId="77777777" w:rsidR="00F32902" w:rsidRDefault="00F32902" w:rsidP="00F32902">
      <w:pPr>
        <w:spacing w:after="0"/>
      </w:pPr>
      <w:r>
        <w:rPr>
          <w:noProof/>
        </w:rPr>
        <w:drawing>
          <wp:inline distT="0" distB="0" distL="0" distR="0" wp14:anchorId="29BAD903" wp14:editId="00241B6A">
            <wp:extent cx="2969895" cy="2340864"/>
            <wp:effectExtent l="0" t="0" r="1905" b="2540"/>
            <wp:docPr id="43" name="Chart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C6463" wp14:editId="1BE3EA42">
            <wp:extent cx="2947670" cy="2326234"/>
            <wp:effectExtent l="0" t="0" r="5080" b="0"/>
            <wp:docPr id="44" name="Chart 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1C986778" w14:textId="77777777" w:rsidR="009759B1" w:rsidRDefault="009759B1" w:rsidP="00F32902">
      <w:pPr>
        <w:spacing w:after="0"/>
      </w:pPr>
    </w:p>
    <w:p w14:paraId="554D25EA" w14:textId="77777777" w:rsidR="009759B1" w:rsidRDefault="009759B1" w:rsidP="00F32902">
      <w:pPr>
        <w:spacing w:after="0"/>
      </w:pPr>
    </w:p>
    <w:p w14:paraId="34643B25" w14:textId="77777777" w:rsidR="00C14B89" w:rsidRDefault="00C14B89" w:rsidP="00367FC2">
      <w:pPr>
        <w:spacing w:after="0"/>
        <w:rPr>
          <w:b/>
          <w:bCs/>
        </w:rPr>
      </w:pPr>
    </w:p>
    <w:p w14:paraId="0406F6EA" w14:textId="38DB9251" w:rsidR="00C14B89" w:rsidRDefault="00C14B89" w:rsidP="00367FC2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36A5C3" wp14:editId="3659FC65">
            <wp:extent cx="5943600" cy="2768874"/>
            <wp:effectExtent l="0" t="0" r="0" b="0"/>
            <wp:docPr id="8497073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F100CAE-4C33-46E7-A677-6BC256409F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4F9B66F5" w14:textId="77777777" w:rsidR="009540C8" w:rsidRDefault="009540C8" w:rsidP="00367FC2">
      <w:pPr>
        <w:spacing w:after="0"/>
        <w:rPr>
          <w:b/>
          <w:bCs/>
        </w:rPr>
      </w:pPr>
    </w:p>
    <w:p w14:paraId="03F2AB8D" w14:textId="77777777" w:rsidR="009540C8" w:rsidRDefault="009540C8" w:rsidP="00367FC2">
      <w:pPr>
        <w:spacing w:after="0"/>
        <w:rPr>
          <w:b/>
          <w:bCs/>
        </w:rPr>
      </w:pPr>
    </w:p>
    <w:p w14:paraId="4F190229" w14:textId="77777777" w:rsidR="009540C8" w:rsidRDefault="009540C8" w:rsidP="009540C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D74ABED" wp14:editId="4FF44C15">
            <wp:extent cx="6038850" cy="3790950"/>
            <wp:effectExtent l="0" t="0" r="0" b="0"/>
            <wp:docPr id="9067681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1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34C9AC70" w14:textId="37E91516" w:rsidR="00DB0992" w:rsidRDefault="00DB0992" w:rsidP="009540C8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3DACE84" wp14:editId="1ECD845F">
            <wp:extent cx="6188149" cy="3423684"/>
            <wp:effectExtent l="0" t="0" r="3175" b="5715"/>
            <wp:docPr id="1015541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1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069AE509" w14:textId="77777777" w:rsidR="00C66EF6" w:rsidRDefault="00C66EF6" w:rsidP="009540C8">
      <w:pPr>
        <w:rPr>
          <w:rFonts w:ascii="Calibri" w:hAnsi="Calibri" w:cs="Calibri"/>
        </w:rPr>
      </w:pPr>
    </w:p>
    <w:p w14:paraId="5E9F3DBB" w14:textId="4092C60E" w:rsidR="00C66EF6" w:rsidRDefault="00C66EF6" w:rsidP="00367FC2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59C4D9F5" wp14:editId="5EE0B18C">
            <wp:extent cx="5943600" cy="4347633"/>
            <wp:effectExtent l="0" t="0" r="0" b="15240"/>
            <wp:docPr id="16750885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1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6C8013CF" w14:textId="34612DB3" w:rsidR="00C66EF6" w:rsidRDefault="00BE49A1" w:rsidP="00367FC2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9EC9A3" wp14:editId="09A12545">
            <wp:extent cx="5943600" cy="3293822"/>
            <wp:effectExtent l="0" t="0" r="0" b="1905"/>
            <wp:docPr id="9913727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10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4C55DB2F" w14:textId="77777777" w:rsidR="0014156C" w:rsidRDefault="0014156C" w:rsidP="00367FC2">
      <w:pPr>
        <w:spacing w:after="0"/>
        <w:rPr>
          <w:b/>
          <w:bCs/>
        </w:rPr>
      </w:pPr>
    </w:p>
    <w:p w14:paraId="1D428AAC" w14:textId="77777777" w:rsidR="0014156C" w:rsidRDefault="0014156C" w:rsidP="00367FC2">
      <w:pPr>
        <w:spacing w:after="0"/>
        <w:rPr>
          <w:b/>
          <w:bCs/>
        </w:rPr>
      </w:pPr>
    </w:p>
    <w:p w14:paraId="3DB4F8DE" w14:textId="62BC2AA6" w:rsidR="0014156C" w:rsidRDefault="0014156C" w:rsidP="00367FC2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67BCFF83" wp14:editId="3559A2B7">
            <wp:extent cx="5943600" cy="4198184"/>
            <wp:effectExtent l="0" t="0" r="0" b="12065"/>
            <wp:docPr id="20183354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5CB724FC" w14:textId="77777777" w:rsidR="00A53BFB" w:rsidRDefault="00A53BFB" w:rsidP="00367FC2">
      <w:pPr>
        <w:spacing w:after="0"/>
        <w:rPr>
          <w:b/>
          <w:bCs/>
        </w:rPr>
      </w:pPr>
    </w:p>
    <w:p w14:paraId="5F3A086F" w14:textId="27E8D429" w:rsidR="00A53BFB" w:rsidRDefault="006F6432" w:rsidP="00367FC2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1FFA58" wp14:editId="3A8EA081">
            <wp:extent cx="5943600" cy="2474316"/>
            <wp:effectExtent l="0" t="0" r="0" b="2540"/>
            <wp:docPr id="13621748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69BBA56-D152-F179-395B-D5D0E5B45A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154D4DEB" w14:textId="77777777" w:rsidR="00034DA7" w:rsidRDefault="00034DA7" w:rsidP="00367FC2">
      <w:pPr>
        <w:spacing w:after="0"/>
        <w:rPr>
          <w:b/>
          <w:bCs/>
        </w:rPr>
      </w:pPr>
    </w:p>
    <w:p w14:paraId="570CAB4E" w14:textId="77777777" w:rsidR="00034DA7" w:rsidRDefault="00034DA7" w:rsidP="00367FC2">
      <w:pPr>
        <w:spacing w:after="0"/>
        <w:rPr>
          <w:b/>
          <w:bCs/>
        </w:rPr>
      </w:pPr>
    </w:p>
    <w:p w14:paraId="60998A49" w14:textId="7D5AEF21" w:rsidR="00034DA7" w:rsidRDefault="00034DA7" w:rsidP="00367FC2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2494B250" wp14:editId="13180947">
            <wp:extent cx="5943600" cy="2477404"/>
            <wp:effectExtent l="0" t="0" r="0" b="0"/>
            <wp:docPr id="130407904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2FD81218" w14:textId="77777777" w:rsidR="002D5941" w:rsidRDefault="002D5941" w:rsidP="00367FC2">
      <w:pPr>
        <w:spacing w:after="0"/>
        <w:rPr>
          <w:b/>
          <w:bCs/>
        </w:rPr>
      </w:pPr>
    </w:p>
    <w:p w14:paraId="7179C76C" w14:textId="0CA8DC69" w:rsidR="00285F88" w:rsidRPr="0006649B" w:rsidRDefault="002D5941" w:rsidP="00367FC2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451C6104" wp14:editId="318A2AC8">
            <wp:extent cx="5128591" cy="2441050"/>
            <wp:effectExtent l="0" t="0" r="15240" b="16510"/>
            <wp:docPr id="18931887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sectPr w:rsidR="00285F88" w:rsidRPr="0006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BD64" w14:textId="77777777" w:rsidR="000308F7" w:rsidRDefault="000308F7" w:rsidP="00A834F5">
      <w:pPr>
        <w:spacing w:after="0" w:line="240" w:lineRule="auto"/>
      </w:pPr>
      <w:r>
        <w:separator/>
      </w:r>
    </w:p>
  </w:endnote>
  <w:endnote w:type="continuationSeparator" w:id="0">
    <w:p w14:paraId="4F195277" w14:textId="77777777" w:rsidR="000308F7" w:rsidRDefault="000308F7" w:rsidP="00A83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92D1" w14:textId="77777777" w:rsidR="000308F7" w:rsidRDefault="000308F7" w:rsidP="00A834F5">
      <w:pPr>
        <w:spacing w:after="0" w:line="240" w:lineRule="auto"/>
      </w:pPr>
      <w:r>
        <w:separator/>
      </w:r>
    </w:p>
  </w:footnote>
  <w:footnote w:type="continuationSeparator" w:id="0">
    <w:p w14:paraId="60D3CBF1" w14:textId="77777777" w:rsidR="000308F7" w:rsidRDefault="000308F7" w:rsidP="00A834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4F5"/>
    <w:rsid w:val="0001094B"/>
    <w:rsid w:val="000308F7"/>
    <w:rsid w:val="00034DA7"/>
    <w:rsid w:val="0006649B"/>
    <w:rsid w:val="000C2DFF"/>
    <w:rsid w:val="000D4897"/>
    <w:rsid w:val="000E6D52"/>
    <w:rsid w:val="0014156C"/>
    <w:rsid w:val="0015739D"/>
    <w:rsid w:val="0015741C"/>
    <w:rsid w:val="00166036"/>
    <w:rsid w:val="00176938"/>
    <w:rsid w:val="00177EAA"/>
    <w:rsid w:val="001D05B3"/>
    <w:rsid w:val="001E1397"/>
    <w:rsid w:val="00252075"/>
    <w:rsid w:val="00261DE5"/>
    <w:rsid w:val="002824E0"/>
    <w:rsid w:val="00285F88"/>
    <w:rsid w:val="00296DC9"/>
    <w:rsid w:val="002A015F"/>
    <w:rsid w:val="002B77D0"/>
    <w:rsid w:val="002C52AF"/>
    <w:rsid w:val="002C5C69"/>
    <w:rsid w:val="002D3F1F"/>
    <w:rsid w:val="002D5941"/>
    <w:rsid w:val="002E6027"/>
    <w:rsid w:val="002F74C8"/>
    <w:rsid w:val="0030640C"/>
    <w:rsid w:val="00307F67"/>
    <w:rsid w:val="003132EE"/>
    <w:rsid w:val="0034035C"/>
    <w:rsid w:val="00367FC2"/>
    <w:rsid w:val="003A11C4"/>
    <w:rsid w:val="003A6180"/>
    <w:rsid w:val="003B7E7E"/>
    <w:rsid w:val="003D3079"/>
    <w:rsid w:val="003D7B9F"/>
    <w:rsid w:val="003F1EFA"/>
    <w:rsid w:val="00411494"/>
    <w:rsid w:val="00417466"/>
    <w:rsid w:val="00432DC8"/>
    <w:rsid w:val="0044406F"/>
    <w:rsid w:val="004B112C"/>
    <w:rsid w:val="004B3DA4"/>
    <w:rsid w:val="004C22A1"/>
    <w:rsid w:val="004F0C49"/>
    <w:rsid w:val="004F469F"/>
    <w:rsid w:val="00506AC9"/>
    <w:rsid w:val="005248BF"/>
    <w:rsid w:val="0052669D"/>
    <w:rsid w:val="00565EAB"/>
    <w:rsid w:val="00587B1A"/>
    <w:rsid w:val="00593094"/>
    <w:rsid w:val="005E2316"/>
    <w:rsid w:val="005E2C15"/>
    <w:rsid w:val="00621943"/>
    <w:rsid w:val="0067198D"/>
    <w:rsid w:val="006C2937"/>
    <w:rsid w:val="006C55D0"/>
    <w:rsid w:val="006D2866"/>
    <w:rsid w:val="006F18B3"/>
    <w:rsid w:val="006F6432"/>
    <w:rsid w:val="00703457"/>
    <w:rsid w:val="007272F8"/>
    <w:rsid w:val="007654DB"/>
    <w:rsid w:val="007E407B"/>
    <w:rsid w:val="007F1D08"/>
    <w:rsid w:val="0080372F"/>
    <w:rsid w:val="00841DEF"/>
    <w:rsid w:val="00855E01"/>
    <w:rsid w:val="00864F25"/>
    <w:rsid w:val="008B7290"/>
    <w:rsid w:val="008C4C70"/>
    <w:rsid w:val="008C706B"/>
    <w:rsid w:val="008D2826"/>
    <w:rsid w:val="008D2DE3"/>
    <w:rsid w:val="00917D2C"/>
    <w:rsid w:val="0092552F"/>
    <w:rsid w:val="00952D07"/>
    <w:rsid w:val="009540C8"/>
    <w:rsid w:val="00957B82"/>
    <w:rsid w:val="009700C4"/>
    <w:rsid w:val="009759B1"/>
    <w:rsid w:val="00997016"/>
    <w:rsid w:val="009A683D"/>
    <w:rsid w:val="00A0354D"/>
    <w:rsid w:val="00A4164A"/>
    <w:rsid w:val="00A53BFB"/>
    <w:rsid w:val="00A742E4"/>
    <w:rsid w:val="00A834F5"/>
    <w:rsid w:val="00AA097D"/>
    <w:rsid w:val="00AB3497"/>
    <w:rsid w:val="00AC7D2F"/>
    <w:rsid w:val="00AF2914"/>
    <w:rsid w:val="00B144DC"/>
    <w:rsid w:val="00B537B9"/>
    <w:rsid w:val="00B814B4"/>
    <w:rsid w:val="00BE49A1"/>
    <w:rsid w:val="00C14B89"/>
    <w:rsid w:val="00C2000E"/>
    <w:rsid w:val="00C310BC"/>
    <w:rsid w:val="00C66627"/>
    <w:rsid w:val="00C66EF6"/>
    <w:rsid w:val="00C72209"/>
    <w:rsid w:val="00C905BD"/>
    <w:rsid w:val="00CA2FF8"/>
    <w:rsid w:val="00CA32FB"/>
    <w:rsid w:val="00CA7B4D"/>
    <w:rsid w:val="00CC2D31"/>
    <w:rsid w:val="00CD00C2"/>
    <w:rsid w:val="00CD1F65"/>
    <w:rsid w:val="00CD2D57"/>
    <w:rsid w:val="00D26DBD"/>
    <w:rsid w:val="00D47FB1"/>
    <w:rsid w:val="00DB0525"/>
    <w:rsid w:val="00DB0992"/>
    <w:rsid w:val="00DB1D9A"/>
    <w:rsid w:val="00E11C6C"/>
    <w:rsid w:val="00E73F97"/>
    <w:rsid w:val="00E7656A"/>
    <w:rsid w:val="00E77940"/>
    <w:rsid w:val="00E8054D"/>
    <w:rsid w:val="00E95F4E"/>
    <w:rsid w:val="00EC324E"/>
    <w:rsid w:val="00EC4C57"/>
    <w:rsid w:val="00F04959"/>
    <w:rsid w:val="00F31A44"/>
    <w:rsid w:val="00F32902"/>
    <w:rsid w:val="00F85C0E"/>
    <w:rsid w:val="00FA515A"/>
    <w:rsid w:val="00FC04A9"/>
    <w:rsid w:val="00FD4B9B"/>
    <w:rsid w:val="00FF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3C1E"/>
  <w15:chartTrackingRefBased/>
  <w15:docId w15:val="{2CCFB41E-24FF-46AD-8FF3-CFCB258F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4F5"/>
  </w:style>
  <w:style w:type="paragraph" w:styleId="Footer">
    <w:name w:val="footer"/>
    <w:basedOn w:val="Normal"/>
    <w:link w:val="FooterChar"/>
    <w:uiPriority w:val="99"/>
    <w:unhideWhenUsed/>
    <w:rsid w:val="00A83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4F5"/>
  </w:style>
  <w:style w:type="paragraph" w:customStyle="1" w:styleId="CSTemplateChart">
    <w:name w:val="CS Template Chart"/>
    <w:basedOn w:val="Normal"/>
    <w:link w:val="CSTemplateChartChar"/>
    <w:qFormat/>
    <w:rsid w:val="000E6D52"/>
    <w:pPr>
      <w:spacing w:after="0" w:line="240" w:lineRule="auto"/>
      <w:ind w:left="43"/>
    </w:pPr>
    <w:rPr>
      <w:rFonts w:ascii="Arial" w:hAnsi="Arial" w:cs="Arial"/>
      <w:kern w:val="0"/>
      <w:sz w:val="17"/>
      <w:szCs w:val="17"/>
      <w:lang w:val="en-IN"/>
      <w14:ligatures w14:val="none"/>
    </w:rPr>
  </w:style>
  <w:style w:type="character" w:customStyle="1" w:styleId="CSTemplateChartChar">
    <w:name w:val="CS Template Chart Char"/>
    <w:basedOn w:val="DefaultParagraphFont"/>
    <w:link w:val="CSTemplateChart"/>
    <w:rsid w:val="000E6D52"/>
    <w:rPr>
      <w:rFonts w:ascii="Arial" w:hAnsi="Arial" w:cs="Arial"/>
      <w:kern w:val="0"/>
      <w:sz w:val="17"/>
      <w:szCs w:val="17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26" Type="http://schemas.openxmlformats.org/officeDocument/2006/relationships/chart" Target="charts/chart21.xml"/><Relationship Id="rId39" Type="http://schemas.openxmlformats.org/officeDocument/2006/relationships/chart" Target="charts/chart34.xml"/><Relationship Id="rId21" Type="http://schemas.openxmlformats.org/officeDocument/2006/relationships/chart" Target="charts/chart16.xml"/><Relationship Id="rId34" Type="http://schemas.openxmlformats.org/officeDocument/2006/relationships/chart" Target="charts/chart29.xml"/><Relationship Id="rId42" Type="http://schemas.openxmlformats.org/officeDocument/2006/relationships/chart" Target="charts/chart37.xml"/><Relationship Id="rId47" Type="http://schemas.openxmlformats.org/officeDocument/2006/relationships/theme" Target="theme/theme1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6" Type="http://schemas.openxmlformats.org/officeDocument/2006/relationships/chart" Target="charts/chart11.xml"/><Relationship Id="rId29" Type="http://schemas.openxmlformats.org/officeDocument/2006/relationships/chart" Target="charts/chart24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24" Type="http://schemas.openxmlformats.org/officeDocument/2006/relationships/chart" Target="charts/chart19.xml"/><Relationship Id="rId32" Type="http://schemas.openxmlformats.org/officeDocument/2006/relationships/chart" Target="charts/chart27.xml"/><Relationship Id="rId37" Type="http://schemas.openxmlformats.org/officeDocument/2006/relationships/chart" Target="charts/chart32.xml"/><Relationship Id="rId40" Type="http://schemas.openxmlformats.org/officeDocument/2006/relationships/chart" Target="charts/chart35.xml"/><Relationship Id="rId45" Type="http://schemas.openxmlformats.org/officeDocument/2006/relationships/chart" Target="charts/chart40.xml"/><Relationship Id="rId5" Type="http://schemas.openxmlformats.org/officeDocument/2006/relationships/endnotes" Target="endnotes.xml"/><Relationship Id="rId15" Type="http://schemas.openxmlformats.org/officeDocument/2006/relationships/chart" Target="charts/chart10.xml"/><Relationship Id="rId23" Type="http://schemas.openxmlformats.org/officeDocument/2006/relationships/chart" Target="charts/chart18.xml"/><Relationship Id="rId28" Type="http://schemas.openxmlformats.org/officeDocument/2006/relationships/chart" Target="charts/chart23.xml"/><Relationship Id="rId36" Type="http://schemas.openxmlformats.org/officeDocument/2006/relationships/chart" Target="charts/chart31.xml"/><Relationship Id="rId10" Type="http://schemas.openxmlformats.org/officeDocument/2006/relationships/chart" Target="charts/chart5.xml"/><Relationship Id="rId19" Type="http://schemas.openxmlformats.org/officeDocument/2006/relationships/chart" Target="charts/chart14.xml"/><Relationship Id="rId31" Type="http://schemas.openxmlformats.org/officeDocument/2006/relationships/chart" Target="charts/chart26.xml"/><Relationship Id="rId44" Type="http://schemas.openxmlformats.org/officeDocument/2006/relationships/chart" Target="charts/chart39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chart" Target="charts/chart9.xml"/><Relationship Id="rId22" Type="http://schemas.openxmlformats.org/officeDocument/2006/relationships/chart" Target="charts/chart17.xml"/><Relationship Id="rId27" Type="http://schemas.openxmlformats.org/officeDocument/2006/relationships/chart" Target="charts/chart22.xml"/><Relationship Id="rId30" Type="http://schemas.openxmlformats.org/officeDocument/2006/relationships/chart" Target="charts/chart25.xml"/><Relationship Id="rId35" Type="http://schemas.openxmlformats.org/officeDocument/2006/relationships/chart" Target="charts/chart30.xml"/><Relationship Id="rId43" Type="http://schemas.openxmlformats.org/officeDocument/2006/relationships/chart" Target="charts/chart38.xml"/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5" Type="http://schemas.openxmlformats.org/officeDocument/2006/relationships/chart" Target="charts/chart20.xml"/><Relationship Id="rId33" Type="http://schemas.openxmlformats.org/officeDocument/2006/relationships/chart" Target="charts/chart28.xml"/><Relationship Id="rId38" Type="http://schemas.openxmlformats.org/officeDocument/2006/relationships/chart" Target="charts/chart33.xml"/><Relationship Id="rId46" Type="http://schemas.openxmlformats.org/officeDocument/2006/relationships/fontTable" Target="fontTable.xml"/><Relationship Id="rId20" Type="http://schemas.openxmlformats.org/officeDocument/2006/relationships/chart" Target="charts/chart15.xml"/><Relationship Id="rId41" Type="http://schemas.openxmlformats.org/officeDocument/2006/relationships/chart" Target="charts/chart3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\\arga-az-fs01\Research\Alen\Media\TV%20Industry\TV%20Industry%201Q%202026.xlsx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5.xml"/><Relationship Id="rId1" Type="http://schemas.microsoft.com/office/2011/relationships/chartStyle" Target="style25.xml"/><Relationship Id="rId4" Type="http://schemas.openxmlformats.org/officeDocument/2006/relationships/oleObject" Target="../embeddings/oleObject1.bin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https://argainvestment-my.sharepoint.com/personal/karamvir_argainvest_com/Documents/Desktop/Research/ECM/Industry%20Models/Brazil%20Retailers/Nov24/Brazil%20Retail%20Industry%20Oct24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https://argainvestment-my.sharepoint.com/personal/karamvir_argainvest_com/Documents/Desktop/Research/ECM/Industry%20Models/Brazil%20Retailers/Nov24/Brazil%20Retail%20Industry%20Oct24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8.xml"/><Relationship Id="rId1" Type="http://schemas.microsoft.com/office/2011/relationships/chartStyle" Target="style28.xml"/><Relationship Id="rId4" Type="http://schemas.openxmlformats.org/officeDocument/2006/relationships/oleObject" Target="file:///\\arga-az-fs01\Research\Alen\Media\TV%20Industry\TV%20Industry%203Q%202024%20v2.xlsx" TargetMode="Externa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29.xml"/><Relationship Id="rId1" Type="http://schemas.microsoft.com/office/2011/relationships/chartStyle" Target="style29.xml"/><Relationship Id="rId4" Type="http://schemas.openxmlformats.org/officeDocument/2006/relationships/oleObject" Target="file:///\\arga-az-fs01\Research\Alen\Media\TV%20Industry\TV%20Industry%203Q%202024%20v2.xlsx" TargetMode="Externa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30.xml"/><Relationship Id="rId1" Type="http://schemas.microsoft.com/office/2011/relationships/chartStyle" Target="style30.xml"/><Relationship Id="rId4" Type="http://schemas.openxmlformats.org/officeDocument/2006/relationships/oleObject" Target="file:///\\arga-az-fs01\Research\Alen\Media\TV%20Industry\TV%20Industry%201Q%202025.xlsx" TargetMode="Externa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31.xml"/><Relationship Id="rId1" Type="http://schemas.microsoft.com/office/2011/relationships/chartStyle" Target="style31.xml"/><Relationship Id="rId4" Type="http://schemas.openxmlformats.org/officeDocument/2006/relationships/package" Target="../embeddings/Microsoft_Excel_Worksheet2.xlsx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32.xml"/><Relationship Id="rId1" Type="http://schemas.microsoft.com/office/2011/relationships/chartStyle" Target="style32.xml"/><Relationship Id="rId4" Type="http://schemas.openxmlformats.org/officeDocument/2006/relationships/package" Target="../embeddings/Microsoft_Excel_Worksheet3.xlsx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33.xml"/><Relationship Id="rId1" Type="http://schemas.microsoft.com/office/2011/relationships/chartStyle" Target="style33.xml"/><Relationship Id="rId4" Type="http://schemas.openxmlformats.org/officeDocument/2006/relationships/package" Target="../embeddings/Microsoft_Excel_Worksheet4.xlsx"/></Relationships>
</file>

<file path=word/charts/_rels/chart36.xml.rels><?xml version="1.0" encoding="UTF-8" standalone="yes"?>
<Relationships xmlns="http://schemas.openxmlformats.org/package/2006/relationships"><Relationship Id="rId2" Type="http://schemas.openxmlformats.org/officeDocument/2006/relationships/oleObject" Target="https://argainvestment-my.sharepoint.com/personal/uraguraman_argainvest_com/Documents/Vipul/US%20HC%20Trackers/Tenet%20model_US%20HC%20tracker%20v2.3.xlsx" TargetMode="External"/><Relationship Id="rId1" Type="http://schemas.openxmlformats.org/officeDocument/2006/relationships/themeOverride" Target="../theme/themeOverride8.xml"/></Relationships>
</file>

<file path=word/charts/_rels/chart3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34.xml"/><Relationship Id="rId1" Type="http://schemas.microsoft.com/office/2011/relationships/chartStyle" Target="style34.xml"/><Relationship Id="rId4" Type="http://schemas.openxmlformats.org/officeDocument/2006/relationships/package" Target="../embeddings/Microsoft_Excel_Worksheet5.xlsx"/></Relationships>
</file>

<file path=word/charts/_rels/chart38.xml.rels><?xml version="1.0" encoding="UTF-8" standalone="yes"?>
<Relationships xmlns="http://schemas.openxmlformats.org/package/2006/relationships"><Relationship Id="rId1" Type="http://schemas.openxmlformats.org/officeDocument/2006/relationships/oleObject" Target="https://argainvestment-my.sharepoint.com/personal/pyang_argainvest_com/Documents/China_Excavator_Monthly_Sales.xlsx" TargetMode="External"/></Relationships>
</file>

<file path=word/charts/_rels/chart39.xml.rels><?xml version="1.0" encoding="UTF-8" standalone="yes"?>
<Relationships xmlns="http://schemas.openxmlformats.org/package/2006/relationships"><Relationship Id="rId1" Type="http://schemas.openxmlformats.org/officeDocument/2006/relationships/oleObject" Target="https://argainvestment-my.sharepoint.com/personal/pyang_argainvest_com/Documents/China_Excavator_Monthly_Sales.xlsx" TargetMode="External"/></Relationships>
</file>

<file path=word/charts/_rels/chart4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yang\Downloads\China_Excavator_Monthly_Sales_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13"/>
              <c:layout>
                <c:manualLayout>
                  <c:x val="0"/>
                  <c:y val="-1.819836214740673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75F-4F8A-B9FF-033AE25F6E25}"/>
                </c:ext>
              </c:extLst>
            </c:dLbl>
            <c:dLbl>
              <c:idx val="21"/>
              <c:layout>
                <c:manualLayout>
                  <c:x val="0"/>
                  <c:y val="-2.426448286320897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75F-4F8A-B9FF-033AE25F6E25}"/>
                </c:ext>
              </c:extLst>
            </c:dLbl>
            <c:dLbl>
              <c:idx val="25"/>
              <c:layout>
                <c:manualLayout>
                  <c:x val="4.2973785990545769E-3"/>
                  <c:y val="-3.03306035790112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75F-4F8A-B9FF-033AE25F6E2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Conglomerates'!$AE$394:$BD$394</c:f>
              <c:numCache>
                <c:formatCode>_(* #,##0_);_(* \(#,##0\);_(* "-"??_);_(@_)</c:formatCode>
                <c:ptCount val="26"/>
                <c:pt idx="0">
                  <c:v>164383.5</c:v>
                </c:pt>
                <c:pt idx="1">
                  <c:v>163667.25</c:v>
                </c:pt>
                <c:pt idx="2">
                  <c:v>153743</c:v>
                </c:pt>
                <c:pt idx="3">
                  <c:v>153114.128</c:v>
                </c:pt>
                <c:pt idx="4">
                  <c:v>151267.128</c:v>
                </c:pt>
                <c:pt idx="5">
                  <c:v>153002.128</c:v>
                </c:pt>
                <c:pt idx="6">
                  <c:v>159897.128</c:v>
                </c:pt>
                <c:pt idx="7">
                  <c:v>167378.323</c:v>
                </c:pt>
                <c:pt idx="8">
                  <c:v>175289.323</c:v>
                </c:pt>
                <c:pt idx="9">
                  <c:v>179414.323</c:v>
                </c:pt>
                <c:pt idx="10">
                  <c:v>182235.323</c:v>
                </c:pt>
                <c:pt idx="11">
                  <c:v>179792.61550000001</c:v>
                </c:pt>
                <c:pt idx="12">
                  <c:v>179066.61550000001</c:v>
                </c:pt>
                <c:pt idx="13">
                  <c:v>177985.61550000001</c:v>
                </c:pt>
                <c:pt idx="14">
                  <c:v>177416.61550000001</c:v>
                </c:pt>
                <c:pt idx="15">
                  <c:v>177202.12650000001</c:v>
                </c:pt>
                <c:pt idx="16">
                  <c:v>175404.12650000001</c:v>
                </c:pt>
                <c:pt idx="17">
                  <c:v>174051.12650000001</c:v>
                </c:pt>
                <c:pt idx="18">
                  <c:v>172711.12650000001</c:v>
                </c:pt>
                <c:pt idx="19">
                  <c:v>175700.38649999999</c:v>
                </c:pt>
                <c:pt idx="20">
                  <c:v>178069.38649999999</c:v>
                </c:pt>
                <c:pt idx="21">
                  <c:v>178749.38649999999</c:v>
                </c:pt>
                <c:pt idx="22">
                  <c:v>179067.38649999999</c:v>
                </c:pt>
                <c:pt idx="23">
                  <c:v>176917</c:v>
                </c:pt>
                <c:pt idx="24">
                  <c:v>177454</c:v>
                </c:pt>
                <c:pt idx="25">
                  <c:v>179125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575F-4F8A-B9FF-033AE25F6E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1137199"/>
        <c:axId val="701144271"/>
      </c:barChart>
      <c:catAx>
        <c:axId val="7011371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44271"/>
        <c:crosses val="autoZero"/>
        <c:auto val="1"/>
        <c:lblAlgn val="ctr"/>
        <c:lblOffset val="100"/>
        <c:noMultiLvlLbl val="0"/>
      </c:catAx>
      <c:valAx>
        <c:axId val="701144271"/>
        <c:scaling>
          <c:orientation val="minMax"/>
          <c:min val="100000"/>
        </c:scaling>
        <c:delete val="0"/>
        <c:axPos val="l"/>
        <c:numFmt formatCode="_(* #,##0_);_(* \(#,##0\);_(* &quot;-&quot;??_);_(@_)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37199"/>
        <c:crosses val="autoZero"/>
        <c:crossBetween val="between"/>
        <c:majorUnit val="20000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13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69B8-4E26-B058-8D5CC9719961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9B8-4E26-B058-8D5CC9719961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9B8-4E26-B058-8D5CC971996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Conglomerates'!$AE$395:$BD$395</c:f>
              <c:numCache>
                <c:formatCode>_(* #,##0_);_(* \(#,##0\);_(* "-"??_);_(@_)</c:formatCode>
                <c:ptCount val="26"/>
                <c:pt idx="0">
                  <c:v>20156.447</c:v>
                </c:pt>
                <c:pt idx="1">
                  <c:v>21403.146000000001</c:v>
                </c:pt>
                <c:pt idx="2">
                  <c:v>22628.315999999999</c:v>
                </c:pt>
                <c:pt idx="3">
                  <c:v>23819.047999999999</c:v>
                </c:pt>
                <c:pt idx="4">
                  <c:v>24996.055999999997</c:v>
                </c:pt>
                <c:pt idx="5">
                  <c:v>26391.646999999997</c:v>
                </c:pt>
                <c:pt idx="6">
                  <c:v>27585.137999999999</c:v>
                </c:pt>
                <c:pt idx="7">
                  <c:v>28632.967999999997</c:v>
                </c:pt>
                <c:pt idx="8">
                  <c:v>29697.843999999997</c:v>
                </c:pt>
                <c:pt idx="9">
                  <c:v>30402.328999999998</c:v>
                </c:pt>
                <c:pt idx="10">
                  <c:v>31030.692999999996</c:v>
                </c:pt>
                <c:pt idx="11">
                  <c:v>31472.814999999999</c:v>
                </c:pt>
                <c:pt idx="12">
                  <c:v>31615.55</c:v>
                </c:pt>
                <c:pt idx="13">
                  <c:v>31909.286</c:v>
                </c:pt>
                <c:pt idx="14">
                  <c:v>32126.445999999996</c:v>
                </c:pt>
                <c:pt idx="15">
                  <c:v>32742.524999999994</c:v>
                </c:pt>
                <c:pt idx="16">
                  <c:v>33723.296999999999</c:v>
                </c:pt>
                <c:pt idx="17">
                  <c:v>34932.233999999997</c:v>
                </c:pt>
                <c:pt idx="18">
                  <c:v>36304.222999999998</c:v>
                </c:pt>
                <c:pt idx="19">
                  <c:v>37587.257999999994</c:v>
                </c:pt>
                <c:pt idx="20">
                  <c:v>39001.432999999997</c:v>
                </c:pt>
                <c:pt idx="21">
                  <c:v>40173.794000000002</c:v>
                </c:pt>
                <c:pt idx="22">
                  <c:v>41693.67</c:v>
                </c:pt>
                <c:pt idx="23">
                  <c:v>43379.273999999998</c:v>
                </c:pt>
                <c:pt idx="24">
                  <c:v>45183.036</c:v>
                </c:pt>
                <c:pt idx="25">
                  <c:v>46889.991999999998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69B8-4E26-B058-8D5CC97199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95725440"/>
        <c:axId val="395744160"/>
      </c:barChart>
      <c:catAx>
        <c:axId val="3957254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44160"/>
        <c:crosses val="autoZero"/>
        <c:auto val="1"/>
        <c:lblAlgn val="ctr"/>
        <c:lblOffset val="100"/>
        <c:noMultiLvlLbl val="0"/>
      </c:catAx>
      <c:valAx>
        <c:axId val="395744160"/>
        <c:scaling>
          <c:orientation val="minMax"/>
        </c:scaling>
        <c:delete val="0"/>
        <c:axPos val="l"/>
        <c:numFmt formatCode="#,##0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25440"/>
        <c:crosses val="autoZero"/>
        <c:crossBetween val="between"/>
        <c:majorUnit val="10000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'Media Conglomerates'!$B$83</c:f>
              <c:strCache>
                <c:ptCount val="1"/>
                <c:pt idx="0">
                  <c:v>Studio</c:v>
                </c:pt>
              </c:strCache>
            </c:strRef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Conglomerates'!$AE$83,'Media Conglomerates'!$AZ$83,'Media Conglomerates'!$BD$83)</c:f>
              <c:numCache>
                <c:formatCode>_(* #,##0_);_(* \(#,##0\);_(* "-"??_);_(@_)</c:formatCode>
                <c:ptCount val="3"/>
                <c:pt idx="0">
                  <c:v>43888</c:v>
                </c:pt>
                <c:pt idx="1">
                  <c:v>34277</c:v>
                </c:pt>
                <c:pt idx="2">
                  <c:v>37120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4F54-4467-837B-1355AEB9DA6D}"/>
            </c:ext>
          </c:extLst>
        </c:ser>
        <c:ser>
          <c:idx val="1"/>
          <c:order val="1"/>
          <c:tx>
            <c:strRef>
              <c:f>'Media Conglomerates'!$B$84</c:f>
              <c:strCache>
                <c:ptCount val="1"/>
                <c:pt idx="0">
                  <c:v>TV Networks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Conglomerates'!$AE$84,'Media Conglomerates'!$AZ$84,'Media Conglomerates'!$BD$84)</c:f>
              <c:numCache>
                <c:formatCode>_(* #,##0_);_(* \(#,##0\);_(* "-"??_);_(@_)</c:formatCode>
                <c:ptCount val="3"/>
                <c:pt idx="0">
                  <c:v>110546.5</c:v>
                </c:pt>
                <c:pt idx="1">
                  <c:v>105142</c:v>
                </c:pt>
                <c:pt idx="2">
                  <c:v>98853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4F54-4467-837B-1355AEB9DA6D}"/>
            </c:ext>
          </c:extLst>
        </c:ser>
        <c:ser>
          <c:idx val="2"/>
          <c:order val="2"/>
          <c:tx>
            <c:strRef>
              <c:f>'Media Conglomerates'!$B$85</c:f>
              <c:strCache>
                <c:ptCount val="1"/>
                <c:pt idx="0">
                  <c:v>DTC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Conglomerates'!$AE$85,'Media Conglomerates'!$AZ$85,'Media Conglomerates'!$BD$85)</c:f>
              <c:numCache>
                <c:formatCode>_(* #,##0_);_(* \(#,##0\);_(* "-"??_);_(@_)</c:formatCode>
                <c:ptCount val="3"/>
                <c:pt idx="0">
                  <c:v>13816</c:v>
                </c:pt>
                <c:pt idx="1">
                  <c:v>48863</c:v>
                </c:pt>
                <c:pt idx="2">
                  <c:v>53780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4F54-4467-837B-1355AEB9DA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1826623"/>
        <c:axId val="881830367"/>
      </c:barChart>
      <c:catAx>
        <c:axId val="881826623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830367"/>
        <c:crosses val="autoZero"/>
        <c:auto val="1"/>
        <c:lblAlgn val="ctr"/>
        <c:lblOffset val="100"/>
        <c:noMultiLvlLbl val="0"/>
      </c:catAx>
      <c:valAx>
        <c:axId val="881830367"/>
        <c:scaling>
          <c:orientation val="minMax"/>
        </c:scaling>
        <c:delete val="1"/>
        <c:axPos val="l"/>
        <c:numFmt formatCode="#,##0.0" sourceLinked="0"/>
        <c:majorTickMark val="out"/>
        <c:minorTickMark val="none"/>
        <c:tickLblPos val="nextTo"/>
        <c:crossAx val="881826623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Legacy TV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'Media Conglomerates'!$AR$4:$BD$4</c:f>
              <c:strCache>
                <c:ptCount val="13"/>
                <c:pt idx="0">
                  <c:v>1Q 2023</c:v>
                </c:pt>
                <c:pt idx="1">
                  <c:v>2Q 2023</c:v>
                </c:pt>
                <c:pt idx="2">
                  <c:v>3Q 2023</c:v>
                </c:pt>
                <c:pt idx="3">
                  <c:v>4Q 2023</c:v>
                </c:pt>
                <c:pt idx="4">
                  <c:v>1Q 2024</c:v>
                </c:pt>
                <c:pt idx="5">
                  <c:v>2Q 2024</c:v>
                </c:pt>
                <c:pt idx="6">
                  <c:v>3Q 2024</c:v>
                </c:pt>
                <c:pt idx="7">
                  <c:v>4Q 2024</c:v>
                </c:pt>
                <c:pt idx="8">
                  <c:v>1Q 2025</c:v>
                </c:pt>
                <c:pt idx="9">
                  <c:v>2Q 2025</c:v>
                </c:pt>
                <c:pt idx="10">
                  <c:v>3Q 2025</c:v>
                </c:pt>
                <c:pt idx="11">
                  <c:v>4Q 2025</c:v>
                </c:pt>
                <c:pt idx="12">
                  <c:v>1Q 2026</c:v>
                </c:pt>
              </c:strCache>
              <c:extLst/>
            </c:strRef>
          </c:cat>
          <c:val>
            <c:numRef>
              <c:f>'Media Conglomerates'!$AR$77:$BD$77</c:f>
              <c:numCache>
                <c:formatCode>0.0%</c:formatCode>
                <c:ptCount val="13"/>
                <c:pt idx="0">
                  <c:v>-2.370198210840202E-2</c:v>
                </c:pt>
                <c:pt idx="1">
                  <c:v>-1.2821668394249364E-2</c:v>
                </c:pt>
                <c:pt idx="2">
                  <c:v>-5.1581411467491733E-3</c:v>
                </c:pt>
                <c:pt idx="3">
                  <c:v>-3.7854225441071199E-2</c:v>
                </c:pt>
                <c:pt idx="4">
                  <c:v>-3.0386057897455521E-2</c:v>
                </c:pt>
                <c:pt idx="5">
                  <c:v>-3.0587322239722381E-2</c:v>
                </c:pt>
                <c:pt idx="6">
                  <c:v>7.2259980156461845E-2</c:v>
                </c:pt>
                <c:pt idx="7">
                  <c:v>5.183807439824939E-2</c:v>
                </c:pt>
                <c:pt idx="8">
                  <c:v>1.5750220039838725E-2</c:v>
                </c:pt>
                <c:pt idx="9">
                  <c:v>7.4878146412677982E-3</c:v>
                </c:pt>
                <c:pt idx="10">
                  <c:v>-4.847865642399829E-2</c:v>
                </c:pt>
                <c:pt idx="11">
                  <c:v>1.1171441053485553E-2</c:v>
                </c:pt>
                <c:pt idx="12">
                  <c:v>3.8103707757559224E-2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B8A9-4A7D-9F50-9D40496C338D}"/>
            </c:ext>
          </c:extLst>
        </c:ser>
        <c:ser>
          <c:idx val="2"/>
          <c:order val="1"/>
          <c:tx>
            <c:v>Legacy TV (DTC)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'Media Conglomerates'!$AR$4:$BD$4</c:f>
              <c:strCache>
                <c:ptCount val="13"/>
                <c:pt idx="0">
                  <c:v>1Q 2023</c:v>
                </c:pt>
                <c:pt idx="1">
                  <c:v>2Q 2023</c:v>
                </c:pt>
                <c:pt idx="2">
                  <c:v>3Q 2023</c:v>
                </c:pt>
                <c:pt idx="3">
                  <c:v>4Q 2023</c:v>
                </c:pt>
                <c:pt idx="4">
                  <c:v>1Q 2024</c:v>
                </c:pt>
                <c:pt idx="5">
                  <c:v>2Q 2024</c:v>
                </c:pt>
                <c:pt idx="6">
                  <c:v>3Q 2024</c:v>
                </c:pt>
                <c:pt idx="7">
                  <c:v>4Q 2024</c:v>
                </c:pt>
                <c:pt idx="8">
                  <c:v>1Q 2025</c:v>
                </c:pt>
                <c:pt idx="9">
                  <c:v>2Q 2025</c:v>
                </c:pt>
                <c:pt idx="10">
                  <c:v>3Q 2025</c:v>
                </c:pt>
                <c:pt idx="11">
                  <c:v>4Q 2025</c:v>
                </c:pt>
                <c:pt idx="12">
                  <c:v>1Q 2026</c:v>
                </c:pt>
              </c:strCache>
              <c:extLst/>
            </c:strRef>
          </c:cat>
          <c:val>
            <c:numRef>
              <c:f>'Media Conglomerates'!$AR$82:$BD$82</c:f>
              <c:numCache>
                <c:formatCode>0.0%</c:formatCode>
                <c:ptCount val="13"/>
                <c:pt idx="0">
                  <c:v>0.13039060736057806</c:v>
                </c:pt>
                <c:pt idx="1">
                  <c:v>0.18547398908321266</c:v>
                </c:pt>
                <c:pt idx="2">
                  <c:v>0.17193854496159067</c:v>
                </c:pt>
                <c:pt idx="3">
                  <c:v>0.1734651833539349</c:v>
                </c:pt>
                <c:pt idx="4">
                  <c:v>0.14361330270648165</c:v>
                </c:pt>
                <c:pt idx="5">
                  <c:v>0.10063897763578278</c:v>
                </c:pt>
                <c:pt idx="6">
                  <c:v>0.17543859649122817</c:v>
                </c:pt>
                <c:pt idx="7">
                  <c:v>9.585674157303381E-2</c:v>
                </c:pt>
                <c:pt idx="8">
                  <c:v>8.9162518557331261E-2</c:v>
                </c:pt>
                <c:pt idx="9">
                  <c:v>9.0753863228890896E-2</c:v>
                </c:pt>
                <c:pt idx="10">
                  <c:v>4.8548466458914197E-2</c:v>
                </c:pt>
                <c:pt idx="11">
                  <c:v>9.4520986863184886E-2</c:v>
                </c:pt>
                <c:pt idx="12">
                  <c:v>0.16693393200769724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B8A9-4A7D-9F50-9D40496C338D}"/>
            </c:ext>
          </c:extLst>
        </c:ser>
        <c:ser>
          <c:idx val="1"/>
          <c:order val="2"/>
          <c:tx>
            <c:v>Netflix</c:v>
          </c:tx>
          <c:spPr>
            <a:ln w="28575" cap="rnd">
              <a:solidFill>
                <a:sysClr val="windowText" lastClr="000000"/>
              </a:solidFill>
              <a:prstDash val="sysDash"/>
              <a:round/>
            </a:ln>
            <a:effectLst/>
          </c:spPr>
          <c:marker>
            <c:symbol val="none"/>
          </c:marker>
          <c:cat>
            <c:strRef>
              <c:f>'Media Conglomerates'!$AR$4:$BD$4</c:f>
              <c:strCache>
                <c:ptCount val="13"/>
                <c:pt idx="0">
                  <c:v>1Q 2023</c:v>
                </c:pt>
                <c:pt idx="1">
                  <c:v>2Q 2023</c:v>
                </c:pt>
                <c:pt idx="2">
                  <c:v>3Q 2023</c:v>
                </c:pt>
                <c:pt idx="3">
                  <c:v>4Q 2023</c:v>
                </c:pt>
                <c:pt idx="4">
                  <c:v>1Q 2024</c:v>
                </c:pt>
                <c:pt idx="5">
                  <c:v>2Q 2024</c:v>
                </c:pt>
                <c:pt idx="6">
                  <c:v>3Q 2024</c:v>
                </c:pt>
                <c:pt idx="7">
                  <c:v>4Q 2024</c:v>
                </c:pt>
                <c:pt idx="8">
                  <c:v>1Q 2025</c:v>
                </c:pt>
                <c:pt idx="9">
                  <c:v>2Q 2025</c:v>
                </c:pt>
                <c:pt idx="10">
                  <c:v>3Q 2025</c:v>
                </c:pt>
                <c:pt idx="11">
                  <c:v>4Q 2025</c:v>
                </c:pt>
                <c:pt idx="12">
                  <c:v>1Q 2026</c:v>
                </c:pt>
              </c:strCache>
              <c:extLst/>
            </c:strRef>
          </c:cat>
          <c:val>
            <c:numRef>
              <c:f>'Media Conglomerates'!$AR$78:$BD$78</c:f>
              <c:numCache>
                <c:formatCode>0.0%</c:formatCode>
                <c:ptCount val="13"/>
                <c:pt idx="0">
                  <c:v>3.7334100005757653E-2</c:v>
                </c:pt>
                <c:pt idx="1">
                  <c:v>2.7246694882813394E-2</c:v>
                </c:pt>
                <c:pt idx="2">
                  <c:v>7.7732897832577308E-2</c:v>
                </c:pt>
                <c:pt idx="3">
                  <c:v>0.12490644166563825</c:v>
                </c:pt>
                <c:pt idx="4">
                  <c:v>0.14812676047536799</c:v>
                </c:pt>
                <c:pt idx="5">
                  <c:v>0.16757524854649897</c:v>
                </c:pt>
                <c:pt idx="6">
                  <c:v>0.15020895216250496</c:v>
                </c:pt>
                <c:pt idx="7">
                  <c:v>0.16010449657952042</c:v>
                </c:pt>
                <c:pt idx="8">
                  <c:v>0.12511269481475806</c:v>
                </c:pt>
                <c:pt idx="9">
                  <c:v>0.15899465336860774</c:v>
                </c:pt>
                <c:pt idx="10">
                  <c:v>0.17156793442000251</c:v>
                </c:pt>
                <c:pt idx="11">
                  <c:v>0.17602830096613653</c:v>
                </c:pt>
                <c:pt idx="12">
                  <c:v>0.16190725785301274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B8A9-4A7D-9F50-9D40496C33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01137199"/>
        <c:axId val="701144271"/>
      </c:lineChart>
      <c:catAx>
        <c:axId val="7011371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44271"/>
        <c:crosses val="autoZero"/>
        <c:auto val="1"/>
        <c:lblAlgn val="ctr"/>
        <c:lblOffset val="100"/>
        <c:noMultiLvlLbl val="0"/>
      </c:catAx>
      <c:valAx>
        <c:axId val="701144271"/>
        <c:scaling>
          <c:orientation val="minMax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371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>
        <c:manualLayout>
          <c:layoutTarget val="inner"/>
          <c:xMode val="edge"/>
          <c:yMode val="edge"/>
          <c:x val="1.9061232784479895E-2"/>
          <c:y val="0.25667247942223859"/>
          <c:w val="0.95806528787414424"/>
          <c:h val="0.6440305112371328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'Media Conglomerates'!$B$83</c:f>
              <c:strCache>
                <c:ptCount val="1"/>
                <c:pt idx="0">
                  <c:v>Studio</c:v>
                </c:pt>
              </c:strCache>
            </c:strRef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Conglomerates'!$AE$93,'Media Conglomerates'!$AZ$93,'Media Conglomerates'!$BD$93)</c:f>
              <c:numCache>
                <c:formatCode>_(* #,##0_);_(* \(#,##0\);_(* "-"??_);_(@_)</c:formatCode>
                <c:ptCount val="3"/>
                <c:pt idx="0">
                  <c:v>43888</c:v>
                </c:pt>
                <c:pt idx="1">
                  <c:v>34277</c:v>
                </c:pt>
                <c:pt idx="2">
                  <c:v>37120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CE30-48E0-9CC7-525E154F2321}"/>
            </c:ext>
          </c:extLst>
        </c:ser>
        <c:ser>
          <c:idx val="1"/>
          <c:order val="1"/>
          <c:tx>
            <c:strRef>
              <c:f>'Media Conglomerates'!$B$84</c:f>
              <c:strCache>
                <c:ptCount val="1"/>
                <c:pt idx="0">
                  <c:v>TV Networks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Conglomerates'!$AE$94,'Media Conglomerates'!$AZ$94,'Media Conglomerates'!$BD$94)</c:f>
              <c:numCache>
                <c:formatCode>_(* #,##0_);_(* \(#,##0\);_(* "-"??_);_(@_)</c:formatCode>
                <c:ptCount val="3"/>
                <c:pt idx="0">
                  <c:v>69174.5</c:v>
                </c:pt>
                <c:pt idx="1">
                  <c:v>68993</c:v>
                </c:pt>
                <c:pt idx="2">
                  <c:v>64635.4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CE30-48E0-9CC7-525E154F2321}"/>
            </c:ext>
          </c:extLst>
        </c:ser>
        <c:ser>
          <c:idx val="2"/>
          <c:order val="2"/>
          <c:tx>
            <c:strRef>
              <c:f>'Media Conglomerates'!$B$85</c:f>
              <c:strCache>
                <c:ptCount val="1"/>
                <c:pt idx="0">
                  <c:v>DTC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Conglomerates'!$AE$95,'Media Conglomerates'!$AZ$95,'Media Conglomerates'!$BD$95)</c:f>
              <c:numCache>
                <c:formatCode>_(* #,##0_);_(* \(#,##0\);_(* "-"??_);_(@_)</c:formatCode>
                <c:ptCount val="3"/>
                <c:pt idx="0">
                  <c:v>11088.234</c:v>
                </c:pt>
                <c:pt idx="1">
                  <c:v>39868.198499999999</c:v>
                </c:pt>
                <c:pt idx="2">
                  <c:v>44237.16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CE30-48E0-9CC7-525E154F23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0511471"/>
        <c:axId val="640502319"/>
      </c:barChart>
      <c:catAx>
        <c:axId val="64051147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0502319"/>
        <c:crosses val="autoZero"/>
        <c:auto val="1"/>
        <c:lblAlgn val="ctr"/>
        <c:lblOffset val="100"/>
        <c:noMultiLvlLbl val="0"/>
      </c:catAx>
      <c:valAx>
        <c:axId val="640502319"/>
        <c:scaling>
          <c:orientation val="minMax"/>
          <c:max val="90000"/>
        </c:scaling>
        <c:delete val="1"/>
        <c:axPos val="l"/>
        <c:numFmt formatCode="_(* #,##0_);_(* \(#,##0\);_(* &quot;-&quot;??_);_(@_)" sourceLinked="1"/>
        <c:majorTickMark val="out"/>
        <c:minorTickMark val="none"/>
        <c:tickLblPos val="nextTo"/>
        <c:crossAx val="640511471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Linear TV</c:v>
          </c:tx>
          <c:spPr>
            <a:solidFill>
              <a:schemeClr val="accent5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Conglomerates'!$AE$97,'Media Conglomerates'!$AZ$97,'Media Conglomerates'!$BD$97)</c:f>
              <c:numCache>
                <c:formatCode>_(* #,##0_);_(* \(#,##0\);_(* "-"??_);_(@_)</c:formatCode>
                <c:ptCount val="3"/>
                <c:pt idx="0">
                  <c:v>41372</c:v>
                </c:pt>
                <c:pt idx="1">
                  <c:v>36149</c:v>
                </c:pt>
                <c:pt idx="2">
                  <c:v>34217.599999999999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656F-40A7-8ACF-316FC6F4998D}"/>
            </c:ext>
          </c:extLst>
        </c:ser>
        <c:ser>
          <c:idx val="1"/>
          <c:order val="1"/>
          <c:tx>
            <c:v>DTC</c:v>
          </c:tx>
          <c:spPr>
            <a:solidFill>
              <a:schemeClr val="accent5">
                <a:tint val="77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Conglomerates'!$AE$98,'Media Conglomerates'!$AZ$98,'Media Conglomerates'!$BD$98)</c:f>
              <c:numCache>
                <c:formatCode>_(* #,##0_);_(* \(#,##0\);_(* "-"??_);_(@_)</c:formatCode>
                <c:ptCount val="3"/>
                <c:pt idx="0">
                  <c:v>2727.7660000000001</c:v>
                </c:pt>
                <c:pt idx="1">
                  <c:v>8994.8015000000014</c:v>
                </c:pt>
                <c:pt idx="2">
                  <c:v>9542.84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656F-40A7-8ACF-316FC6F499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0511471"/>
        <c:axId val="640502319"/>
      </c:barChart>
      <c:catAx>
        <c:axId val="64051147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0502319"/>
        <c:crosses val="autoZero"/>
        <c:auto val="1"/>
        <c:lblAlgn val="ctr"/>
        <c:lblOffset val="100"/>
        <c:noMultiLvlLbl val="0"/>
      </c:catAx>
      <c:valAx>
        <c:axId val="640502319"/>
        <c:scaling>
          <c:orientation val="minMax"/>
        </c:scaling>
        <c:delete val="1"/>
        <c:axPos val="l"/>
        <c:numFmt formatCode="_(* #,##0_);_(* \(#,##0\);_(* &quot;-&quot;??_);_(@_)" sourceLinked="1"/>
        <c:majorTickMark val="none"/>
        <c:minorTickMark val="none"/>
        <c:tickLblPos val="nextTo"/>
        <c:crossAx val="640511471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>
        <c:manualLayout>
          <c:layoutTarget val="inner"/>
          <c:xMode val="edge"/>
          <c:yMode val="edge"/>
          <c:x val="6.8605684235804362E-2"/>
          <c:y val="0.1703491262659042"/>
          <c:w val="0.9009471195733717"/>
          <c:h val="0.51849377303731281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EC81-4FAC-B726-A8EF05E854A5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C81-4FAC-B726-A8EF05E854A5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C81-4FAC-B726-A8EF05E854A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Conglomerates'!$AE$415:$BD$415</c:f>
              <c:numCache>
                <c:formatCode>_(* #,##0_);_(* \(#,##0\);_(* "-"??_);_(@_)</c:formatCode>
                <c:ptCount val="26"/>
                <c:pt idx="0">
                  <c:v>40860.646000000001</c:v>
                </c:pt>
                <c:pt idx="1">
                  <c:v>37944.538</c:v>
                </c:pt>
                <c:pt idx="2">
                  <c:v>36827.911999999997</c:v>
                </c:pt>
                <c:pt idx="3">
                  <c:v>34079.911999999997</c:v>
                </c:pt>
                <c:pt idx="4">
                  <c:v>33215</c:v>
                </c:pt>
                <c:pt idx="5">
                  <c:v>34511</c:v>
                </c:pt>
                <c:pt idx="6">
                  <c:v>32824</c:v>
                </c:pt>
                <c:pt idx="7">
                  <c:v>31232</c:v>
                </c:pt>
                <c:pt idx="8">
                  <c:v>28235</c:v>
                </c:pt>
                <c:pt idx="9">
                  <c:v>25238</c:v>
                </c:pt>
                <c:pt idx="10">
                  <c:v>20619</c:v>
                </c:pt>
                <c:pt idx="11">
                  <c:v>18599</c:v>
                </c:pt>
                <c:pt idx="12">
                  <c:v>17424</c:v>
                </c:pt>
                <c:pt idx="13">
                  <c:v>14128</c:v>
                </c:pt>
                <c:pt idx="14">
                  <c:v>14834</c:v>
                </c:pt>
                <c:pt idx="15">
                  <c:v>17552</c:v>
                </c:pt>
                <c:pt idx="16">
                  <c:v>19002</c:v>
                </c:pt>
                <c:pt idx="17">
                  <c:v>20572</c:v>
                </c:pt>
                <c:pt idx="18">
                  <c:v>22112</c:v>
                </c:pt>
                <c:pt idx="19">
                  <c:v>22428</c:v>
                </c:pt>
                <c:pt idx="20">
                  <c:v>24580</c:v>
                </c:pt>
                <c:pt idx="21">
                  <c:v>25960</c:v>
                </c:pt>
                <c:pt idx="22">
                  <c:v>26297</c:v>
                </c:pt>
                <c:pt idx="23">
                  <c:v>26085</c:v>
                </c:pt>
                <c:pt idx="24">
                  <c:v>24256</c:v>
                </c:pt>
                <c:pt idx="25">
                  <c:v>23425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EC81-4FAC-B726-A8EF05E854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1137199"/>
        <c:axId val="701144271"/>
      </c:barChart>
      <c:catAx>
        <c:axId val="7011371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44271"/>
        <c:crosses val="autoZero"/>
        <c:auto val="1"/>
        <c:lblAlgn val="ctr"/>
        <c:lblOffset val="100"/>
        <c:noMultiLvlLbl val="0"/>
      </c:catAx>
      <c:valAx>
        <c:axId val="701144271"/>
        <c:scaling>
          <c:orientation val="minMax"/>
        </c:scaling>
        <c:delete val="0"/>
        <c:axPos val="l"/>
        <c:numFmt formatCode="_(* #,##0_);_(* \(#,##0\);_(* &quot;-&quot;??_);_(@_)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37199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8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A0E-4515-B1E6-6BDB4BAB757E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A0E-4515-B1E6-6BDB4BAB757E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A0E-4515-B1E6-6BDB4BAB757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Conglomerates'!$AE$416:$BD$416</c:f>
              <c:numCache>
                <c:formatCode>_(* #,##0_);_(* \(#,##0\);_(* "-"??_);_(@_)</c:formatCode>
                <c:ptCount val="26"/>
                <c:pt idx="0">
                  <c:v>-1992.6030000000017</c:v>
                </c:pt>
                <c:pt idx="1">
                  <c:v>-1426.3050000000017</c:v>
                </c:pt>
                <c:pt idx="2">
                  <c:v>319.55699999999865</c:v>
                </c:pt>
                <c:pt idx="3">
                  <c:v>2024.3809999999987</c:v>
                </c:pt>
                <c:pt idx="4">
                  <c:v>3728.627</c:v>
                </c:pt>
                <c:pt idx="5">
                  <c:v>4982.9610000000002</c:v>
                </c:pt>
                <c:pt idx="6">
                  <c:v>4194.4889999999996</c:v>
                </c:pt>
                <c:pt idx="7">
                  <c:v>2973.357</c:v>
                </c:pt>
                <c:pt idx="8">
                  <c:v>931.0859999999991</c:v>
                </c:pt>
                <c:pt idx="9">
                  <c:v>1129.2979999999989</c:v>
                </c:pt>
                <c:pt idx="10">
                  <c:v>769.30599999999833</c:v>
                </c:pt>
                <c:pt idx="11">
                  <c:v>1336.1129999999985</c:v>
                </c:pt>
                <c:pt idx="12">
                  <c:v>3156.6069999999995</c:v>
                </c:pt>
                <c:pt idx="13">
                  <c:v>3332.8299999999995</c:v>
                </c:pt>
                <c:pt idx="14">
                  <c:v>4740.2870000000003</c:v>
                </c:pt>
                <c:pt idx="15">
                  <c:v>6058.2140000000009</c:v>
                </c:pt>
                <c:pt idx="16">
                  <c:v>7037.9639999999999</c:v>
                </c:pt>
                <c:pt idx="17">
                  <c:v>7894.9179999999997</c:v>
                </c:pt>
                <c:pt idx="18">
                  <c:v>8656.2379999999994</c:v>
                </c:pt>
                <c:pt idx="19">
                  <c:v>9322.7000000000007</c:v>
                </c:pt>
                <c:pt idx="20">
                  <c:v>9824.4279999999999</c:v>
                </c:pt>
                <c:pt idx="21">
                  <c:v>10452.09</c:v>
                </c:pt>
                <c:pt idx="22">
                  <c:v>11898.155999999999</c:v>
                </c:pt>
                <c:pt idx="23">
                  <c:v>11770.184999999999</c:v>
                </c:pt>
                <c:pt idx="24">
                  <c:v>12435.450999999999</c:v>
                </c:pt>
                <c:pt idx="25">
                  <c:v>12572.737999999998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DA0E-4515-B1E6-6BDB4BAB75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95725440"/>
        <c:axId val="395744160"/>
      </c:barChart>
      <c:catAx>
        <c:axId val="3957254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44160"/>
        <c:crosses val="autoZero"/>
        <c:auto val="1"/>
        <c:lblAlgn val="ctr"/>
        <c:lblOffset val="100"/>
        <c:noMultiLvlLbl val="0"/>
      </c:catAx>
      <c:valAx>
        <c:axId val="395744160"/>
        <c:scaling>
          <c:orientation val="minMax"/>
        </c:scaling>
        <c:delete val="0"/>
        <c:axPos val="l"/>
        <c:numFmt formatCode="#,##0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25440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8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9B10-45BA-9187-A9ACFBD3F877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B10-45BA-9187-A9ACFBD3F877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B10-45BA-9187-A9ACFBD3F877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Conglomerates'!$AE$425:$BD$425</c:f>
              <c:numCache>
                <c:formatCode>0.0%</c:formatCode>
                <c:ptCount val="26"/>
                <c:pt idx="0">
                  <c:v>0.24856902304671699</c:v>
                </c:pt>
                <c:pt idx="1">
                  <c:v>0.23183952806685515</c:v>
                </c:pt>
                <c:pt idx="2">
                  <c:v>0.23954204093844922</c:v>
                </c:pt>
                <c:pt idx="3">
                  <c:v>0.22257849386700618</c:v>
                </c:pt>
                <c:pt idx="4">
                  <c:v>0.21957844006927929</c:v>
                </c:pt>
                <c:pt idx="5">
                  <c:v>0.22555895431728898</c:v>
                </c:pt>
                <c:pt idx="6">
                  <c:v>0.20528198605293274</c:v>
                </c:pt>
                <c:pt idx="7">
                  <c:v>0.18659524985203729</c:v>
                </c:pt>
                <c:pt idx="8">
                  <c:v>0.16107655341905794</c:v>
                </c:pt>
                <c:pt idx="9">
                  <c:v>0.14066881382708782</c:v>
                </c:pt>
                <c:pt idx="10">
                  <c:v>0.11314491428206813</c:v>
                </c:pt>
                <c:pt idx="11">
                  <c:v>0.10344696275915737</c:v>
                </c:pt>
                <c:pt idx="12">
                  <c:v>9.7304569873885832E-2</c:v>
                </c:pt>
                <c:pt idx="13">
                  <c:v>7.9377201131177924E-2</c:v>
                </c:pt>
                <c:pt idx="14">
                  <c:v>8.3611109129742123E-2</c:v>
                </c:pt>
                <c:pt idx="15">
                  <c:v>9.9050730071233078E-2</c:v>
                </c:pt>
                <c:pt idx="16">
                  <c:v>0.10833268509221759</c:v>
                </c:pt>
                <c:pt idx="17">
                  <c:v>0.11819515572052329</c:v>
                </c:pt>
                <c:pt idx="18">
                  <c:v>0.12802881000257965</c:v>
                </c:pt>
                <c:pt idx="19">
                  <c:v>0.12764912159143146</c:v>
                </c:pt>
                <c:pt idx="20">
                  <c:v>0.13803607954812605</c:v>
                </c:pt>
                <c:pt idx="21">
                  <c:v>0.14523126768885442</c:v>
                </c:pt>
                <c:pt idx="22">
                  <c:v>0.14685532923662792</c:v>
                </c:pt>
                <c:pt idx="23">
                  <c:v>0.14744202083462868</c:v>
                </c:pt>
                <c:pt idx="24">
                  <c:v>0.13668894474060883</c:v>
                </c:pt>
                <c:pt idx="25">
                  <c:v>0.13077459874389394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9B10-45BA-9187-A9ACFBD3F8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1137199"/>
        <c:axId val="701144271"/>
      </c:barChart>
      <c:catAx>
        <c:axId val="7011371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44271"/>
        <c:crosses val="autoZero"/>
        <c:auto val="1"/>
        <c:lblAlgn val="ctr"/>
        <c:lblOffset val="100"/>
        <c:noMultiLvlLbl val="0"/>
      </c:catAx>
      <c:valAx>
        <c:axId val="701144271"/>
        <c:scaling>
          <c:orientation val="minMax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371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0D3-4D5C-ABA9-BDEC252E6729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0D3-4D5C-ABA9-BDEC252E6729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0D3-4D5C-ABA9-BDEC252E6729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Conglomerates'!$AE$426:$BD$426</c:f>
              <c:numCache>
                <c:formatCode>0.0%</c:formatCode>
                <c:ptCount val="26"/>
                <c:pt idx="0">
                  <c:v>-9.8856857064144377E-2</c:v>
                </c:pt>
                <c:pt idx="1">
                  <c:v>-6.6639969656797263E-2</c:v>
                </c:pt>
                <c:pt idx="2">
                  <c:v>1.412199652859712E-2</c:v>
                </c:pt>
                <c:pt idx="3">
                  <c:v>8.4990004638304556E-2</c:v>
                </c:pt>
                <c:pt idx="4">
                  <c:v>0.1491686128403617</c:v>
                </c:pt>
                <c:pt idx="5">
                  <c:v>0.18880826194742606</c:v>
                </c:pt>
                <c:pt idx="6">
                  <c:v>0.15205611804443392</c:v>
                </c:pt>
                <c:pt idx="7">
                  <c:v>0.10384382785605741</c:v>
                </c:pt>
                <c:pt idx="8">
                  <c:v>3.135197289069197E-2</c:v>
                </c:pt>
                <c:pt idx="9">
                  <c:v>3.7145114770647962E-2</c:v>
                </c:pt>
                <c:pt idx="10">
                  <c:v>2.47917763228813E-2</c:v>
                </c:pt>
                <c:pt idx="11">
                  <c:v>4.2452923260915765E-2</c:v>
                </c:pt>
                <c:pt idx="12">
                  <c:v>9.9843494735976424E-2</c:v>
                </c:pt>
                <c:pt idx="13">
                  <c:v>0.10444702523271751</c:v>
                </c:pt>
                <c:pt idx="14">
                  <c:v>0.14755093047018025</c:v>
                </c:pt>
                <c:pt idx="15">
                  <c:v>0.18502586468209162</c:v>
                </c:pt>
                <c:pt idx="16">
                  <c:v>0.20869738804008398</c:v>
                </c:pt>
                <c:pt idx="17">
                  <c:v>0.22600667337794658</c:v>
                </c:pt>
                <c:pt idx="18">
                  <c:v>0.23843611802406567</c:v>
                </c:pt>
                <c:pt idx="19">
                  <c:v>0.24802820147189247</c:v>
                </c:pt>
                <c:pt idx="20">
                  <c:v>0.25189915457721773</c:v>
                </c:pt>
                <c:pt idx="21">
                  <c:v>0.26017184237067575</c:v>
                </c:pt>
                <c:pt idx="22">
                  <c:v>0.2853708008913583</c:v>
                </c:pt>
                <c:pt idx="23">
                  <c:v>0.27133199601265801</c:v>
                </c:pt>
                <c:pt idx="24">
                  <c:v>0.27522389155080235</c:v>
                </c:pt>
                <c:pt idx="25">
                  <c:v>0.26813265397869973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30D3-4D5C-ABA9-BDEC252E67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65197984"/>
        <c:axId val="1365217120"/>
      </c:barChart>
      <c:catAx>
        <c:axId val="13651979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5217120"/>
        <c:crosses val="autoZero"/>
        <c:auto val="1"/>
        <c:lblAlgn val="ctr"/>
        <c:lblOffset val="100"/>
        <c:noMultiLvlLbl val="0"/>
      </c:catAx>
      <c:valAx>
        <c:axId val="1365217120"/>
        <c:scaling>
          <c:orientation val="minMax"/>
          <c:max val="0.4"/>
          <c:min val="-0.1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5197984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Studios</c:v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Conglomerates'!$AE$186,'Media Conglomerates'!$AZ$186,'Media Conglomerates'!$BD$186)</c:f>
              <c:numCache>
                <c:formatCode>_(* #,##0_);_(* \(#,##0\);_(* "-"??_);_(@_)</c:formatCode>
                <c:ptCount val="3"/>
                <c:pt idx="0">
                  <c:v>7416</c:v>
                </c:pt>
                <c:pt idx="1">
                  <c:v>4184</c:v>
                </c:pt>
                <c:pt idx="2">
                  <c:v>4133.6499999999996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3D0D-498C-94DE-CD3619634205}"/>
            </c:ext>
          </c:extLst>
        </c:ser>
        <c:ser>
          <c:idx val="1"/>
          <c:order val="1"/>
          <c:tx>
            <c:strRef>
              <c:f>'Media Conglomerates'!$B$142</c:f>
              <c:strCache>
                <c:ptCount val="1"/>
                <c:pt idx="0">
                  <c:v>TV Networks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Conglomerates'!$AE$187,'Media Conglomerates'!$AZ$187,'Media Conglomerates'!$BD$187)</c:f>
              <c:numCache>
                <c:formatCode>_(* #,##0_);_(* \(#,##0\);_(* "-"??_);_(@_)</c:formatCode>
                <c:ptCount val="3"/>
                <c:pt idx="0">
                  <c:v>33977.5</c:v>
                </c:pt>
                <c:pt idx="1">
                  <c:v>25701</c:v>
                </c:pt>
                <c:pt idx="2">
                  <c:v>22605.35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3D0D-498C-94DE-CD3619634205}"/>
            </c:ext>
          </c:extLst>
        </c:ser>
        <c:ser>
          <c:idx val="2"/>
          <c:order val="2"/>
          <c:tx>
            <c:strRef>
              <c:f>'Media Conglomerates'!$B$143</c:f>
              <c:strCache>
                <c:ptCount val="1"/>
                <c:pt idx="0">
                  <c:v>DTC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Conglomerates'!$AE$188,'Media Conglomerates'!$AZ$188,'Media Conglomerates'!$BD$188)</c:f>
              <c:numCache>
                <c:formatCode>_(* #,##0_);_(* \(#,##0\);_(* "-"??_);_(@_)</c:formatCode>
                <c:ptCount val="3"/>
                <c:pt idx="0">
                  <c:v>-738.94200000000001</c:v>
                </c:pt>
                <c:pt idx="1">
                  <c:v>483</c:v>
                </c:pt>
                <c:pt idx="2">
                  <c:v>2830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3D0D-498C-94DE-CD36196342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1826623"/>
        <c:axId val="881830367"/>
      </c:barChart>
      <c:catAx>
        <c:axId val="881826623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830367"/>
        <c:crosses val="autoZero"/>
        <c:auto val="1"/>
        <c:lblAlgn val="ctr"/>
        <c:lblOffset val="100"/>
        <c:noMultiLvlLbl val="0"/>
      </c:catAx>
      <c:valAx>
        <c:axId val="881830367"/>
        <c:scaling>
          <c:orientation val="minMax"/>
          <c:min val="-20000"/>
        </c:scaling>
        <c:delete val="1"/>
        <c:axPos val="l"/>
        <c:numFmt formatCode="#,##0.0" sourceLinked="0"/>
        <c:majorTickMark val="out"/>
        <c:minorTickMark val="none"/>
        <c:tickLblPos val="nextTo"/>
        <c:crossAx val="881826623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Studios</c:v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Conglomerates'!$AE$204,'Media Conglomerates'!$AZ$204,'Media Conglomerates'!$BD$204)</c:f>
              <c:numCache>
                <c:formatCode>0%</c:formatCode>
                <c:ptCount val="3"/>
                <c:pt idx="0">
                  <c:v>0.16897557418884432</c:v>
                </c:pt>
                <c:pt idx="1">
                  <c:v>0.12206435802433119</c:v>
                </c:pt>
                <c:pt idx="2">
                  <c:v>0.11135910560344826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F340-401E-98F4-ED20C4C08D76}"/>
            </c:ext>
          </c:extLst>
        </c:ser>
        <c:ser>
          <c:idx val="1"/>
          <c:order val="1"/>
          <c:tx>
            <c:strRef>
              <c:f>'Media Conglomerates'!$B$142</c:f>
              <c:strCache>
                <c:ptCount val="1"/>
                <c:pt idx="0">
                  <c:v>TV Networks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Conglomerates'!$AE$205,'Media Conglomerates'!$AZ$205,'Media Conglomerates'!$BD$205)</c:f>
              <c:numCache>
                <c:formatCode>0%</c:formatCode>
                <c:ptCount val="3"/>
                <c:pt idx="0">
                  <c:v>0.30735934651933799</c:v>
                </c:pt>
                <c:pt idx="1">
                  <c:v>0.2444408514199844</c:v>
                </c:pt>
                <c:pt idx="2">
                  <c:v>0.2286764185204293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F340-401E-98F4-ED20C4C08D76}"/>
            </c:ext>
          </c:extLst>
        </c:ser>
        <c:ser>
          <c:idx val="2"/>
          <c:order val="2"/>
          <c:tx>
            <c:strRef>
              <c:f>'Media Conglomerates'!$B$143</c:f>
              <c:strCache>
                <c:ptCount val="1"/>
                <c:pt idx="0">
                  <c:v>DTC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Conglomerates'!$AE$206,'Media Conglomerates'!$AZ$206,'Media Conglomerates'!$BD$206)</c:f>
              <c:numCache>
                <c:formatCode>0%</c:formatCode>
                <c:ptCount val="3"/>
                <c:pt idx="0">
                  <c:v>-5.3484510712217721E-2</c:v>
                </c:pt>
                <c:pt idx="1">
                  <c:v>9.8847798948079324E-3</c:v>
                </c:pt>
                <c:pt idx="2">
                  <c:v>5.2621792487913724E-2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F340-401E-98F4-ED20C4C08D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1826623"/>
        <c:axId val="881830367"/>
      </c:barChart>
      <c:catAx>
        <c:axId val="881826623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830367"/>
        <c:crosses val="autoZero"/>
        <c:auto val="1"/>
        <c:lblAlgn val="ctr"/>
        <c:lblOffset val="100"/>
        <c:noMultiLvlLbl val="0"/>
      </c:catAx>
      <c:valAx>
        <c:axId val="881830367"/>
        <c:scaling>
          <c:orientation val="minMax"/>
          <c:max val="0.5"/>
          <c:min val="-0.4"/>
        </c:scaling>
        <c:delete val="1"/>
        <c:axPos val="l"/>
        <c:numFmt formatCode="#,##0.0" sourceLinked="0"/>
        <c:majorTickMark val="out"/>
        <c:minorTickMark val="none"/>
        <c:tickLblPos val="nextTo"/>
        <c:crossAx val="8818266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ACD-471C-8D64-58987A8C920A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ACD-471C-8D64-58987A8C920A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ACD-471C-8D64-58987A8C920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Conglomerates'!$AE$282:$BD$282</c:f>
              <c:numCache>
                <c:formatCode>_(* #,##0_);_(* \(#,##0\);_(* "-"??_);_(@_)</c:formatCode>
                <c:ptCount val="26"/>
                <c:pt idx="0">
                  <c:v>92569.291152283462</c:v>
                </c:pt>
                <c:pt idx="1">
                  <c:v>91821.996152283449</c:v>
                </c:pt>
                <c:pt idx="2">
                  <c:v>84989.501152283439</c:v>
                </c:pt>
                <c:pt idx="3">
                  <c:v>85418.251152283454</c:v>
                </c:pt>
                <c:pt idx="4">
                  <c:v>83002.466535570071</c:v>
                </c:pt>
                <c:pt idx="5">
                  <c:v>83759.866535570094</c:v>
                </c:pt>
                <c:pt idx="6">
                  <c:v>89680.216535570071</c:v>
                </c:pt>
                <c:pt idx="7">
                  <c:v>95170.766535570074</c:v>
                </c:pt>
                <c:pt idx="8">
                  <c:v>102702.16537966697</c:v>
                </c:pt>
                <c:pt idx="9">
                  <c:v>108609.79937966698</c:v>
                </c:pt>
                <c:pt idx="10">
                  <c:v>113059.64137966697</c:v>
                </c:pt>
                <c:pt idx="11">
                  <c:v>112318.10737966697</c:v>
                </c:pt>
                <c:pt idx="12">
                  <c:v>113524.91224334927</c:v>
                </c:pt>
                <c:pt idx="13">
                  <c:v>113667.43824334929</c:v>
                </c:pt>
                <c:pt idx="14">
                  <c:v>113277.77624334928</c:v>
                </c:pt>
                <c:pt idx="15">
                  <c:v>111907.66024334928</c:v>
                </c:pt>
                <c:pt idx="16">
                  <c:v>110079.64</c:v>
                </c:pt>
                <c:pt idx="17">
                  <c:v>109145.73</c:v>
                </c:pt>
                <c:pt idx="18">
                  <c:v>107720.65</c:v>
                </c:pt>
                <c:pt idx="19">
                  <c:v>110778.25</c:v>
                </c:pt>
                <c:pt idx="20">
                  <c:v>111536.79999999999</c:v>
                </c:pt>
                <c:pt idx="21">
                  <c:v>111853.54999999999</c:v>
                </c:pt>
                <c:pt idx="22">
                  <c:v>112278.29999999999</c:v>
                </c:pt>
                <c:pt idx="23">
                  <c:v>109855.4</c:v>
                </c:pt>
                <c:pt idx="24">
                  <c:v>110063.55</c:v>
                </c:pt>
                <c:pt idx="25">
                  <c:v>111930.19999999998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7ACD-471C-8D64-58987A8C9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1137199"/>
        <c:axId val="701144271"/>
      </c:barChart>
      <c:catAx>
        <c:axId val="7011371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44271"/>
        <c:crosses val="autoZero"/>
        <c:auto val="1"/>
        <c:lblAlgn val="ctr"/>
        <c:lblOffset val="100"/>
        <c:noMultiLvlLbl val="0"/>
      </c:catAx>
      <c:valAx>
        <c:axId val="701144271"/>
        <c:scaling>
          <c:orientation val="minMax"/>
          <c:max val="140000"/>
          <c:min val="40000"/>
        </c:scaling>
        <c:delete val="0"/>
        <c:axPos val="l"/>
        <c:numFmt formatCode="_(* #,##0_);_(* \(#,##0\);_(* &quot;-&quot;??_);_(@_)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37199"/>
        <c:crosses val="autoZero"/>
        <c:crossBetween val="between"/>
        <c:majorUnit val="20000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80D-4040-A6BF-456F7B0B3425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80D-4040-A6BF-456F7B0B3425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80D-4040-A6BF-456F7B0B342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Conglomerates'!$AE$284:$BD$284</c:f>
              <c:numCache>
                <c:formatCode>_(* #,##0_);_(* \(#,##0\);_(* "-"??_);_(@_)</c:formatCode>
                <c:ptCount val="26"/>
                <c:pt idx="0">
                  <c:v>17140.649000000001</c:v>
                </c:pt>
                <c:pt idx="1">
                  <c:v>17807.566000000003</c:v>
                </c:pt>
                <c:pt idx="2">
                  <c:v>17352.428</c:v>
                </c:pt>
                <c:pt idx="3">
                  <c:v>16753.945</c:v>
                </c:pt>
                <c:pt idx="4">
                  <c:v>16248.690999999999</c:v>
                </c:pt>
                <c:pt idx="5">
                  <c:v>16271.990999999998</c:v>
                </c:pt>
                <c:pt idx="6">
                  <c:v>17936.238999999998</c:v>
                </c:pt>
                <c:pt idx="7">
                  <c:v>19978.262999999999</c:v>
                </c:pt>
                <c:pt idx="8">
                  <c:v>22804.518</c:v>
                </c:pt>
                <c:pt idx="9">
                  <c:v>23073.131000000001</c:v>
                </c:pt>
                <c:pt idx="10">
                  <c:v>23881.594000000001</c:v>
                </c:pt>
                <c:pt idx="11">
                  <c:v>23689.563000000002</c:v>
                </c:pt>
                <c:pt idx="12">
                  <c:v>21981.191000000006</c:v>
                </c:pt>
                <c:pt idx="13">
                  <c:v>22082.312000000002</c:v>
                </c:pt>
                <c:pt idx="14">
                  <c:v>20912.349999999999</c:v>
                </c:pt>
                <c:pt idx="15">
                  <c:v>20125.394</c:v>
                </c:pt>
                <c:pt idx="16">
                  <c:v>19988.353999999996</c:v>
                </c:pt>
                <c:pt idx="17">
                  <c:v>20219.963999999996</c:v>
                </c:pt>
                <c:pt idx="18">
                  <c:v>20726.812999999998</c:v>
                </c:pt>
                <c:pt idx="19">
                  <c:v>21232.784</c:v>
                </c:pt>
                <c:pt idx="20">
                  <c:v>21960.563999999998</c:v>
                </c:pt>
                <c:pt idx="21">
                  <c:v>22326.273999999998</c:v>
                </c:pt>
                <c:pt idx="22">
                  <c:v>22202.018999999997</c:v>
                </c:pt>
                <c:pt idx="23">
                  <c:v>23580.701000000001</c:v>
                </c:pt>
                <c:pt idx="24">
                  <c:v>24361.033000000003</c:v>
                </c:pt>
                <c:pt idx="25">
                  <c:v>25477.343000000001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480D-4040-A6BF-456F7B0B34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95725440"/>
        <c:axId val="395744160"/>
      </c:barChart>
      <c:catAx>
        <c:axId val="3957254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44160"/>
        <c:crosses val="autoZero"/>
        <c:auto val="1"/>
        <c:lblAlgn val="ctr"/>
        <c:lblOffset val="100"/>
        <c:noMultiLvlLbl val="0"/>
      </c:catAx>
      <c:valAx>
        <c:axId val="395744160"/>
        <c:scaling>
          <c:orientation val="minMax"/>
        </c:scaling>
        <c:delete val="0"/>
        <c:axPos val="l"/>
        <c:numFmt formatCode="#,##0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25440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ED0B-44C3-B61D-57BDE120BAAA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D0B-44C3-B61D-57BDE120BAAA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D0B-44C3-B61D-57BDE120BAAA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Conglomerates'!$AE$283:$BD$283</c:f>
              <c:numCache>
                <c:formatCode>0.0%</c:formatCode>
                <c:ptCount val="26"/>
                <c:pt idx="0">
                  <c:v>0.56313006568349899</c:v>
                </c:pt>
                <c:pt idx="1">
                  <c:v>0.56102852679618831</c:v>
                </c:pt>
                <c:pt idx="2">
                  <c:v>0.55280241150675768</c:v>
                </c:pt>
                <c:pt idx="3">
                  <c:v>0.55787308635740951</c:v>
                </c:pt>
                <c:pt idx="4">
                  <c:v>0.54871450018916257</c:v>
                </c:pt>
                <c:pt idx="5">
                  <c:v>0.5474424939734831</c:v>
                </c:pt>
                <c:pt idx="6">
                  <c:v>0.56086195954420193</c:v>
                </c:pt>
                <c:pt idx="7">
                  <c:v>0.56859672644449943</c:v>
                </c:pt>
                <c:pt idx="8">
                  <c:v>0.58590086162673449</c:v>
                </c:pt>
                <c:pt idx="9">
                  <c:v>0.60535746290259651</c:v>
                </c:pt>
                <c:pt idx="10">
                  <c:v>0.62040464778426607</c:v>
                </c:pt>
                <c:pt idx="11">
                  <c:v>0.62470923551177193</c:v>
                </c:pt>
                <c:pt idx="12">
                  <c:v>0.63398144833618786</c:v>
                </c:pt>
                <c:pt idx="13">
                  <c:v>0.6386327227851134</c:v>
                </c:pt>
                <c:pt idx="14">
                  <c:v>0.63848459697028359</c:v>
                </c:pt>
                <c:pt idx="15">
                  <c:v>0.63152549268842595</c:v>
                </c:pt>
                <c:pt idx="16">
                  <c:v>0.62757725371985473</c:v>
                </c:pt>
                <c:pt idx="17">
                  <c:v>0.62709005218647629</c:v>
                </c:pt>
                <c:pt idx="18">
                  <c:v>0.62370417113804177</c:v>
                </c:pt>
                <c:pt idx="19">
                  <c:v>0.63049519814232169</c:v>
                </c:pt>
                <c:pt idx="20">
                  <c:v>0.62636707068118069</c:v>
                </c:pt>
                <c:pt idx="21">
                  <c:v>0.62575627357467878</c:v>
                </c:pt>
                <c:pt idx="22">
                  <c:v>0.62701702523591585</c:v>
                </c:pt>
                <c:pt idx="23">
                  <c:v>0.62094315413442458</c:v>
                </c:pt>
                <c:pt idx="24">
                  <c:v>0.6202370755237977</c:v>
                </c:pt>
                <c:pt idx="25">
                  <c:v>0.62487201674808091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ED0B-44C3-B61D-57BDE120BA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1137199"/>
        <c:axId val="701144271"/>
      </c:barChart>
      <c:catAx>
        <c:axId val="7011371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44271"/>
        <c:crosses val="autoZero"/>
        <c:auto val="1"/>
        <c:lblAlgn val="ctr"/>
        <c:lblOffset val="100"/>
        <c:noMultiLvlLbl val="0"/>
      </c:catAx>
      <c:valAx>
        <c:axId val="701144271"/>
        <c:scaling>
          <c:orientation val="minMax"/>
          <c:min val="0.30000000000000004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37199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79D-4817-B2C7-57D888B89ACB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79D-4817-B2C7-57D888B89ACB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79D-4817-B2C7-57D888B89ACB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Conglomerates'!$AE$286:$BD$286</c:f>
              <c:numCache>
                <c:formatCode>0.0%</c:formatCode>
                <c:ptCount val="26"/>
                <c:pt idx="0">
                  <c:v>0.8503804762813606</c:v>
                </c:pt>
                <c:pt idx="1">
                  <c:v>0.83200693954057048</c:v>
                </c:pt>
                <c:pt idx="2">
                  <c:v>0.76684575202149385</c:v>
                </c:pt>
                <c:pt idx="3">
                  <c:v>0.70338432501584447</c:v>
                </c:pt>
                <c:pt idx="4">
                  <c:v>0.65005019191827706</c:v>
                </c:pt>
                <c:pt idx="5">
                  <c:v>0.61655837545871994</c:v>
                </c:pt>
                <c:pt idx="6">
                  <c:v>0.65021385791145936</c:v>
                </c:pt>
                <c:pt idx="7">
                  <c:v>0.69773636459901756</c:v>
                </c:pt>
                <c:pt idx="8">
                  <c:v>0.76788463162511067</c:v>
                </c:pt>
                <c:pt idx="9">
                  <c:v>0.75892642961662582</c:v>
                </c:pt>
                <c:pt idx="10">
                  <c:v>0.76961200963188303</c:v>
                </c:pt>
                <c:pt idx="11">
                  <c:v>0.75269921041381282</c:v>
                </c:pt>
                <c:pt idx="12">
                  <c:v>0.69526517805320509</c:v>
                </c:pt>
                <c:pt idx="13">
                  <c:v>0.69203403673776975</c:v>
                </c:pt>
                <c:pt idx="14">
                  <c:v>0.65093879354099737</c:v>
                </c:pt>
                <c:pt idx="15">
                  <c:v>0.61465613907296412</c:v>
                </c:pt>
                <c:pt idx="16">
                  <c:v>0.59271648320743953</c:v>
                </c:pt>
                <c:pt idx="17">
                  <c:v>0.57883397895479571</c:v>
                </c:pt>
                <c:pt idx="18">
                  <c:v>0.57092016540334711</c:v>
                </c:pt>
                <c:pt idx="19">
                  <c:v>0.56489313479583969</c:v>
                </c:pt>
                <c:pt idx="20">
                  <c:v>0.56307069537675702</c:v>
                </c:pt>
                <c:pt idx="21">
                  <c:v>0.55574223335739703</c:v>
                </c:pt>
                <c:pt idx="22">
                  <c:v>0.53250335122813597</c:v>
                </c:pt>
                <c:pt idx="23">
                  <c:v>0.54359372173909604</c:v>
                </c:pt>
                <c:pt idx="24">
                  <c:v>0.5391632602997285</c:v>
                </c:pt>
                <c:pt idx="25">
                  <c:v>0.54334287367760703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479D-4817-B2C7-57D888B89A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95725440"/>
        <c:axId val="395744160"/>
      </c:barChart>
      <c:catAx>
        <c:axId val="3957254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44160"/>
        <c:crosses val="autoZero"/>
        <c:auto val="1"/>
        <c:lblAlgn val="ctr"/>
        <c:lblOffset val="100"/>
        <c:noMultiLvlLbl val="0"/>
      </c:catAx>
      <c:valAx>
        <c:axId val="395744160"/>
        <c:scaling>
          <c:orientation val="minMax"/>
          <c:min val="0.30000000000000004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25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Studios</c:v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Conglomerates'!$AE$278,'Media Conglomerates'!$AZ$278,'Media Conglomerates'!$BD$278)</c:f>
              <c:numCache>
                <c:formatCode>_(* #,##0_);_(* \(#,##0\);_(* "-"??_);_(@_)</c:formatCode>
                <c:ptCount val="3"/>
                <c:pt idx="0">
                  <c:v>26622.5</c:v>
                </c:pt>
                <c:pt idx="1">
                  <c:v>20653</c:v>
                </c:pt>
                <c:pt idx="2">
                  <c:v>22874.35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535A-4EB8-8E04-936472B32E23}"/>
            </c:ext>
          </c:extLst>
        </c:ser>
        <c:ser>
          <c:idx val="1"/>
          <c:order val="1"/>
          <c:tx>
            <c:strRef>
              <c:f>'Media Conglomerates'!$B$142</c:f>
              <c:strCache>
                <c:ptCount val="1"/>
                <c:pt idx="0">
                  <c:v>TV Networks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Conglomerates'!$AE$279,'Media Conglomerates'!$AZ$279,'Media Conglomerates'!$BD$279)</c:f>
              <c:numCache>
                <c:formatCode>_(* #,##0_);_(* \(#,##0\);_(* "-"??_);_(@_)</c:formatCode>
                <c:ptCount val="3"/>
                <c:pt idx="0">
                  <c:v>54120.29</c:v>
                </c:pt>
                <c:pt idx="1">
                  <c:v>59123.549999999996</c:v>
                </c:pt>
                <c:pt idx="2">
                  <c:v>55362.849999999991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535A-4EB8-8E04-936472B32E23}"/>
            </c:ext>
          </c:extLst>
        </c:ser>
        <c:ser>
          <c:idx val="2"/>
          <c:order val="2"/>
          <c:tx>
            <c:strRef>
              <c:f>'Media Conglomerates'!$B$143</c:f>
              <c:strCache>
                <c:ptCount val="1"/>
                <c:pt idx="0">
                  <c:v>DTC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Conglomerates'!$AE$280,'Media Conglomerates'!$AZ$280,'Media Conglomerates'!$BD$280)</c:f>
              <c:numCache>
                <c:formatCode>_(* #,##0_);_(* \(#,##0\);_(* "-"??_);_(@_)</c:formatCode>
                <c:ptCount val="3"/>
                <c:pt idx="0">
                  <c:v>11826.501152283454</c:v>
                </c:pt>
                <c:pt idx="1">
                  <c:v>32077</c:v>
                </c:pt>
                <c:pt idx="2">
                  <c:v>33693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535A-4EB8-8E04-936472B32E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1826623"/>
        <c:axId val="881830367"/>
      </c:barChart>
      <c:catAx>
        <c:axId val="881826623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830367"/>
        <c:crosses val="autoZero"/>
        <c:auto val="1"/>
        <c:lblAlgn val="ctr"/>
        <c:lblOffset val="100"/>
        <c:noMultiLvlLbl val="0"/>
      </c:catAx>
      <c:valAx>
        <c:axId val="881830367"/>
        <c:scaling>
          <c:orientation val="minMax"/>
        </c:scaling>
        <c:delete val="1"/>
        <c:axPos val="l"/>
        <c:numFmt formatCode="#,##0.0" sourceLinked="0"/>
        <c:majorTickMark val="out"/>
        <c:minorTickMark val="none"/>
        <c:tickLblPos val="nextTo"/>
        <c:crossAx val="881826623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Studios</c:v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Conglomerates'!$AE$291,'Media Conglomerates'!$AZ$291,'Media Conglomerates'!$BD$291)</c:f>
              <c:numCache>
                <c:formatCode>0%</c:formatCode>
                <c:ptCount val="3"/>
                <c:pt idx="0">
                  <c:v>0.60660089318264676</c:v>
                </c:pt>
                <c:pt idx="1">
                  <c:v>0.60253231029553345</c:v>
                </c:pt>
                <c:pt idx="2">
                  <c:v>0.61622710129310343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8424-405E-B149-6AF07C8274E7}"/>
            </c:ext>
          </c:extLst>
        </c:ser>
        <c:ser>
          <c:idx val="1"/>
          <c:order val="1"/>
          <c:tx>
            <c:strRef>
              <c:f>'Media Conglomerates'!$B$142</c:f>
              <c:strCache>
                <c:ptCount val="1"/>
                <c:pt idx="0">
                  <c:v>TV Networks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Conglomerates'!$AE$292,'Media Conglomerates'!$AZ$292,'Media Conglomerates'!$BD$292)</c:f>
              <c:numCache>
                <c:formatCode>0%</c:formatCode>
                <c:ptCount val="3"/>
                <c:pt idx="0">
                  <c:v>0.48957036179345342</c:v>
                </c:pt>
                <c:pt idx="1">
                  <c:v>0.56232095642084035</c:v>
                </c:pt>
                <c:pt idx="2">
                  <c:v>0.56005229987961913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8424-405E-B149-6AF07C8274E7}"/>
            </c:ext>
          </c:extLst>
        </c:ser>
        <c:ser>
          <c:idx val="2"/>
          <c:order val="2"/>
          <c:tx>
            <c:strRef>
              <c:f>'Media Conglomerates'!$B$143</c:f>
              <c:strCache>
                <c:ptCount val="1"/>
                <c:pt idx="0">
                  <c:v>DTC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Conglomerates'!$AE$293,'Media Conglomerates'!$AZ$293,'Media Conglomerates'!$BD$293)</c:f>
              <c:numCache>
                <c:formatCode>0%</c:formatCode>
                <c:ptCount val="3"/>
                <c:pt idx="0">
                  <c:v>0.85600037292150066</c:v>
                </c:pt>
                <c:pt idx="1">
                  <c:v>0.65646808423551561</c:v>
                </c:pt>
                <c:pt idx="2">
                  <c:v>0.62649683897359609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8424-405E-B149-6AF07C8274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1826623"/>
        <c:axId val="881830367"/>
      </c:barChart>
      <c:catAx>
        <c:axId val="881826623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830367"/>
        <c:crosses val="autoZero"/>
        <c:auto val="1"/>
        <c:lblAlgn val="ctr"/>
        <c:lblOffset val="100"/>
        <c:noMultiLvlLbl val="0"/>
      </c:catAx>
      <c:valAx>
        <c:axId val="881830367"/>
        <c:scaling>
          <c:orientation val="minMax"/>
          <c:max val="0.9"/>
          <c:min val="0.2"/>
        </c:scaling>
        <c:delete val="1"/>
        <c:axPos val="l"/>
        <c:numFmt formatCode="#,##0.0" sourceLinked="0"/>
        <c:majorTickMark val="out"/>
        <c:minorTickMark val="none"/>
        <c:tickLblPos val="nextTo"/>
        <c:crossAx val="8818266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605-4574-9FE4-9B6B58657329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605-4574-9FE4-9B6B58657329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605-4574-9FE4-9B6B5865732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Conglomerates'!$AE$449:$BD$449</c:f>
              <c:numCache>
                <c:formatCode>_(* #,##0_);_(* \(#,##0\);_(* "-"??_);_(@_)</c:formatCode>
                <c:ptCount val="26"/>
                <c:pt idx="0">
                  <c:v>30953.562847716552</c:v>
                </c:pt>
                <c:pt idx="1">
                  <c:v>33900.715847716536</c:v>
                </c:pt>
                <c:pt idx="2">
                  <c:v>31925.58684771655</c:v>
                </c:pt>
                <c:pt idx="3">
                  <c:v>33615.964847716547</c:v>
                </c:pt>
                <c:pt idx="4">
                  <c:v>35049.661464429926</c:v>
                </c:pt>
                <c:pt idx="5">
                  <c:v>34856.261464429917</c:v>
                </c:pt>
                <c:pt idx="6">
                  <c:v>37642.911464429912</c:v>
                </c:pt>
                <c:pt idx="7">
                  <c:v>41350.556464429916</c:v>
                </c:pt>
                <c:pt idx="8">
                  <c:v>44852.157620333019</c:v>
                </c:pt>
                <c:pt idx="9">
                  <c:v>46310.773620333028</c:v>
                </c:pt>
                <c:pt idx="10">
                  <c:v>49545.181620333024</c:v>
                </c:pt>
                <c:pt idx="11">
                  <c:v>50108.258120333034</c:v>
                </c:pt>
                <c:pt idx="12">
                  <c:v>49594.703256650726</c:v>
                </c:pt>
                <c:pt idx="13">
                  <c:v>51231.677256650728</c:v>
                </c:pt>
                <c:pt idx="14">
                  <c:v>49910.839256650739</c:v>
                </c:pt>
                <c:pt idx="15">
                  <c:v>47912.966256650732</c:v>
                </c:pt>
                <c:pt idx="16">
                  <c:v>46057.486500000014</c:v>
                </c:pt>
                <c:pt idx="17">
                  <c:v>44991.646500000017</c:v>
                </c:pt>
                <c:pt idx="18">
                  <c:v>44497.976500000019</c:v>
                </c:pt>
                <c:pt idx="19">
                  <c:v>44991.886499999993</c:v>
                </c:pt>
                <c:pt idx="20">
                  <c:v>45331.58649999999</c:v>
                </c:pt>
                <c:pt idx="21">
                  <c:v>44272.83649999999</c:v>
                </c:pt>
                <c:pt idx="22">
                  <c:v>43734.08649999999</c:v>
                </c:pt>
                <c:pt idx="23">
                  <c:v>44163.600000000006</c:v>
                </c:pt>
                <c:pt idx="24">
                  <c:v>46347.45</c:v>
                </c:pt>
                <c:pt idx="25">
                  <c:v>46992.800000000003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D605-4574-9FE4-9B6B586573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1137199"/>
        <c:axId val="701144271"/>
      </c:barChart>
      <c:catAx>
        <c:axId val="7011371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44271"/>
        <c:crosses val="autoZero"/>
        <c:auto val="1"/>
        <c:lblAlgn val="ctr"/>
        <c:lblOffset val="100"/>
        <c:noMultiLvlLbl val="0"/>
      </c:catAx>
      <c:valAx>
        <c:axId val="701144271"/>
        <c:scaling>
          <c:orientation val="minMax"/>
        </c:scaling>
        <c:delete val="0"/>
        <c:axPos val="l"/>
        <c:numFmt formatCode="_(* #,##0_);_(* \(#,##0\);_(* &quot;-&quot;??_);_(@_)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37199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>
        <c:manualLayout>
          <c:layoutTarget val="inner"/>
          <c:xMode val="edge"/>
          <c:yMode val="edge"/>
          <c:x val="7.8589139979504702E-2"/>
          <c:y val="0.2127598244718428"/>
          <c:w val="0.85530871944348863"/>
          <c:h val="0.4757039947609692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07A-440A-BEAA-1050846533E8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07A-440A-BEAA-1050846533E8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07A-440A-BEAA-1050846533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Conglomerates'!$AE$446:$BD$446</c:f>
              <c:numCache>
                <c:formatCode>_(* #,##0_);_(* \(#,##0\);_(* "-"??_);_(@_)</c:formatCode>
                <c:ptCount val="26"/>
                <c:pt idx="0">
                  <c:v>5008.4010000000007</c:v>
                </c:pt>
                <c:pt idx="1">
                  <c:v>5021.8850000000002</c:v>
                </c:pt>
                <c:pt idx="2">
                  <c:v>4956.3310000000001</c:v>
                </c:pt>
                <c:pt idx="3">
                  <c:v>5040.7220000000007</c:v>
                </c:pt>
                <c:pt idx="4">
                  <c:v>5018.7379999999976</c:v>
                </c:pt>
                <c:pt idx="5">
                  <c:v>5136.6949999999988</c:v>
                </c:pt>
                <c:pt idx="6">
                  <c:v>5454.4100000000017</c:v>
                </c:pt>
                <c:pt idx="7">
                  <c:v>5681.3479999999981</c:v>
                </c:pt>
                <c:pt idx="8">
                  <c:v>5962.239999999998</c:v>
                </c:pt>
                <c:pt idx="9">
                  <c:v>6199.8999999999978</c:v>
                </c:pt>
                <c:pt idx="10">
                  <c:v>6379.792999999996</c:v>
                </c:pt>
                <c:pt idx="11">
                  <c:v>6447.1389999999983</c:v>
                </c:pt>
                <c:pt idx="12">
                  <c:v>6477.7519999999931</c:v>
                </c:pt>
                <c:pt idx="13">
                  <c:v>6494.1439999999984</c:v>
                </c:pt>
                <c:pt idx="14">
                  <c:v>6473.8089999999975</c:v>
                </c:pt>
                <c:pt idx="15">
                  <c:v>6558.9169999999931</c:v>
                </c:pt>
                <c:pt idx="16">
                  <c:v>6696.979000000003</c:v>
                </c:pt>
                <c:pt idx="17">
                  <c:v>6817.3520000000008</c:v>
                </c:pt>
                <c:pt idx="18">
                  <c:v>6921.1720000000005</c:v>
                </c:pt>
                <c:pt idx="19">
                  <c:v>7031.773999999994</c:v>
                </c:pt>
                <c:pt idx="20">
                  <c:v>7216.4409999999989</c:v>
                </c:pt>
                <c:pt idx="21">
                  <c:v>7395.4300000000039</c:v>
                </c:pt>
                <c:pt idx="22">
                  <c:v>7593.4950000000026</c:v>
                </c:pt>
                <c:pt idx="23">
                  <c:v>8028.3879999999972</c:v>
                </c:pt>
                <c:pt idx="24">
                  <c:v>8386.5519999999979</c:v>
                </c:pt>
                <c:pt idx="25">
                  <c:v>8839.9110000000001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807A-440A-BEAA-1050846533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95725440"/>
        <c:axId val="395744160"/>
      </c:barChart>
      <c:catAx>
        <c:axId val="3957254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44160"/>
        <c:crosses val="autoZero"/>
        <c:auto val="1"/>
        <c:lblAlgn val="ctr"/>
        <c:lblOffset val="100"/>
        <c:noMultiLvlLbl val="0"/>
      </c:catAx>
      <c:valAx>
        <c:axId val="395744160"/>
        <c:scaling>
          <c:orientation val="minMax"/>
        </c:scaling>
        <c:delete val="0"/>
        <c:axPos val="l"/>
        <c:numFmt formatCode="#,##0.0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25440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63608647543896"/>
          <c:y val="0.21924502084298284"/>
          <c:w val="0.83928345441564123"/>
          <c:h val="0.55208073538319025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E80F-4AA1-909E-8470BA09A7B5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80F-4AA1-909E-8470BA09A7B5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80F-4AA1-909E-8470BA09A7B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Conglomerates'!$AE$450:$BD$450</c:f>
              <c:numCache>
                <c:formatCode>0%</c:formatCode>
                <c:ptCount val="26"/>
                <c:pt idx="0">
                  <c:v>0.18830091126978407</c:v>
                </c:pt>
                <c:pt idx="1">
                  <c:v>0.20713194513695646</c:v>
                </c:pt>
                <c:pt idx="2">
                  <c:v>0.20765554755479307</c:v>
                </c:pt>
                <c:pt idx="3">
                  <c:v>0.21954841977558431</c:v>
                </c:pt>
                <c:pt idx="4">
                  <c:v>0.23170705974155817</c:v>
                </c:pt>
                <c:pt idx="5">
                  <c:v>0.22781553381028738</c:v>
                </c:pt>
                <c:pt idx="6">
                  <c:v>0.23541955965856942</c:v>
                </c:pt>
                <c:pt idx="7">
                  <c:v>0.24704845719137666</c:v>
                </c:pt>
                <c:pt idx="8">
                  <c:v>0.25587501196711804</c:v>
                </c:pt>
                <c:pt idx="9">
                  <c:v>0.25812194280794976</c:v>
                </c:pt>
                <c:pt idx="10">
                  <c:v>0.27187474307784459</c:v>
                </c:pt>
                <c:pt idx="11">
                  <c:v>0.27870031247380694</c:v>
                </c:pt>
                <c:pt idx="12">
                  <c:v>0.27696230879312467</c:v>
                </c:pt>
                <c:pt idx="13">
                  <c:v>0.28784167255724508</c:v>
                </c:pt>
                <c:pt idx="14">
                  <c:v>0.28131998300153988</c:v>
                </c:pt>
                <c:pt idx="15">
                  <c:v>0.27038595530991399</c:v>
                </c:pt>
                <c:pt idx="16">
                  <c:v>0.26257926434815093</c:v>
                </c:pt>
                <c:pt idx="17">
                  <c:v>0.25849672682239155</c:v>
                </c:pt>
                <c:pt idx="18">
                  <c:v>0.25764394802902302</c:v>
                </c:pt>
                <c:pt idx="19">
                  <c:v>0.25607164216454353</c:v>
                </c:pt>
                <c:pt idx="20">
                  <c:v>0.25457259886723982</c:v>
                </c:pt>
                <c:pt idx="21">
                  <c:v>0.24768105427875128</c:v>
                </c:pt>
                <c:pt idx="22">
                  <c:v>0.24423256157815199</c:v>
                </c:pt>
                <c:pt idx="23">
                  <c:v>0.24962892203688739</c:v>
                </c:pt>
                <c:pt idx="24">
                  <c:v>0.26118008047155883</c:v>
                </c:pt>
                <c:pt idx="25">
                  <c:v>0.26234640614096305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E80F-4AA1-909E-8470BA09A7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1137199"/>
        <c:axId val="701144271"/>
      </c:barChart>
      <c:catAx>
        <c:axId val="7011371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44271"/>
        <c:crosses val="autoZero"/>
        <c:auto val="1"/>
        <c:lblAlgn val="ctr"/>
        <c:lblOffset val="100"/>
        <c:noMultiLvlLbl val="0"/>
      </c:catAx>
      <c:valAx>
        <c:axId val="701144271"/>
        <c:scaling>
          <c:orientation val="minMax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11371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745-4D9E-BC50-51BBB6BD9157}"/>
                </c:ext>
              </c:extLst>
            </c:dLbl>
            <c:dLbl>
              <c:idx val="2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745-4D9E-BC50-51BBB6BD9157}"/>
                </c:ext>
              </c:extLst>
            </c:dLbl>
            <c:dLbl>
              <c:idx val="2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745-4D9E-BC50-51BBB6BD9157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Conglomerates'!$AE$4:$BD$4</c:f>
              <c:strCache>
                <c:ptCount val="26"/>
                <c:pt idx="0">
                  <c:v>4Q 2019</c:v>
                </c:pt>
                <c:pt idx="1">
                  <c:v>1Q 2020</c:v>
                </c:pt>
                <c:pt idx="2">
                  <c:v>2Q 2020</c:v>
                </c:pt>
                <c:pt idx="3">
                  <c:v>3Q 2020</c:v>
                </c:pt>
                <c:pt idx="4">
                  <c:v>4Q 2020</c:v>
                </c:pt>
                <c:pt idx="5">
                  <c:v>1Q 2021</c:v>
                </c:pt>
                <c:pt idx="6">
                  <c:v>2Q 2021</c:v>
                </c:pt>
                <c:pt idx="7">
                  <c:v>3Q 2021</c:v>
                </c:pt>
                <c:pt idx="8">
                  <c:v>4Q 2021</c:v>
                </c:pt>
                <c:pt idx="9">
                  <c:v>1Q 2022</c:v>
                </c:pt>
                <c:pt idx="10">
                  <c:v>2Q 2022</c:v>
                </c:pt>
                <c:pt idx="11">
                  <c:v>3Q 2022</c:v>
                </c:pt>
                <c:pt idx="12">
                  <c:v>4Q 2022</c:v>
                </c:pt>
                <c:pt idx="13">
                  <c:v>1Q 2023</c:v>
                </c:pt>
                <c:pt idx="14">
                  <c:v>2Q 2023</c:v>
                </c:pt>
                <c:pt idx="15">
                  <c:v>3Q 2023</c:v>
                </c:pt>
                <c:pt idx="16">
                  <c:v>4Q 2023</c:v>
                </c:pt>
                <c:pt idx="17">
                  <c:v>1Q 2024</c:v>
                </c:pt>
                <c:pt idx="18">
                  <c:v>2Q 2024</c:v>
                </c:pt>
                <c:pt idx="19">
                  <c:v>3Q 2024</c:v>
                </c:pt>
                <c:pt idx="20">
                  <c:v>4Q 2024</c:v>
                </c:pt>
                <c:pt idx="21">
                  <c:v>1Q 2025</c:v>
                </c:pt>
                <c:pt idx="22">
                  <c:v>2Q 2025</c:v>
                </c:pt>
                <c:pt idx="23">
                  <c:v>3Q 2025</c:v>
                </c:pt>
                <c:pt idx="24">
                  <c:v>4Q 2025</c:v>
                </c:pt>
                <c:pt idx="25">
                  <c:v>1Q 2026</c:v>
                </c:pt>
              </c:strCache>
              <c:extLst/>
            </c:strRef>
          </c:cat>
          <c:val>
            <c:numRef>
              <c:f>'Media Conglomerates'!$AE$447:$BD$447</c:f>
              <c:numCache>
                <c:formatCode>_(* #,##0.00_);_(* \(#,##0.00\);_(* "-"??_);_(@_)</c:formatCode>
                <c:ptCount val="26"/>
                <c:pt idx="0">
                  <c:v>0.24847638078278383</c:v>
                </c:pt>
                <c:pt idx="1">
                  <c:v>0.23463303011622685</c:v>
                </c:pt>
                <c:pt idx="2">
                  <c:v>0.21903225144990907</c:v>
                </c:pt>
                <c:pt idx="3">
                  <c:v>0.21162567034585097</c:v>
                </c:pt>
                <c:pt idx="4">
                  <c:v>0.2007811952413612</c:v>
                </c:pt>
                <c:pt idx="5">
                  <c:v>0.194633362593854</c:v>
                </c:pt>
                <c:pt idx="6">
                  <c:v>0.19773002404410672</c:v>
                </c:pt>
                <c:pt idx="7">
                  <c:v>0.19841980754492508</c:v>
                </c:pt>
                <c:pt idx="8">
                  <c:v>0.20076339548419739</c:v>
                </c:pt>
                <c:pt idx="9">
                  <c:v>0.20392845561272618</c:v>
                </c:pt>
                <c:pt idx="10">
                  <c:v>0.2055962140452357</c:v>
                </c:pt>
                <c:pt idx="11">
                  <c:v>0.20484786632527147</c:v>
                </c:pt>
                <c:pt idx="12">
                  <c:v>0.20489132721081851</c:v>
                </c:pt>
                <c:pt idx="13">
                  <c:v>0.20351893802951274</c:v>
                </c:pt>
                <c:pt idx="14">
                  <c:v>0.20151027598882237</c:v>
                </c:pt>
                <c:pt idx="15">
                  <c:v>0.20031799624494429</c:v>
                </c:pt>
                <c:pt idx="16">
                  <c:v>0.19858612875247647</c:v>
                </c:pt>
                <c:pt idx="17">
                  <c:v>0.19515934766725773</c:v>
                </c:pt>
                <c:pt idx="18">
                  <c:v>0.19064371657258719</c:v>
                </c:pt>
                <c:pt idx="19">
                  <c:v>0.18707866373226786</c:v>
                </c:pt>
                <c:pt idx="20">
                  <c:v>0.18503015004602522</c:v>
                </c:pt>
                <c:pt idx="21">
                  <c:v>0.18408592427192721</c:v>
                </c:pt>
                <c:pt idx="22">
                  <c:v>0.18212584788050568</c:v>
                </c:pt>
                <c:pt idx="23">
                  <c:v>0.18507428224824596</c:v>
                </c:pt>
                <c:pt idx="24">
                  <c:v>0.18561284814946916</c:v>
                </c:pt>
                <c:pt idx="25">
                  <c:v>0.18852447234369329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B745-4D9E-BC50-51BBB6BD91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95725440"/>
        <c:axId val="395744160"/>
      </c:barChart>
      <c:catAx>
        <c:axId val="3957254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44160"/>
        <c:crosses val="autoZero"/>
        <c:auto val="1"/>
        <c:lblAlgn val="ctr"/>
        <c:lblOffset val="100"/>
        <c:noMultiLvlLbl val="0"/>
      </c:catAx>
      <c:valAx>
        <c:axId val="395744160"/>
        <c:scaling>
          <c:orientation val="minMax"/>
          <c:max val="0.25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725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>
        <c:manualLayout>
          <c:layoutTarget val="inner"/>
          <c:xMode val="edge"/>
          <c:yMode val="edge"/>
          <c:x val="3.0418244879246156E-2"/>
          <c:y val="0.30308052044675515"/>
          <c:w val="0.94423321772138202"/>
          <c:h val="0.59456701770546405"/>
        </c:manualLayout>
      </c:layout>
      <c:barChart>
        <c:barDir val="col"/>
        <c:grouping val="clustered"/>
        <c:varyColors val="0"/>
        <c:ser>
          <c:idx val="0"/>
          <c:order val="0"/>
          <c:tx>
            <c:v>Studios</c:v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Conglomerates'!$AE$330,'Media Conglomerates'!$AZ$330,'Media Conglomerates'!$BD$330)</c:f>
              <c:numCache>
                <c:formatCode>_(* #,##0_);_(* \(#,##0\);_(* "-"??_);_(@_)</c:formatCode>
                <c:ptCount val="3"/>
                <c:pt idx="0">
                  <c:v>10488.5</c:v>
                </c:pt>
                <c:pt idx="1">
                  <c:v>9440</c:v>
                </c:pt>
                <c:pt idx="2">
                  <c:v>10112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4E84-4517-A329-1BB061BAEBEA}"/>
            </c:ext>
          </c:extLst>
        </c:ser>
        <c:ser>
          <c:idx val="1"/>
          <c:order val="1"/>
          <c:tx>
            <c:strRef>
              <c:f>'Media Conglomerates'!$B$142</c:f>
              <c:strCache>
                <c:ptCount val="1"/>
                <c:pt idx="0">
                  <c:v>TV Networks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Conglomerates'!$AE$331,'Media Conglomerates'!$AZ$331,'Media Conglomerates'!$BD$331)</c:f>
              <c:numCache>
                <c:formatCode>_(* #,##0_);_(* \(#,##0\);_(* "-"??_);_(@_)</c:formatCode>
                <c:ptCount val="3"/>
                <c:pt idx="0">
                  <c:v>22992.978507227774</c:v>
                </c:pt>
                <c:pt idx="1">
                  <c:v>20317.450000000004</c:v>
                </c:pt>
                <c:pt idx="2">
                  <c:v>20884.800000000003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4E84-4517-A329-1BB061BAEBEA}"/>
            </c:ext>
          </c:extLst>
        </c:ser>
        <c:ser>
          <c:idx val="2"/>
          <c:order val="2"/>
          <c:tx>
            <c:strRef>
              <c:f>'Media Conglomerates'!$B$143</c:f>
              <c:strCache>
                <c:ptCount val="1"/>
                <c:pt idx="0">
                  <c:v>DTC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Conglomerates'!$AE$332,'Media Conglomerates'!$AZ$332,'Media Conglomerates'!$BD$332)</c:f>
              <c:numCache>
                <c:formatCode>_(* #,##0_);_(* \(#,##0\);_(* "-"??_);_(@_)</c:formatCode>
                <c:ptCount val="3"/>
                <c:pt idx="0">
                  <c:v>5314.9923631192323</c:v>
                </c:pt>
                <c:pt idx="1">
                  <c:v>16303</c:v>
                </c:pt>
                <c:pt idx="2">
                  <c:v>17257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4E84-4517-A329-1BB061BAEB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1826623"/>
        <c:axId val="881830367"/>
      </c:barChart>
      <c:catAx>
        <c:axId val="881826623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830367"/>
        <c:crosses val="autoZero"/>
        <c:auto val="1"/>
        <c:lblAlgn val="ctr"/>
        <c:lblOffset val="100"/>
        <c:noMultiLvlLbl val="0"/>
      </c:catAx>
      <c:valAx>
        <c:axId val="881830367"/>
        <c:scaling>
          <c:orientation val="minMax"/>
          <c:max val="28000"/>
          <c:min val="0"/>
        </c:scaling>
        <c:delete val="1"/>
        <c:axPos val="l"/>
        <c:numFmt formatCode="#,##0.0" sourceLinked="0"/>
        <c:majorTickMark val="out"/>
        <c:minorTickMark val="none"/>
        <c:tickLblPos val="nextTo"/>
        <c:crossAx val="881826623"/>
        <c:crosses val="autoZero"/>
        <c:crossBetween val="between"/>
        <c:dispUnits>
          <c:builtInUnit val="thousand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Studios</c:v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Conglomerates'!$AE$334,'Media Conglomerates'!$AZ$334,'Media Conglomerates'!$BD$334)</c:f>
              <c:numCache>
                <c:formatCode>0.0%</c:formatCode>
                <c:ptCount val="3"/>
                <c:pt idx="0">
                  <c:v>0.23898332118118848</c:v>
                </c:pt>
                <c:pt idx="1">
                  <c:v>0.27540333168013537</c:v>
                </c:pt>
                <c:pt idx="2">
                  <c:v>0.27241379310344827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B9A4-4732-9C5F-FFC898B3D34C}"/>
            </c:ext>
          </c:extLst>
        </c:ser>
        <c:ser>
          <c:idx val="1"/>
          <c:order val="1"/>
          <c:tx>
            <c:strRef>
              <c:f>'Media Conglomerates'!$B$142</c:f>
              <c:strCache>
                <c:ptCount val="1"/>
                <c:pt idx="0">
                  <c:v>TV Networks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Conglomerates'!$AE$335,'Media Conglomerates'!$AZ$335,'Media Conglomerates'!$BD$335)</c:f>
              <c:numCache>
                <c:formatCode>0.0%</c:formatCode>
                <c:ptCount val="3"/>
                <c:pt idx="0">
                  <c:v>0.20799372668721103</c:v>
                </c:pt>
                <c:pt idx="1">
                  <c:v>0.19323819215917526</c:v>
                </c:pt>
                <c:pt idx="2">
                  <c:v>0.21127128159995148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B9A4-4732-9C5F-FFC898B3D34C}"/>
            </c:ext>
          </c:extLst>
        </c:ser>
        <c:ser>
          <c:idx val="2"/>
          <c:order val="2"/>
          <c:tx>
            <c:strRef>
              <c:f>'Media Conglomerates'!$B$143</c:f>
              <c:strCache>
                <c:ptCount val="1"/>
                <c:pt idx="0">
                  <c:v>DTC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('Media Conglomerates'!$AE$4,'Media Conglomerates'!$AZ$4,'Media Conglomerates'!$BD$4)</c:f>
              <c:strCache>
                <c:ptCount val="3"/>
                <c:pt idx="0">
                  <c:v>4Q 2019</c:v>
                </c:pt>
                <c:pt idx="1">
                  <c:v>1Q 2025</c:v>
                </c:pt>
                <c:pt idx="2">
                  <c:v>1Q 2026</c:v>
                </c:pt>
              </c:strCache>
              <c:extLst/>
            </c:strRef>
          </c:cat>
          <c:val>
            <c:numRef>
              <c:f>('Media Conglomerates'!$AE$336,'Media Conglomerates'!$AZ$336,'Media Conglomerates'!$BD$336)</c:f>
              <c:numCache>
                <c:formatCode>0.0%</c:formatCode>
                <c:ptCount val="3"/>
                <c:pt idx="0">
                  <c:v>0.38469834707000811</c:v>
                </c:pt>
                <c:pt idx="1">
                  <c:v>0.33364713586967643</c:v>
                </c:pt>
                <c:pt idx="2">
                  <c:v>0.32088136853849014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B9A4-4732-9C5F-FFC898B3D3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1826623"/>
        <c:axId val="881830367"/>
      </c:barChart>
      <c:catAx>
        <c:axId val="881826623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830367"/>
        <c:crosses val="autoZero"/>
        <c:auto val="1"/>
        <c:lblAlgn val="ctr"/>
        <c:lblOffset val="100"/>
        <c:noMultiLvlLbl val="0"/>
      </c:catAx>
      <c:valAx>
        <c:axId val="881830367"/>
        <c:scaling>
          <c:orientation val="minMax"/>
        </c:scaling>
        <c:delete val="1"/>
        <c:axPos val="l"/>
        <c:numFmt formatCode="#,##0.0" sourceLinked="0"/>
        <c:majorTickMark val="out"/>
        <c:minorTickMark val="none"/>
        <c:tickLblPos val="nextTo"/>
        <c:crossAx val="8818266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noFill/>
            </a:ln>
          </c:spPr>
          <c:dPt>
            <c:idx val="0"/>
            <c:bubble3D val="0"/>
            <c:spPr>
              <a:solidFill>
                <a:srgbClr val="1F4E79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EC83-4F74-8ADE-9E5FED1D5365}"/>
              </c:ext>
            </c:extLst>
          </c:dPt>
          <c:dPt>
            <c:idx val="1"/>
            <c:bubble3D val="0"/>
            <c:spPr>
              <a:solidFill>
                <a:srgbClr val="2E75B6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EC83-4F74-8ADE-9E5FED1D5365}"/>
              </c:ext>
            </c:extLst>
          </c:dPt>
          <c:dPt>
            <c:idx val="2"/>
            <c:bubble3D val="0"/>
            <c:spPr>
              <a:solidFill>
                <a:srgbClr val="5089BC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EC83-4F74-8ADE-9E5FED1D5365}"/>
              </c:ext>
            </c:extLst>
          </c:dPt>
          <c:dPt>
            <c:idx val="3"/>
            <c:bubble3D val="0"/>
            <c:spPr>
              <a:solidFill>
                <a:srgbClr val="8FAADC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EC83-4F74-8ADE-9E5FED1D5365}"/>
              </c:ext>
            </c:extLst>
          </c:dPt>
          <c:dPt>
            <c:idx val="4"/>
            <c:bubble3D val="0"/>
            <c:spPr>
              <a:solidFill>
                <a:srgbClr val="B4C7E7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EC83-4F74-8ADE-9E5FED1D5365}"/>
              </c:ext>
            </c:extLst>
          </c:dPt>
          <c:dPt>
            <c:idx val="5"/>
            <c:bubble3D val="0"/>
            <c:spPr>
              <a:solidFill>
                <a:srgbClr val="DAE3F3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EC83-4F74-8ADE-9E5FED1D5365}"/>
              </c:ext>
            </c:extLst>
          </c:dPt>
          <c:dPt>
            <c:idx val="6"/>
            <c:bubble3D val="0"/>
            <c:spPr>
              <a:solidFill>
                <a:srgbClr val="B2C9E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D-EC83-4F74-8ADE-9E5FED1D5365}"/>
              </c:ext>
            </c:extLst>
          </c:dPt>
          <c:dPt>
            <c:idx val="7"/>
            <c:bubble3D val="0"/>
            <c:spPr>
              <a:solidFill>
                <a:srgbClr val="CAD9ED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F-EC83-4F74-8ADE-9E5FED1D5365}"/>
              </c:ext>
            </c:extLst>
          </c:dPt>
          <c:dLbls>
            <c:dLbl>
              <c:idx val="0"/>
              <c:layout>
                <c:manualLayout>
                  <c:x val="3.8535026871641107E-2"/>
                  <c:y val="0.2030293088363955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0932539682539678"/>
                      <c:h val="0.1764705882352941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EC83-4F74-8ADE-9E5FED1D5365}"/>
                </c:ext>
              </c:extLst>
            </c:dLbl>
            <c:dLbl>
              <c:idx val="1"/>
              <c:layout>
                <c:manualLayout>
                  <c:x val="0.10588793588301462"/>
                  <c:y val="-0.17868033039987641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5"/>
                      <c:h val="0.1764705882352941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EC83-4F74-8ADE-9E5FED1D5365}"/>
                </c:ext>
              </c:extLst>
            </c:dLbl>
            <c:dLbl>
              <c:idx val="2"/>
              <c:layout>
                <c:manualLayout>
                  <c:x val="-3.1299993750781144E-2"/>
                  <c:y val="-0.11893945242138851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5"/>
                      <c:h val="0.1764705882352941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EC83-4F74-8ADE-9E5FED1D5365}"/>
                </c:ext>
              </c:extLst>
            </c:dLbl>
            <c:dLbl>
              <c:idx val="3"/>
              <c:layout>
                <c:manualLayout>
                  <c:x val="-2.6477159105111918E-3"/>
                  <c:y val="7.972183624105810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5"/>
                      <c:h val="0.1764705882352941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EC83-4F74-8ADE-9E5FED1D5365}"/>
                </c:ext>
              </c:extLst>
            </c:dLbl>
            <c:dLbl>
              <c:idx val="4"/>
              <c:layout>
                <c:manualLayout>
                  <c:x val="-3.9928407386576686E-2"/>
                  <c:y val="0.1240475914775359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25"/>
                      <c:h val="0.1764705882352941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EC83-4F74-8ADE-9E5FED1D5365}"/>
                </c:ext>
              </c:extLst>
            </c:dLbl>
            <c:dLbl>
              <c:idx val="5"/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EC83-4F74-8ADE-9E5FED1D5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0" tIns="0" rIns="0" bIns="0" anchor="ctr" anchorCtr="1"/>
              <a:lstStyle/>
              <a:p>
                <a:pPr>
                  <a:defRPr sz="85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</c:ext>
            </c:extLst>
          </c:dLbls>
          <c:cat>
            <c:numRef>
              <c:f>Sheet1!$A$2:$A$9</c:f>
              <c:numCache>
                <c:formatCode>General</c:formatCode>
                <c:ptCount val="8"/>
              </c:numCache>
            </c:numRef>
          </c:cat>
          <c:val>
            <c:numRef>
              <c:f>Sheet1!$B$2:$B$9</c:f>
              <c:numCache>
                <c:formatCode>0%</c:formatCode>
                <c:ptCount val="8"/>
                <c:pt idx="0">
                  <c:v>0.36</c:v>
                </c:pt>
                <c:pt idx="1">
                  <c:v>0.21</c:v>
                </c:pt>
                <c:pt idx="2">
                  <c:v>0.18</c:v>
                </c:pt>
                <c:pt idx="3">
                  <c:v>0.11</c:v>
                </c:pt>
                <c:pt idx="4">
                  <c:v>0.06</c:v>
                </c:pt>
                <c:pt idx="5">
                  <c:v>0.05</c:v>
                </c:pt>
                <c:pt idx="6">
                  <c:v>0.02</c:v>
                </c:pt>
                <c:pt idx="7">
                  <c:v>0.01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EC83-4F74-8ADE-9E5FED1D536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4467800899887507"/>
          <c:y val="3.2679738562091505E-2"/>
          <c:w val="0.5957856830396201"/>
          <c:h val="0.91013071895424835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4F81BD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0" tIns="0" rIns="0" bIns="0" anchor="ctr" anchorCtr="1">
                <a:spAutoFit/>
              </a:bodyPr>
              <a:lstStyle/>
              <a:p>
                <a:pPr>
                  <a:defRPr sz="85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0"/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</c:numCache>
            </c:numRef>
          </c:cat>
          <c:val>
            <c:numRef>
              <c:f>Sheet1!$B$2:$B$11</c:f>
              <c:numCache>
                <c:formatCode>0%</c:formatCode>
                <c:ptCount val="10"/>
                <c:pt idx="0">
                  <c:v>0.01</c:v>
                </c:pt>
                <c:pt idx="1">
                  <c:v>0.11</c:v>
                </c:pt>
                <c:pt idx="2">
                  <c:v>0.11</c:v>
                </c:pt>
                <c:pt idx="3">
                  <c:v>0.19</c:v>
                </c:pt>
                <c:pt idx="4">
                  <c:v>0.04</c:v>
                </c:pt>
                <c:pt idx="5">
                  <c:v>0.22</c:v>
                </c:pt>
                <c:pt idx="6">
                  <c:v>0.11</c:v>
                </c:pt>
                <c:pt idx="7">
                  <c:v>0.01</c:v>
                </c:pt>
                <c:pt idx="8">
                  <c:v>0.13</c:v>
                </c:pt>
                <c:pt idx="9">
                  <c:v>7.0000000000000007E-2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256-4ABF-B3E5-B0C11E6BB9C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55"/>
        <c:axId val="1455748303"/>
        <c:axId val="1455745391"/>
      </c:barChart>
      <c:catAx>
        <c:axId val="14557483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50" b="0" i="0" u="none" strike="noStrike" kern="1200" baseline="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455745391"/>
        <c:crosses val="autoZero"/>
        <c:auto val="1"/>
        <c:lblAlgn val="ctr"/>
        <c:lblOffset val="100"/>
        <c:noMultiLvlLbl val="0"/>
      </c:catAx>
      <c:valAx>
        <c:axId val="1455745391"/>
        <c:scaling>
          <c:orientation val="minMax"/>
        </c:scaling>
        <c:delete val="0"/>
        <c:axPos val="b"/>
        <c:numFmt formatCode="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400" b="0" i="0" u="none" strike="noStrike" kern="1200" baseline="0">
                <a:solidFill>
                  <a:schemeClr val="bg1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4557483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5803774393478202"/>
          <c:y val="0.14995529972075788"/>
          <c:w val="0.48392451213043602"/>
          <c:h val="0.7439773554489012"/>
        </c:manualLayout>
      </c:layout>
      <c:pieChart>
        <c:varyColors val="1"/>
        <c:ser>
          <c:idx val="0"/>
          <c:order val="0"/>
          <c:tx>
            <c:strRef>
              <c:f>Cover!$A$2</c:f>
              <c:strCache>
                <c:ptCount val="1"/>
                <c:pt idx="0">
                  <c:v>Total Generic Market in FY 22 in Mn USD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2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43C-4059-88EB-5417EEF903B2}"/>
              </c:ext>
            </c:extLst>
          </c:dPt>
          <c:dPt>
            <c:idx val="1"/>
            <c:bubble3D val="0"/>
            <c:spPr>
              <a:solidFill>
                <a:schemeClr val="accent1">
                  <a:lumMod val="20000"/>
                  <a:lumOff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43C-4059-88EB-5417EEF903B2}"/>
              </c:ext>
            </c:extLst>
          </c:dPt>
          <c:dPt>
            <c:idx val="2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43C-4059-88EB-5417EEF903B2}"/>
              </c:ext>
            </c:extLst>
          </c:dPt>
          <c:dPt>
            <c:idx val="3"/>
            <c:bubble3D val="0"/>
            <c:spPr>
              <a:solidFill>
                <a:schemeClr val="accent1">
                  <a:shade val="5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43C-4059-88EB-5417EEF903B2}"/>
              </c:ext>
            </c:extLst>
          </c:dPt>
          <c:dPt>
            <c:idx val="4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43C-4059-88EB-5417EEF903B2}"/>
              </c:ext>
            </c:extLst>
          </c:dPt>
          <c:dPt>
            <c:idx val="5"/>
            <c:bubble3D val="0"/>
            <c:spPr>
              <a:solidFill>
                <a:schemeClr val="accent1">
                  <a:shade val="8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443C-4059-88EB-5417EEF903B2}"/>
              </c:ext>
            </c:extLst>
          </c:dPt>
          <c:dPt>
            <c:idx val="6"/>
            <c:bubble3D val="0"/>
            <c:spPr>
              <a:solidFill>
                <a:schemeClr val="accent1">
                  <a:tint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443C-4059-88EB-5417EEF903B2}"/>
              </c:ext>
            </c:extLst>
          </c:dPt>
          <c:dPt>
            <c:idx val="7"/>
            <c:bubble3D val="0"/>
            <c:spPr>
              <a:solidFill>
                <a:schemeClr val="accent1">
                  <a:tint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443C-4059-88EB-5417EEF903B2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475DDC83-FA68-4D61-B083-21BFE6067102}" type="PERCENTAGE">
                      <a:rPr lang="en-US" baseline="0" smtClean="0"/>
                      <a:pPr/>
                      <a:t>[PERCENTAGE]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1795045302121669"/>
                      <c:h val="0.11745426998160828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443C-4059-88EB-5417EEF903B2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 baseline="0"/>
                      <a:t>
</a:t>
                    </a:r>
                    <a:fld id="{26D4D6E9-69FB-430C-BACA-09D40F28C8D2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43C-4059-88EB-5417EEF903B2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6573451E-A240-4674-8252-7B534DC80D50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443C-4059-88EB-5417EEF903B2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6A4DD86F-DB0F-47C0-B90E-FB0B97685A74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443C-4059-88EB-5417EEF903B2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8657E770-DE8F-4E24-8036-30200E6A69E0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443C-4059-88EB-5417EEF903B2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04EF24E3-3179-40A0-ADBB-A61F7A32DDD3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443C-4059-88EB-5417EEF903B2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879D67DD-730E-47D9-863D-210BD112D12E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D-443C-4059-88EB-5417EEF903B2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B382C4A1-B82E-4191-84FC-530F02E67B06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F-443C-4059-88EB-5417EEF903B2}"/>
                </c:ext>
              </c:extLst>
            </c:dLbl>
            <c:numFmt formatCode="0.0%" sourceLinked="0"/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140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(Cover!$A$4:$A$10,Cover!$A$12)</c:f>
              <c:strCache>
                <c:ptCount val="8"/>
                <c:pt idx="0">
                  <c:v>US</c:v>
                </c:pt>
                <c:pt idx="1">
                  <c:v>EU</c:v>
                </c:pt>
                <c:pt idx="2">
                  <c:v>Canda</c:v>
                </c:pt>
                <c:pt idx="3">
                  <c:v>India</c:v>
                </c:pt>
                <c:pt idx="4">
                  <c:v>LATAM</c:v>
                </c:pt>
                <c:pt idx="5">
                  <c:v>MEA</c:v>
                </c:pt>
                <c:pt idx="6">
                  <c:v>Japan</c:v>
                </c:pt>
                <c:pt idx="7">
                  <c:v>RoW</c:v>
                </c:pt>
              </c:strCache>
            </c:strRef>
          </c:cat>
          <c:val>
            <c:numRef>
              <c:f>(Cover!$B$4:$B$10,Cover!$B$12)</c:f>
              <c:numCache>
                <c:formatCode>_(* #,##0_);_(* \(#,##0\);_(* "-"??_);_(@_)</c:formatCode>
                <c:ptCount val="8"/>
                <c:pt idx="0">
                  <c:v>51084.315673999998</c:v>
                </c:pt>
                <c:pt idx="1">
                  <c:v>38960</c:v>
                </c:pt>
                <c:pt idx="2">
                  <c:v>23200</c:v>
                </c:pt>
                <c:pt idx="3">
                  <c:v>24536.732235040647</c:v>
                </c:pt>
                <c:pt idx="4">
                  <c:v>25000</c:v>
                </c:pt>
                <c:pt idx="5">
                  <c:v>31000</c:v>
                </c:pt>
                <c:pt idx="6">
                  <c:v>13856.812933025405</c:v>
                </c:pt>
                <c:pt idx="7">
                  <c:v>94158.862995199277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443C-4059-88EB-5417EEF903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400">
          <a:solidFill>
            <a:sysClr val="windowText" lastClr="000000"/>
          </a:solidFill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4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'[Brazil Retail Industry Oct24.xlsx]USDA'!$D$35</c:f>
              <c:strCache>
                <c:ptCount val="1"/>
                <c:pt idx="0">
                  <c:v>Share of Retail F&amp;B Categories (%)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42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085-4C8E-8490-EE8B558BB74F}"/>
              </c:ext>
            </c:extLst>
          </c:dPt>
          <c:dPt>
            <c:idx val="1"/>
            <c:bubble3D val="0"/>
            <c:spPr>
              <a:solidFill>
                <a:schemeClr val="accent1">
                  <a:shade val="5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085-4C8E-8490-EE8B558BB74F}"/>
              </c:ext>
            </c:extLst>
          </c:dPt>
          <c:dPt>
            <c:idx val="2"/>
            <c:bubble3D val="0"/>
            <c:spPr>
              <a:solidFill>
                <a:schemeClr val="accent1">
                  <a:shade val="68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085-4C8E-8490-EE8B558BB74F}"/>
              </c:ext>
            </c:extLst>
          </c:dPt>
          <c:dPt>
            <c:idx val="3"/>
            <c:bubble3D val="0"/>
            <c:spPr>
              <a:solidFill>
                <a:schemeClr val="accent1">
                  <a:shade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085-4C8E-8490-EE8B558BB74F}"/>
              </c:ext>
            </c:extLst>
          </c:dPt>
          <c:dPt>
            <c:idx val="4"/>
            <c:bubble3D val="0"/>
            <c:spPr>
              <a:solidFill>
                <a:schemeClr val="accent1">
                  <a:shade val="93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7085-4C8E-8490-EE8B558BB74F}"/>
              </c:ext>
            </c:extLst>
          </c:dPt>
          <c:dPt>
            <c:idx val="5"/>
            <c:bubble3D val="0"/>
            <c:spPr>
              <a:solidFill>
                <a:schemeClr val="accent1">
                  <a:tint val="94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7085-4C8E-8490-EE8B558BB74F}"/>
              </c:ext>
            </c:extLst>
          </c:dPt>
          <c:dPt>
            <c:idx val="6"/>
            <c:bubble3D val="0"/>
            <c:spPr>
              <a:solidFill>
                <a:schemeClr val="accent1">
                  <a:tint val="81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7085-4C8E-8490-EE8B558BB74F}"/>
              </c:ext>
            </c:extLst>
          </c:dPt>
          <c:dPt>
            <c:idx val="7"/>
            <c:bubble3D val="0"/>
            <c:spPr>
              <a:solidFill>
                <a:schemeClr val="accent1">
                  <a:tint val="69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7085-4C8E-8490-EE8B558BB74F}"/>
              </c:ext>
            </c:extLst>
          </c:dPt>
          <c:dPt>
            <c:idx val="8"/>
            <c:bubble3D val="0"/>
            <c:spPr>
              <a:solidFill>
                <a:schemeClr val="accent1">
                  <a:tint val="56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7085-4C8E-8490-EE8B558BB74F}"/>
              </c:ext>
            </c:extLst>
          </c:dPt>
          <c:dPt>
            <c:idx val="9"/>
            <c:bubble3D val="0"/>
            <c:spPr>
              <a:solidFill>
                <a:schemeClr val="accent1">
                  <a:tint val="43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7085-4C8E-8490-EE8B558BB74F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A30BBF70-676F-4563-A2FC-A4BB71B9D909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7085-4C8E-8490-EE8B558BB74F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584235CE-474F-4361-BA97-604CF4B0483D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085-4C8E-8490-EE8B558BB74F}"/>
                </c:ext>
              </c:extLst>
            </c:dLbl>
            <c:dLbl>
              <c:idx val="2"/>
              <c:layout>
                <c:manualLayout>
                  <c:x val="7.2222222222222118E-2"/>
                  <c:y val="-3.3492822966507178E-2"/>
                </c:manualLayout>
              </c:layout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04E3ACB3-3013-4D1F-98D9-DA7F8230A57F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7085-4C8E-8490-EE8B558BB74F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85824056-0F81-4613-B1B2-E6F6035BEC4E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7085-4C8E-8490-EE8B558BB74F}"/>
                </c:ext>
              </c:extLst>
            </c:dLbl>
            <c:dLbl>
              <c:idx val="4"/>
              <c:layout>
                <c:manualLayout>
                  <c:x val="-5.8333333333333334E-2"/>
                  <c:y val="1.4354066985645758E-2"/>
                </c:manualLayout>
              </c:layout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311634E7-F702-432D-BE77-042FDB233A42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7085-4C8E-8490-EE8B558BB74F}"/>
                </c:ext>
              </c:extLst>
            </c:dLbl>
            <c:dLbl>
              <c:idx val="5"/>
              <c:layout>
                <c:manualLayout>
                  <c:x val="-0.15555555555555556"/>
                  <c:y val="9.0909090909090814E-2"/>
                </c:manualLayout>
              </c:layout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A6F9865D-2304-43E4-8E29-B4F4B241028B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7085-4C8E-8490-EE8B558BB74F}"/>
                </c:ext>
              </c:extLst>
            </c:dLbl>
            <c:dLbl>
              <c:idx val="6"/>
              <c:layout>
                <c:manualLayout>
                  <c:x val="-0.18055555555555558"/>
                  <c:y val="-1.9138755980861243E-2"/>
                </c:manualLayout>
              </c:layout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B7BFDE0D-D295-4CBE-8321-08A1F1B00186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D-7085-4C8E-8490-EE8B558BB74F}"/>
                </c:ext>
              </c:extLst>
            </c:dLbl>
            <c:dLbl>
              <c:idx val="7"/>
              <c:layout>
                <c:manualLayout>
                  <c:x val="-7.2222222222222215E-2"/>
                  <c:y val="-0.16746411483253598"/>
                </c:manualLayout>
              </c:layout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D4671F9E-7EB4-45BB-8AB6-113F5C84547E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F-7085-4C8E-8490-EE8B558BB74F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r>
                      <a:rPr lang="en-US" baseline="0" dirty="0"/>
                      <a:t>
</a:t>
                    </a:r>
                    <a:fld id="{94644735-2806-4CFA-A101-BA1093811EF2}" type="PERCENTAGE">
                      <a:rPr lang="en-US" baseline="0"/>
                      <a:pPr/>
                      <a:t>[PERCENTAGE]</a:t>
                    </a:fld>
                    <a:endParaRPr lang="en-US" baseline="0" dirty="0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13-7085-4C8E-8490-EE8B558BB74F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105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'[Brazil Retail Industry Oct24.xlsx]USDA'!$B$36:$B$45</c:f>
              <c:strCache>
                <c:ptCount val="10"/>
                <c:pt idx="0">
                  <c:v>Dry Grocery</c:v>
                </c:pt>
                <c:pt idx="1">
                  <c:v>Liquid Grocery</c:v>
                </c:pt>
                <c:pt idx="2">
                  <c:v>Meats</c:v>
                </c:pt>
                <c:pt idx="3">
                  <c:v>Produce</c:v>
                </c:pt>
                <c:pt idx="4">
                  <c:v>Perishable</c:v>
                </c:pt>
                <c:pt idx="5">
                  <c:v>Bakery</c:v>
                </c:pt>
                <c:pt idx="6">
                  <c:v>Fish</c:v>
                </c:pt>
                <c:pt idx="7">
                  <c:v>Deli (ready-to-eat)</c:v>
                </c:pt>
                <c:pt idx="8">
                  <c:v>Pet Food</c:v>
                </c:pt>
                <c:pt idx="9">
                  <c:v>Others</c:v>
                </c:pt>
              </c:strCache>
            </c:strRef>
          </c:cat>
          <c:val>
            <c:numRef>
              <c:f>'[Brazil Retail Industry Oct24.xlsx]USDA'!$D$36:$D$45</c:f>
              <c:numCache>
                <c:formatCode>0%</c:formatCode>
                <c:ptCount val="10"/>
                <c:pt idx="0">
                  <c:v>0.24</c:v>
                </c:pt>
                <c:pt idx="1">
                  <c:v>0.14000000000000001</c:v>
                </c:pt>
                <c:pt idx="2">
                  <c:v>0.12</c:v>
                </c:pt>
                <c:pt idx="3">
                  <c:v>0.09</c:v>
                </c:pt>
                <c:pt idx="4">
                  <c:v>0.08</c:v>
                </c:pt>
                <c:pt idx="5">
                  <c:v>0.04</c:v>
                </c:pt>
                <c:pt idx="6">
                  <c:v>0.01</c:v>
                </c:pt>
                <c:pt idx="7">
                  <c:v>0.02</c:v>
                </c:pt>
                <c:pt idx="9" formatCode="0.00%">
                  <c:v>0.26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7085-4C8E-8490-EE8B558BB7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/>
      </a:pPr>
      <a:endParaRPr lang="en-US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'[Brazil Retail Industry Oct24.xlsx]Grocery Retailers Split SS'!$C$183</c:f>
              <c:strCache>
                <c:ptCount val="1"/>
                <c:pt idx="0">
                  <c:v>Cash &amp; Carry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 w="28575">
              <a:solidFill>
                <a:srgbClr val="FF0000"/>
              </a:solidFill>
              <a:prstDash val="dash"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1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'[1]Grocery Retailers Split SS'!$H$14:$R$14</c:f>
              <c:strCache>
                <c:ptCount val="11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  <c:pt idx="5">
                  <c:v>2018</c:v>
                </c:pt>
                <c:pt idx="6">
                  <c:v>2019</c:v>
                </c:pt>
                <c:pt idx="7">
                  <c:v>2020</c:v>
                </c:pt>
                <c:pt idx="8">
                  <c:v>2021</c:v>
                </c:pt>
                <c:pt idx="9">
                  <c:v>2022</c:v>
                </c:pt>
                <c:pt idx="10">
                  <c:v>2023</c:v>
                </c:pt>
              </c:strCache>
            </c:strRef>
          </c:cat>
          <c:val>
            <c:numRef>
              <c:f>'[1]Grocery Retailers Split SS'!$H$183:$R$183</c:f>
              <c:numCache>
                <c:formatCode>0%</c:formatCode>
                <c:ptCount val="11"/>
                <c:pt idx="0">
                  <c:v>0.19735391587979717</c:v>
                </c:pt>
                <c:pt idx="1">
                  <c:v>0.21630625165147269</c:v>
                </c:pt>
                <c:pt idx="2">
                  <c:v>0.22541817620297669</c:v>
                </c:pt>
                <c:pt idx="3">
                  <c:v>0.23221317582529077</c:v>
                </c:pt>
                <c:pt idx="4">
                  <c:v>0.26190763889060137</c:v>
                </c:pt>
                <c:pt idx="5">
                  <c:v>0.29900439420392205</c:v>
                </c:pt>
                <c:pt idx="6">
                  <c:v>0.32505559408295553</c:v>
                </c:pt>
                <c:pt idx="7">
                  <c:v>0.35787740779950589</c:v>
                </c:pt>
                <c:pt idx="8">
                  <c:v>0.40390547166836971</c:v>
                </c:pt>
                <c:pt idx="9">
                  <c:v>0.47128065378829487</c:v>
                </c:pt>
                <c:pt idx="10">
                  <c:v>0.45560723533927139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B2-49D6-AF84-BC07943815BC}"/>
            </c:ext>
          </c:extLst>
        </c:ser>
        <c:ser>
          <c:idx val="1"/>
          <c:order val="1"/>
          <c:tx>
            <c:strRef>
              <c:f>'[Brazil Retail Industry Oct24.xlsx]Grocery Retailers Split SS'!$C$184</c:f>
              <c:strCache>
                <c:ptCount val="1"/>
                <c:pt idx="0">
                  <c:v>Hypermarkets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1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'[1]Grocery Retailers Split SS'!$H$14:$R$14</c:f>
              <c:strCache>
                <c:ptCount val="11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  <c:pt idx="5">
                  <c:v>2018</c:v>
                </c:pt>
                <c:pt idx="6">
                  <c:v>2019</c:v>
                </c:pt>
                <c:pt idx="7">
                  <c:v>2020</c:v>
                </c:pt>
                <c:pt idx="8">
                  <c:v>2021</c:v>
                </c:pt>
                <c:pt idx="9">
                  <c:v>2022</c:v>
                </c:pt>
                <c:pt idx="10">
                  <c:v>2023</c:v>
                </c:pt>
              </c:strCache>
            </c:strRef>
          </c:cat>
          <c:val>
            <c:numRef>
              <c:f>'[1]Grocery Retailers Split SS'!$H$184:$R$184</c:f>
              <c:numCache>
                <c:formatCode>0%</c:formatCode>
                <c:ptCount val="11"/>
                <c:pt idx="0">
                  <c:v>0.35550532407065766</c:v>
                </c:pt>
                <c:pt idx="1">
                  <c:v>0.3436601592466883</c:v>
                </c:pt>
                <c:pt idx="2">
                  <c:v>0.3326760663760438</c:v>
                </c:pt>
                <c:pt idx="3">
                  <c:v>0.31874912091926921</c:v>
                </c:pt>
                <c:pt idx="4">
                  <c:v>0.29945230409575924</c:v>
                </c:pt>
                <c:pt idx="5">
                  <c:v>0.28453463032829512</c:v>
                </c:pt>
                <c:pt idx="6">
                  <c:v>0.26534317883527525</c:v>
                </c:pt>
                <c:pt idx="7">
                  <c:v>0.26593891696462452</c:v>
                </c:pt>
                <c:pt idx="8">
                  <c:v>0.22742273844451269</c:v>
                </c:pt>
                <c:pt idx="9">
                  <c:v>0.14745845172998401</c:v>
                </c:pt>
                <c:pt idx="10">
                  <c:v>0.15158150765391554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9B2-49D6-AF84-BC07943815BC}"/>
            </c:ext>
          </c:extLst>
        </c:ser>
        <c:ser>
          <c:idx val="2"/>
          <c:order val="2"/>
          <c:tx>
            <c:strRef>
              <c:f>'[Brazil Retail Industry Oct24.xlsx]Grocery Retailers Split SS'!$C$185</c:f>
              <c:strCache>
                <c:ptCount val="1"/>
                <c:pt idx="0">
                  <c:v>Supermarkets</c:v>
                </c:pt>
              </c:strCache>
            </c:strRef>
          </c:tx>
          <c:spPr>
            <a:solidFill>
              <a:schemeClr val="dk1">
                <a:tint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1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'[1]Grocery Retailers Split SS'!$H$14:$R$14</c:f>
              <c:strCache>
                <c:ptCount val="11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  <c:pt idx="5">
                  <c:v>2018</c:v>
                </c:pt>
                <c:pt idx="6">
                  <c:v>2019</c:v>
                </c:pt>
                <c:pt idx="7">
                  <c:v>2020</c:v>
                </c:pt>
                <c:pt idx="8">
                  <c:v>2021</c:v>
                </c:pt>
                <c:pt idx="9">
                  <c:v>2022</c:v>
                </c:pt>
                <c:pt idx="10">
                  <c:v>2023</c:v>
                </c:pt>
              </c:strCache>
            </c:strRef>
          </c:cat>
          <c:val>
            <c:numRef>
              <c:f>'[1]Grocery Retailers Split SS'!$H$185:$R$185</c:f>
              <c:numCache>
                <c:formatCode>0%</c:formatCode>
                <c:ptCount val="11"/>
                <c:pt idx="0">
                  <c:v>0.38073434596071126</c:v>
                </c:pt>
                <c:pt idx="1">
                  <c:v>0.37069141315975218</c:v>
                </c:pt>
                <c:pt idx="2">
                  <c:v>0.37011034957891359</c:v>
                </c:pt>
                <c:pt idx="3">
                  <c:v>0.37414111363144498</c:v>
                </c:pt>
                <c:pt idx="4">
                  <c:v>0.3637171807840362</c:v>
                </c:pt>
                <c:pt idx="5">
                  <c:v>0.34415456002257433</c:v>
                </c:pt>
                <c:pt idx="6">
                  <c:v>0.34924296047088754</c:v>
                </c:pt>
                <c:pt idx="7">
                  <c:v>0.32305827990065844</c:v>
                </c:pt>
                <c:pt idx="8">
                  <c:v>0.31773210377744437</c:v>
                </c:pt>
                <c:pt idx="9">
                  <c:v>0.33285208577091147</c:v>
                </c:pt>
                <c:pt idx="10">
                  <c:v>0.34641553361866972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9B2-49D6-AF84-BC07943815BC}"/>
            </c:ext>
          </c:extLst>
        </c:ser>
        <c:ser>
          <c:idx val="3"/>
          <c:order val="3"/>
          <c:tx>
            <c:strRef>
              <c:f>'[Brazil Retail Industry Oct24.xlsx]Grocery Retailers Split SS'!$C$186</c:f>
              <c:strCache>
                <c:ptCount val="1"/>
                <c:pt idx="0">
                  <c:v>Convenience Retailers</c:v>
                </c:pt>
              </c:strCache>
            </c:strRef>
          </c:tx>
          <c:spPr>
            <a:solidFill>
              <a:schemeClr val="dk1">
                <a:tint val="985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1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'[1]Grocery Retailers Split SS'!$H$14:$R$14</c:f>
              <c:strCache>
                <c:ptCount val="11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  <c:pt idx="5">
                  <c:v>2018</c:v>
                </c:pt>
                <c:pt idx="6">
                  <c:v>2019</c:v>
                </c:pt>
                <c:pt idx="7">
                  <c:v>2020</c:v>
                </c:pt>
                <c:pt idx="8">
                  <c:v>2021</c:v>
                </c:pt>
                <c:pt idx="9">
                  <c:v>2022</c:v>
                </c:pt>
                <c:pt idx="10">
                  <c:v>2023</c:v>
                </c:pt>
              </c:strCache>
            </c:strRef>
          </c:cat>
          <c:val>
            <c:numRef>
              <c:f>'[1]Grocery Retailers Split SS'!$H$186:$R$186</c:f>
              <c:numCache>
                <c:formatCode>0%</c:formatCode>
                <c:ptCount val="11"/>
                <c:pt idx="0">
                  <c:v>3.2492782220022234E-2</c:v>
                </c:pt>
                <c:pt idx="1">
                  <c:v>3.4445695489134912E-2</c:v>
                </c:pt>
                <c:pt idx="2">
                  <c:v>3.9134308147338662E-2</c:v>
                </c:pt>
                <c:pt idx="3">
                  <c:v>4.1454725654961409E-2</c:v>
                </c:pt>
                <c:pt idx="4">
                  <c:v>4.2519795717565478E-2</c:v>
                </c:pt>
                <c:pt idx="5">
                  <c:v>4.1833407283222421E-2</c:v>
                </c:pt>
                <c:pt idx="6">
                  <c:v>3.9326007714395428E-2</c:v>
                </c:pt>
                <c:pt idx="7">
                  <c:v>3.4197577718741046E-2</c:v>
                </c:pt>
                <c:pt idx="8">
                  <c:v>3.6219096494693508E-2</c:v>
                </c:pt>
                <c:pt idx="9">
                  <c:v>3.6113565271377067E-2</c:v>
                </c:pt>
                <c:pt idx="10">
                  <c:v>3.4892982518765908E-2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9B2-49D6-AF84-BC07943815BC}"/>
            </c:ext>
          </c:extLst>
        </c:ser>
        <c:ser>
          <c:idx val="4"/>
          <c:order val="4"/>
          <c:tx>
            <c:strRef>
              <c:f>'[Brazil Retail Industry Oct24.xlsx]Grocery Retailers Split SS'!$C$187</c:f>
              <c:strCache>
                <c:ptCount val="1"/>
                <c:pt idx="0">
                  <c:v>Discounters</c:v>
                </c:pt>
              </c:strCache>
            </c:strRef>
          </c:tx>
          <c:spPr>
            <a:solidFill>
              <a:schemeClr val="dk1">
                <a:tint val="3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'[1]Grocery Retailers Split SS'!$H$14:$R$14</c:f>
              <c:strCache>
                <c:ptCount val="11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  <c:pt idx="5">
                  <c:v>2018</c:v>
                </c:pt>
                <c:pt idx="6">
                  <c:v>2019</c:v>
                </c:pt>
                <c:pt idx="7">
                  <c:v>2020</c:v>
                </c:pt>
                <c:pt idx="8">
                  <c:v>2021</c:v>
                </c:pt>
                <c:pt idx="9">
                  <c:v>2022</c:v>
                </c:pt>
                <c:pt idx="10">
                  <c:v>2023</c:v>
                </c:pt>
              </c:strCache>
            </c:strRef>
          </c:cat>
          <c:val>
            <c:numRef>
              <c:f>'[1]Grocery Retailers Split SS'!$H$187:$R$187</c:f>
              <c:numCache>
                <c:formatCode>0%</c:formatCode>
                <c:ptCount val="11"/>
                <c:pt idx="0">
                  <c:v>3.3913631868811814E-2</c:v>
                </c:pt>
                <c:pt idx="1">
                  <c:v>3.489648045295201E-2</c:v>
                </c:pt>
                <c:pt idx="2">
                  <c:v>3.2661099694727219E-2</c:v>
                </c:pt>
                <c:pt idx="3">
                  <c:v>3.3441863969033717E-2</c:v>
                </c:pt>
                <c:pt idx="4">
                  <c:v>3.2403080512037719E-2</c:v>
                </c:pt>
                <c:pt idx="5">
                  <c:v>3.0473008161986108E-2</c:v>
                </c:pt>
                <c:pt idx="6">
                  <c:v>2.1032258896486109E-2</c:v>
                </c:pt>
                <c:pt idx="7">
                  <c:v>1.8927817616469909E-2</c:v>
                </c:pt>
                <c:pt idx="8">
                  <c:v>1.4720589614979837E-2</c:v>
                </c:pt>
                <c:pt idx="9">
                  <c:v>1.2295243439432653E-2</c:v>
                </c:pt>
                <c:pt idx="10">
                  <c:v>1.1502740869377553E-2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9B2-49D6-AF84-BC07943815B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581591167"/>
        <c:axId val="1897167871"/>
      </c:barChart>
      <c:catAx>
        <c:axId val="15815911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897167871"/>
        <c:crosses val="autoZero"/>
        <c:auto val="1"/>
        <c:lblAlgn val="ctr"/>
        <c:lblOffset val="100"/>
        <c:noMultiLvlLbl val="0"/>
      </c:catAx>
      <c:valAx>
        <c:axId val="1897167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581591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DTC Segments</c:v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OTT!$U$2:$AN$2</c:f>
              <c:strCache>
                <c:ptCount val="3"/>
                <c:pt idx="0">
                  <c:v>4Q 2019</c:v>
                </c:pt>
                <c:pt idx="1">
                  <c:v>3Q 2023</c:v>
                </c:pt>
                <c:pt idx="2">
                  <c:v>3Q 2024</c:v>
                </c:pt>
              </c:strCache>
            </c:strRef>
          </c:cat>
          <c:val>
            <c:numRef>
              <c:f>OTT!$U$54:$AN$54</c:f>
              <c:numCache>
                <c:formatCode>_(* #,##0.0_);_(* \(#,##0.0\);_(* "-"??_);_(@_)</c:formatCode>
                <c:ptCount val="3"/>
                <c:pt idx="0">
                  <c:v>106.9</c:v>
                </c:pt>
                <c:pt idx="1">
                  <c:v>369.79999999999995</c:v>
                </c:pt>
                <c:pt idx="2">
                  <c:v>414.1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C2-48A7-B6D5-A0064465D8C0}"/>
            </c:ext>
          </c:extLst>
        </c:ser>
        <c:ser>
          <c:idx val="1"/>
          <c:order val="1"/>
          <c:tx>
            <c:v>Netflix</c:v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OTT!$U$2:$AN$2</c:f>
              <c:strCache>
                <c:ptCount val="3"/>
                <c:pt idx="0">
                  <c:v>4Q 2019</c:v>
                </c:pt>
                <c:pt idx="1">
                  <c:v>3Q 2023</c:v>
                </c:pt>
                <c:pt idx="2">
                  <c:v>3Q 2024</c:v>
                </c:pt>
              </c:strCache>
            </c:strRef>
          </c:cat>
          <c:val>
            <c:numRef>
              <c:f>OTT!$U$55:$AN$55</c:f>
              <c:numCache>
                <c:formatCode>_(* #,##0.0_);_(* \(#,##0.0\);_(* "-"??_);_(@_)</c:formatCode>
                <c:ptCount val="3"/>
                <c:pt idx="0">
                  <c:v>167.09</c:v>
                </c:pt>
                <c:pt idx="1">
                  <c:v>247.15299999999999</c:v>
                </c:pt>
                <c:pt idx="2">
                  <c:v>282.72000000000003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7C2-48A7-B6D5-A0064465D8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0125248"/>
        <c:axId val="1300125664"/>
      </c:barChart>
      <c:catAx>
        <c:axId val="130012524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0125664"/>
        <c:crosses val="autoZero"/>
        <c:auto val="1"/>
        <c:lblAlgn val="ctr"/>
        <c:lblOffset val="100"/>
        <c:noMultiLvlLbl val="0"/>
      </c:catAx>
      <c:valAx>
        <c:axId val="1300125664"/>
        <c:scaling>
          <c:orientation val="minMax"/>
          <c:max val="500"/>
        </c:scaling>
        <c:delete val="1"/>
        <c:axPos val="l"/>
        <c:numFmt formatCode="_(* #,##0.0_);_(* \(#,##0.0\);_(* &quot;-&quot;??_);_(@_)" sourceLinked="1"/>
        <c:majorTickMark val="none"/>
        <c:minorTickMark val="none"/>
        <c:tickLblPos val="nextTo"/>
        <c:crossAx val="13001252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4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OTT!$B$208</c:f>
              <c:strCache>
                <c:ptCount val="1"/>
                <c:pt idx="0">
                  <c:v>DTC Segments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numFmt formatCode="_(&quot;$&quot;* #,##0.0_);_(&quot;$&quot;* \(#,##0.0\);_(&quot;$&quot;* &quot;-&quot;?_);_(@_)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OTT!$U$2:$AN$2</c:f>
              <c:strCache>
                <c:ptCount val="3"/>
                <c:pt idx="0">
                  <c:v>4Q 2019</c:v>
                </c:pt>
                <c:pt idx="1">
                  <c:v>3Q 2023</c:v>
                </c:pt>
                <c:pt idx="2">
                  <c:v>3Q 2024</c:v>
                </c:pt>
              </c:strCache>
            </c:strRef>
          </c:cat>
          <c:val>
            <c:numRef>
              <c:f>OTT!$U$208:$AN$208</c:f>
              <c:numCache>
                <c:formatCode>_("$"* #,##0.00_);_("$"* \(#,##0.00\);_("$"* "-"??_);_(@_)</c:formatCode>
                <c:ptCount val="3"/>
                <c:pt idx="0">
                  <c:v>13.246024321796073</c:v>
                </c:pt>
                <c:pt idx="1">
                  <c:v>9.5261707988980717</c:v>
                </c:pt>
                <c:pt idx="2">
                  <c:v>9.8062494847060773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10-42EE-B4BD-8E687AF2B2A6}"/>
            </c:ext>
          </c:extLst>
        </c:ser>
        <c:ser>
          <c:idx val="1"/>
          <c:order val="1"/>
          <c:tx>
            <c:strRef>
              <c:f>OTT!$B$209</c:f>
              <c:strCache>
                <c:ptCount val="1"/>
                <c:pt idx="0">
                  <c:v>Netflix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dLbls>
            <c:numFmt formatCode="_(&quot;$&quot;* #,##0.0_);_(&quot;$&quot;* \(#,##0.0\);_(&quot;$&quot;* &quot;-&quot;?_);_(@_)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OTT!$U$2:$AN$2</c:f>
              <c:strCache>
                <c:ptCount val="3"/>
                <c:pt idx="0">
                  <c:v>4Q 2019</c:v>
                </c:pt>
                <c:pt idx="1">
                  <c:v>3Q 2023</c:v>
                </c:pt>
                <c:pt idx="2">
                  <c:v>3Q 2024</c:v>
                </c:pt>
              </c:strCache>
            </c:strRef>
          </c:cat>
          <c:val>
            <c:numRef>
              <c:f>OTT!$U$209:$AN$209</c:f>
              <c:numCache>
                <c:formatCode>_("$"* #,##0.00_);_("$"* \(#,##0.00\);_("$"* "-"??_);_(@_)</c:formatCode>
                <c:ptCount val="3"/>
                <c:pt idx="0">
                  <c:v>10.907163803937998</c:v>
                </c:pt>
                <c:pt idx="1">
                  <c:v>11.727993881763991</c:v>
                </c:pt>
                <c:pt idx="2">
                  <c:v>11.688414913797564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E10-42EE-B4BD-8E687AF2B2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0122752"/>
        <c:axId val="1300103616"/>
      </c:barChart>
      <c:catAx>
        <c:axId val="13001227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0103616"/>
        <c:crosses val="autoZero"/>
        <c:auto val="1"/>
        <c:lblAlgn val="ctr"/>
        <c:lblOffset val="100"/>
        <c:noMultiLvlLbl val="0"/>
      </c:catAx>
      <c:valAx>
        <c:axId val="1300103616"/>
        <c:scaling>
          <c:orientation val="minMax"/>
        </c:scaling>
        <c:delete val="1"/>
        <c:axPos val="l"/>
        <c:numFmt formatCode="_(&quot;$&quot;* #,##0.0_);_(&quot;$&quot;* \(#,##0.0\);_(&quot;$&quot;* &quot;-&quot;?_);_(@_)" sourceLinked="0"/>
        <c:majorTickMark val="none"/>
        <c:minorTickMark val="none"/>
        <c:tickLblPos val="nextTo"/>
        <c:crossAx val="13001227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4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Studios</c:v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3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2F5-4FF4-93F9-36B31F7A081C}"/>
                </c:ext>
              </c:extLst>
            </c:dLbl>
            <c:dLbl>
              <c:idx val="13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2F5-4FF4-93F9-36B31F7A081C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Conglomerates'!$AL$4:$AY$4</c:f>
              <c:strCache>
                <c:ptCount val="14"/>
                <c:pt idx="0">
                  <c:v>4Q 2021</c:v>
                </c:pt>
                <c:pt idx="1">
                  <c:v>1Q 2022</c:v>
                </c:pt>
                <c:pt idx="2">
                  <c:v>2Q 2022</c:v>
                </c:pt>
                <c:pt idx="3">
                  <c:v>3Q 2022</c:v>
                </c:pt>
                <c:pt idx="4">
                  <c:v>4Q 2022</c:v>
                </c:pt>
                <c:pt idx="5">
                  <c:v>1Q 2023</c:v>
                </c:pt>
                <c:pt idx="6">
                  <c:v>2Q 2023</c:v>
                </c:pt>
                <c:pt idx="7">
                  <c:v>3Q 2023</c:v>
                </c:pt>
                <c:pt idx="8">
                  <c:v>4Q 2023</c:v>
                </c:pt>
                <c:pt idx="9">
                  <c:v>1Q 2024</c:v>
                </c:pt>
                <c:pt idx="10">
                  <c:v>2Q 2024</c:v>
                </c:pt>
                <c:pt idx="11">
                  <c:v>3Q 2024</c:v>
                </c:pt>
                <c:pt idx="12">
                  <c:v>4Q 2024</c:v>
                </c:pt>
                <c:pt idx="13">
                  <c:v>1Q 2025</c:v>
                </c:pt>
              </c:strCache>
            </c:strRef>
          </c:cat>
          <c:val>
            <c:numRef>
              <c:f>'Media Conglomerates'!$AL$524:$AY$524</c:f>
              <c:numCache>
                <c:formatCode>0.0%</c:formatCode>
                <c:ptCount val="14"/>
                <c:pt idx="0">
                  <c:v>0.16249252523831298</c:v>
                </c:pt>
                <c:pt idx="1">
                  <c:v>0.18414829901444674</c:v>
                </c:pt>
                <c:pt idx="2">
                  <c:v>0.18076596040050671</c:v>
                </c:pt>
                <c:pt idx="3">
                  <c:v>0.19815611119958945</c:v>
                </c:pt>
                <c:pt idx="4">
                  <c:v>0.18277465607440418</c:v>
                </c:pt>
                <c:pt idx="5">
                  <c:v>0.17185332011892962</c:v>
                </c:pt>
                <c:pt idx="6">
                  <c:v>0.17759955986288037</c:v>
                </c:pt>
                <c:pt idx="7">
                  <c:v>0.17611247097219607</c:v>
                </c:pt>
                <c:pt idx="8">
                  <c:v>0.17272827891532927</c:v>
                </c:pt>
                <c:pt idx="9">
                  <c:v>0.14138112327702471</c:v>
                </c:pt>
                <c:pt idx="10">
                  <c:v>0.13319034110565281</c:v>
                </c:pt>
                <c:pt idx="11">
                  <c:v>9.817167192892283E-2</c:v>
                </c:pt>
                <c:pt idx="12">
                  <c:v>0.11944611679711017</c:v>
                </c:pt>
                <c:pt idx="13">
                  <c:v>0.13257877813504823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2F5-4FF4-93F9-36B31F7A081C}"/>
            </c:ext>
          </c:extLst>
        </c:ser>
        <c:ser>
          <c:idx val="1"/>
          <c:order val="1"/>
          <c:tx>
            <c:v>Streaming</c:v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3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2F5-4FF4-93F9-36B31F7A081C}"/>
                </c:ext>
              </c:extLst>
            </c:dLbl>
            <c:dLbl>
              <c:idx val="13"/>
              <c:layout>
                <c:manualLayout>
                  <c:x val="2.2944550669215875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2F5-4FF4-93F9-36B31F7A081C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 Conglomerates'!$AL$4:$AY$4</c:f>
              <c:strCache>
                <c:ptCount val="14"/>
                <c:pt idx="0">
                  <c:v>4Q 2021</c:v>
                </c:pt>
                <c:pt idx="1">
                  <c:v>1Q 2022</c:v>
                </c:pt>
                <c:pt idx="2">
                  <c:v>2Q 2022</c:v>
                </c:pt>
                <c:pt idx="3">
                  <c:v>3Q 2022</c:v>
                </c:pt>
                <c:pt idx="4">
                  <c:v>4Q 2022</c:v>
                </c:pt>
                <c:pt idx="5">
                  <c:v>1Q 2023</c:v>
                </c:pt>
                <c:pt idx="6">
                  <c:v>2Q 2023</c:v>
                </c:pt>
                <c:pt idx="7">
                  <c:v>3Q 2023</c:v>
                </c:pt>
                <c:pt idx="8">
                  <c:v>4Q 2023</c:v>
                </c:pt>
                <c:pt idx="9">
                  <c:v>1Q 2024</c:v>
                </c:pt>
                <c:pt idx="10">
                  <c:v>2Q 2024</c:v>
                </c:pt>
                <c:pt idx="11">
                  <c:v>3Q 2024</c:v>
                </c:pt>
                <c:pt idx="12">
                  <c:v>4Q 2024</c:v>
                </c:pt>
                <c:pt idx="13">
                  <c:v>1Q 2025</c:v>
                </c:pt>
              </c:strCache>
            </c:strRef>
          </c:cat>
          <c:val>
            <c:numRef>
              <c:f>'Media Conglomerates'!$AL$525:$AY$525</c:f>
              <c:numCache>
                <c:formatCode>0.0%</c:formatCode>
                <c:ptCount val="14"/>
                <c:pt idx="0">
                  <c:v>-0.25975444188654745</c:v>
                </c:pt>
                <c:pt idx="1">
                  <c:v>-0.26605970065112611</c:v>
                </c:pt>
                <c:pt idx="2">
                  <c:v>-0.29933380581148122</c:v>
                </c:pt>
                <c:pt idx="3">
                  <c:v>-0.34499550711614829</c:v>
                </c:pt>
                <c:pt idx="4">
                  <c:v>-0.27891446433645922</c:v>
                </c:pt>
                <c:pt idx="5">
                  <c:v>-0.19881000057211512</c:v>
                </c:pt>
                <c:pt idx="6">
                  <c:v>-0.1269828110318908</c:v>
                </c:pt>
                <c:pt idx="7">
                  <c:v>-3.9553724869745489E-2</c:v>
                </c:pt>
                <c:pt idx="8">
                  <c:v>-1.3964292466844934E-2</c:v>
                </c:pt>
                <c:pt idx="9">
                  <c:v>-8.0421743457328061E-3</c:v>
                </c:pt>
                <c:pt idx="10">
                  <c:v>-2.0211112020292937E-2</c:v>
                </c:pt>
                <c:pt idx="11">
                  <c:v>-3.1511756309084544E-3</c:v>
                </c:pt>
                <c:pt idx="12">
                  <c:v>2.9161737599383751E-2</c:v>
                </c:pt>
                <c:pt idx="13">
                  <c:v>5.3846785900139686E-2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2F5-4FF4-93F9-36B31F7A08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1792015"/>
        <c:axId val="91815535"/>
      </c:barChart>
      <c:catAx>
        <c:axId val="9179201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815535"/>
        <c:crosses val="autoZero"/>
        <c:auto val="1"/>
        <c:lblAlgn val="ctr"/>
        <c:lblOffset val="100"/>
        <c:noMultiLvlLbl val="0"/>
      </c:catAx>
      <c:valAx>
        <c:axId val="91815535"/>
        <c:scaling>
          <c:orientation val="minMax"/>
          <c:min val="-0.5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7920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4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'US hosp tracker'!$C$118</c:f>
              <c:strCache>
                <c:ptCount val="1"/>
                <c:pt idx="0">
                  <c:v>CYH</c:v>
                </c:pt>
              </c:strCache>
            </c:strRef>
          </c:tx>
          <c:spPr>
            <a:ln w="28575" cap="rnd">
              <a:solidFill>
                <a:schemeClr val="accent5">
                  <a:shade val="5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tracker'!$D$117:$BL$117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tracker'!$D$118:$BL$118</c:f>
              <c:numCache>
                <c:formatCode>0</c:formatCode>
                <c:ptCount val="61"/>
                <c:pt idx="0">
                  <c:v>98.8</c:v>
                </c:pt>
                <c:pt idx="1">
                  <c:v>97.5</c:v>
                </c:pt>
                <c:pt idx="2">
                  <c:v>96.399999999999991</c:v>
                </c:pt>
                <c:pt idx="3">
                  <c:v>97.2</c:v>
                </c:pt>
                <c:pt idx="4">
                  <c:v>95.440799999999996</c:v>
                </c:pt>
                <c:pt idx="5">
                  <c:v>92.039999999999992</c:v>
                </c:pt>
                <c:pt idx="6">
                  <c:v>89.651999999999987</c:v>
                </c:pt>
                <c:pt idx="7">
                  <c:v>90.687600000000003</c:v>
                </c:pt>
                <c:pt idx="8">
                  <c:v>93.245661599999991</c:v>
                </c:pt>
                <c:pt idx="9">
                  <c:v>90.19919999999999</c:v>
                </c:pt>
                <c:pt idx="10">
                  <c:v>89.383043999999984</c:v>
                </c:pt>
                <c:pt idx="11">
                  <c:v>91.866538800000001</c:v>
                </c:pt>
                <c:pt idx="12">
                  <c:v>87.744167565599994</c:v>
                </c:pt>
                <c:pt idx="13">
                  <c:v>85.057845599999993</c:v>
                </c:pt>
                <c:pt idx="14">
                  <c:v>83.304997007999987</c:v>
                </c:pt>
                <c:pt idx="15">
                  <c:v>82.220552225999995</c:v>
                </c:pt>
                <c:pt idx="16">
                  <c:v>80.636889992786394</c:v>
                </c:pt>
                <c:pt idx="17">
                  <c:v>80.975069011199992</c:v>
                </c:pt>
                <c:pt idx="18">
                  <c:v>80.056102124687982</c:v>
                </c:pt>
                <c:pt idx="19">
                  <c:v>82.056111121548</c:v>
                </c:pt>
                <c:pt idx="20">
                  <c:v>80.959437552757535</c:v>
                </c:pt>
                <c:pt idx="21">
                  <c:v>79.193617492953592</c:v>
                </c:pt>
                <c:pt idx="22">
                  <c:v>80.136158226812654</c:v>
                </c:pt>
                <c:pt idx="23">
                  <c:v>79.26620334341537</c:v>
                </c:pt>
                <c:pt idx="24">
                  <c:v>79.340248801702387</c:v>
                </c:pt>
                <c:pt idx="25">
                  <c:v>77.530551525601567</c:v>
                </c:pt>
                <c:pt idx="26">
                  <c:v>78.453298904049589</c:v>
                </c:pt>
                <c:pt idx="27">
                  <c:v>78.156476496607553</c:v>
                </c:pt>
                <c:pt idx="28">
                  <c:v>78.150145069676853</c:v>
                </c:pt>
                <c:pt idx="29">
                  <c:v>75.592287737461533</c:v>
                </c:pt>
                <c:pt idx="30">
                  <c:v>76.64887302925645</c:v>
                </c:pt>
                <c:pt idx="31">
                  <c:v>76.827816396165218</c:v>
                </c:pt>
                <c:pt idx="32">
                  <c:v>76.27454158800461</c:v>
                </c:pt>
                <c:pt idx="33">
                  <c:v>74.004849694974837</c:v>
                </c:pt>
                <c:pt idx="34">
                  <c:v>74.88594894958355</c:v>
                </c:pt>
                <c:pt idx="35">
                  <c:v>76.443677314184399</c:v>
                </c:pt>
                <c:pt idx="36">
                  <c:v>76.198267046416603</c:v>
                </c:pt>
                <c:pt idx="37">
                  <c:v>75.706961237959248</c:v>
                </c:pt>
                <c:pt idx="38">
                  <c:v>76.683211724373564</c:v>
                </c:pt>
                <c:pt idx="39">
                  <c:v>76.96318853378034</c:v>
                </c:pt>
                <c:pt idx="40">
                  <c:v>72.23595716000294</c:v>
                </c:pt>
                <c:pt idx="41">
                  <c:v>62.004001253888617</c:v>
                </c:pt>
                <c:pt idx="42">
                  <c:v>71.928852597462395</c:v>
                </c:pt>
                <c:pt idx="43">
                  <c:v>71.989567007805732</c:v>
                </c:pt>
                <c:pt idx="44">
                  <c:v>68.696395259162799</c:v>
                </c:pt>
                <c:pt idx="45">
                  <c:v>72.544681467049685</c:v>
                </c:pt>
                <c:pt idx="46">
                  <c:v>73.942860470191349</c:v>
                </c:pt>
                <c:pt idx="47">
                  <c:v>67.337357725202253</c:v>
                </c:pt>
                <c:pt idx="48">
                  <c:v>68.902484444940285</c:v>
                </c:pt>
                <c:pt idx="49">
                  <c:v>70.005617615702945</c:v>
                </c:pt>
                <c:pt idx="50">
                  <c:v>72.316117539847141</c:v>
                </c:pt>
                <c:pt idx="51">
                  <c:v>72.387659554592418</c:v>
                </c:pt>
                <c:pt idx="52">
                  <c:v>72.209803698297421</c:v>
                </c:pt>
                <c:pt idx="53">
                  <c:v>73.365887261256688</c:v>
                </c:pt>
                <c:pt idx="54">
                  <c:v>74.991813888821483</c:v>
                </c:pt>
                <c:pt idx="55">
                  <c:v>72.89437317147457</c:v>
                </c:pt>
                <c:pt idx="56">
                  <c:v>74.953776238832731</c:v>
                </c:pt>
                <c:pt idx="57">
                  <c:v>75.566863879094385</c:v>
                </c:pt>
                <c:pt idx="58">
                  <c:v>76.791617422153195</c:v>
                </c:pt>
                <c:pt idx="59">
                  <c:v>75.372781859304709</c:v>
                </c:pt>
                <c:pt idx="60">
                  <c:v>77.951927288386045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475-4D72-A753-6C396D621ED9}"/>
            </c:ext>
          </c:extLst>
        </c:ser>
        <c:ser>
          <c:idx val="1"/>
          <c:order val="1"/>
          <c:tx>
            <c:strRef>
              <c:f>'US hosp tracker'!$C$119</c:f>
              <c:strCache>
                <c:ptCount val="1"/>
                <c:pt idx="0">
                  <c:v>HCA</c:v>
                </c:pt>
              </c:strCache>
            </c:strRef>
          </c:tx>
          <c:spPr>
            <a:ln w="28575" cap="rnd">
              <a:solidFill>
                <a:schemeClr val="accent5">
                  <a:shade val="7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tracker'!$D$117:$BL$117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tracker'!$D$119:$BL$119</c:f>
              <c:numCache>
                <c:formatCode>0</c:formatCode>
                <c:ptCount val="61"/>
                <c:pt idx="0">
                  <c:v>100.89999999999999</c:v>
                </c:pt>
                <c:pt idx="1">
                  <c:v>99.7</c:v>
                </c:pt>
                <c:pt idx="2">
                  <c:v>99.3</c:v>
                </c:pt>
                <c:pt idx="3">
                  <c:v>100.4</c:v>
                </c:pt>
                <c:pt idx="4">
                  <c:v>102.51439999999999</c:v>
                </c:pt>
                <c:pt idx="5">
                  <c:v>101.49460000000001</c:v>
                </c:pt>
                <c:pt idx="6">
                  <c:v>102.57689999999999</c:v>
                </c:pt>
                <c:pt idx="7">
                  <c:v>103.0104</c:v>
                </c:pt>
                <c:pt idx="8">
                  <c:v>105.7948608</c:v>
                </c:pt>
                <c:pt idx="9">
                  <c:v>104.031965</c:v>
                </c:pt>
                <c:pt idx="10">
                  <c:v>104.73101489999999</c:v>
                </c:pt>
                <c:pt idx="11">
                  <c:v>107.4398472</c:v>
                </c:pt>
                <c:pt idx="12">
                  <c:v>105.90065566079998</c:v>
                </c:pt>
                <c:pt idx="13">
                  <c:v>105.38438054499998</c:v>
                </c:pt>
                <c:pt idx="14">
                  <c:v>105.46413200429998</c:v>
                </c:pt>
                <c:pt idx="15">
                  <c:v>105.5059299504</c:v>
                </c:pt>
                <c:pt idx="16">
                  <c:v>105.15935107117438</c:v>
                </c:pt>
                <c:pt idx="17">
                  <c:v>106.64899311153998</c:v>
                </c:pt>
                <c:pt idx="18">
                  <c:v>108.41712770042038</c:v>
                </c:pt>
                <c:pt idx="19">
                  <c:v>110.78122644792001</c:v>
                </c:pt>
                <c:pt idx="20">
                  <c:v>110.52247797580426</c:v>
                </c:pt>
                <c:pt idx="21">
                  <c:v>111.02160182911311</c:v>
                </c:pt>
                <c:pt idx="22">
                  <c:v>111.56122440373257</c:v>
                </c:pt>
                <c:pt idx="23">
                  <c:v>112.55372607108673</c:v>
                </c:pt>
                <c:pt idx="24">
                  <c:v>112.29083762341713</c:v>
                </c:pt>
                <c:pt idx="25">
                  <c:v>111.68773144008779</c:v>
                </c:pt>
                <c:pt idx="26">
                  <c:v>112.34215297455869</c:v>
                </c:pt>
                <c:pt idx="27">
                  <c:v>114.35458568822412</c:v>
                </c:pt>
                <c:pt idx="28">
                  <c:v>113.63832767489814</c:v>
                </c:pt>
                <c:pt idx="29">
                  <c:v>112.58123329160848</c:v>
                </c:pt>
                <c:pt idx="30">
                  <c:v>113.01620589240603</c:v>
                </c:pt>
                <c:pt idx="31">
                  <c:v>115.95554988785926</c:v>
                </c:pt>
                <c:pt idx="32">
                  <c:v>116.13837088374589</c:v>
                </c:pt>
                <c:pt idx="33">
                  <c:v>115.6209265904819</c:v>
                </c:pt>
                <c:pt idx="34">
                  <c:v>116.51970827507061</c:v>
                </c:pt>
                <c:pt idx="35">
                  <c:v>118.15870533572858</c:v>
                </c:pt>
                <c:pt idx="36">
                  <c:v>117.18361622169959</c:v>
                </c:pt>
                <c:pt idx="37">
                  <c:v>118.04896604888201</c:v>
                </c:pt>
                <c:pt idx="38">
                  <c:v>120.24833893987288</c:v>
                </c:pt>
                <c:pt idx="39">
                  <c:v>123.71216448650782</c:v>
                </c:pt>
                <c:pt idx="40">
                  <c:v>117.88671791902979</c:v>
                </c:pt>
                <c:pt idx="41">
                  <c:v>102.93869839462511</c:v>
                </c:pt>
                <c:pt idx="42">
                  <c:v>115.67890206015771</c:v>
                </c:pt>
                <c:pt idx="43">
                  <c:v>119.50595089396654</c:v>
                </c:pt>
                <c:pt idx="44">
                  <c:v>112.93547576643054</c:v>
                </c:pt>
                <c:pt idx="45">
                  <c:v>120.9529706136845</c:v>
                </c:pt>
                <c:pt idx="46">
                  <c:v>123.54506740024844</c:v>
                </c:pt>
                <c:pt idx="47">
                  <c:v>120.22298659933034</c:v>
                </c:pt>
                <c:pt idx="48">
                  <c:v>115.30712075752557</c:v>
                </c:pt>
                <c:pt idx="49">
                  <c:v>119.50153496632028</c:v>
                </c:pt>
                <c:pt idx="50">
                  <c:v>121.69189138924472</c:v>
                </c:pt>
                <c:pt idx="51">
                  <c:v>123.7094532107109</c:v>
                </c:pt>
                <c:pt idx="52">
                  <c:v>120.3806340708567</c:v>
                </c:pt>
                <c:pt idx="53">
                  <c:v>122.13056873557933</c:v>
                </c:pt>
                <c:pt idx="54">
                  <c:v>125.82941569647905</c:v>
                </c:pt>
                <c:pt idx="55">
                  <c:v>127.54444626024294</c:v>
                </c:pt>
                <c:pt idx="56">
                  <c:v>127.84423338324983</c:v>
                </c:pt>
                <c:pt idx="57">
                  <c:v>129.21414172224294</c:v>
                </c:pt>
                <c:pt idx="58">
                  <c:v>131.4917394028206</c:v>
                </c:pt>
                <c:pt idx="59">
                  <c:v>131.37077964805022</c:v>
                </c:pt>
                <c:pt idx="60">
                  <c:v>131.16818345121433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475-4D72-A753-6C396D621ED9}"/>
            </c:ext>
          </c:extLst>
        </c:ser>
        <c:ser>
          <c:idx val="2"/>
          <c:order val="2"/>
          <c:tx>
            <c:strRef>
              <c:f>'US hosp tracker'!$C$120</c:f>
              <c:strCache>
                <c:ptCount val="1"/>
                <c:pt idx="0">
                  <c:v>LPNT</c:v>
                </c:pt>
              </c:strCache>
            </c:strRef>
          </c:tx>
          <c:spPr>
            <a:ln w="28575" cap="rnd">
              <a:solidFill>
                <a:schemeClr val="accent5">
                  <a:shade val="9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tracker'!$D$117:$BL$117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tracker'!$D$120:$BL$120</c:f>
              <c:numCache>
                <c:formatCode>0</c:formatCode>
                <c:ptCount val="61"/>
                <c:pt idx="0">
                  <c:v>98.1</c:v>
                </c:pt>
                <c:pt idx="1">
                  <c:v>99.1</c:v>
                </c:pt>
                <c:pt idx="2">
                  <c:v>96.3</c:v>
                </c:pt>
                <c:pt idx="3">
                  <c:v>96</c:v>
                </c:pt>
                <c:pt idx="4">
                  <c:v>96.922799999999995</c:v>
                </c:pt>
                <c:pt idx="5">
                  <c:v>99.991899999999987</c:v>
                </c:pt>
                <c:pt idx="6">
                  <c:v>96.107399999999998</c:v>
                </c:pt>
                <c:pt idx="7">
                  <c:v>95.135999999999996</c:v>
                </c:pt>
                <c:pt idx="8">
                  <c:v>93.142810799999992</c:v>
                </c:pt>
                <c:pt idx="9">
                  <c:v>93.592418399999985</c:v>
                </c:pt>
                <c:pt idx="10">
                  <c:v>91.686459599999992</c:v>
                </c:pt>
                <c:pt idx="11">
                  <c:v>93.138143999999997</c:v>
                </c:pt>
                <c:pt idx="12">
                  <c:v>87.647384962800004</c:v>
                </c:pt>
                <c:pt idx="13">
                  <c:v>90.503868592799989</c:v>
                </c:pt>
                <c:pt idx="14">
                  <c:v>87.743941837199984</c:v>
                </c:pt>
                <c:pt idx="15">
                  <c:v>86.059645056000008</c:v>
                </c:pt>
                <c:pt idx="16">
                  <c:v>83.002073559771603</c:v>
                </c:pt>
                <c:pt idx="17">
                  <c:v>88.603287352351188</c:v>
                </c:pt>
                <c:pt idx="18">
                  <c:v>87.041990302502384</c:v>
                </c:pt>
                <c:pt idx="19">
                  <c:v>85.543287185664013</c:v>
                </c:pt>
                <c:pt idx="20">
                  <c:v>82.670065265532514</c:v>
                </c:pt>
                <c:pt idx="21">
                  <c:v>84.88194928355243</c:v>
                </c:pt>
                <c:pt idx="22">
                  <c:v>82.951016758284766</c:v>
                </c:pt>
                <c:pt idx="23">
                  <c:v>81.950469123866128</c:v>
                </c:pt>
                <c:pt idx="24">
                  <c:v>78.288551806459282</c:v>
                </c:pt>
                <c:pt idx="25">
                  <c:v>82.250608855762309</c:v>
                </c:pt>
                <c:pt idx="26">
                  <c:v>80.71133930581108</c:v>
                </c:pt>
                <c:pt idx="27">
                  <c:v>81.212914901751333</c:v>
                </c:pt>
                <c:pt idx="28">
                  <c:v>77.740531943814062</c:v>
                </c:pt>
                <c:pt idx="29">
                  <c:v>82.250608855762309</c:v>
                </c:pt>
                <c:pt idx="30">
                  <c:v>80.71133930581108</c:v>
                </c:pt>
                <c:pt idx="31">
                  <c:v>81.212914901751333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475-4D72-A753-6C396D621ED9}"/>
            </c:ext>
          </c:extLst>
        </c:ser>
        <c:ser>
          <c:idx val="3"/>
          <c:order val="3"/>
          <c:tx>
            <c:strRef>
              <c:f>'US hosp tracker'!$C$121</c:f>
              <c:strCache>
                <c:ptCount val="1"/>
                <c:pt idx="0">
                  <c:v>THC</c:v>
                </c:pt>
              </c:strCache>
            </c:strRef>
          </c:tx>
          <c:spPr>
            <a:ln w="28575" cap="rnd">
              <a:solidFill>
                <a:schemeClr val="accent5">
                  <a:tint val="9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tracker'!$D$117:$BL$117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tracker'!$D$121:$BL$121</c:f>
              <c:numCache>
                <c:formatCode>0</c:formatCode>
                <c:ptCount val="61"/>
                <c:pt idx="0">
                  <c:v>104.1</c:v>
                </c:pt>
                <c:pt idx="1">
                  <c:v>104.60000000000001</c:v>
                </c:pt>
                <c:pt idx="2">
                  <c:v>101.1</c:v>
                </c:pt>
                <c:pt idx="3">
                  <c:v>101.8</c:v>
                </c:pt>
                <c:pt idx="4">
                  <c:v>110.86649999999999</c:v>
                </c:pt>
                <c:pt idx="5">
                  <c:v>106.169</c:v>
                </c:pt>
                <c:pt idx="6">
                  <c:v>102.9198</c:v>
                </c:pt>
                <c:pt idx="7">
                  <c:v>105.56659999999999</c:v>
                </c:pt>
                <c:pt idx="8">
                  <c:v>110.09043449999999</c:v>
                </c:pt>
                <c:pt idx="9">
                  <c:v>112.53914</c:v>
                </c:pt>
                <c:pt idx="10">
                  <c:v>107.44827119999999</c:v>
                </c:pt>
                <c:pt idx="11">
                  <c:v>105.56659999999999</c:v>
                </c:pt>
                <c:pt idx="12">
                  <c:v>109.65007276199998</c:v>
                </c:pt>
                <c:pt idx="13">
                  <c:v>116.14039248</c:v>
                </c:pt>
                <c:pt idx="14">
                  <c:v>110.4568227936</c:v>
                </c:pt>
                <c:pt idx="15">
                  <c:v>106.41113279999999</c:v>
                </c:pt>
                <c:pt idx="16">
                  <c:v>113.37817523590799</c:v>
                </c:pt>
                <c:pt idx="17">
                  <c:v>112.30775952816001</c:v>
                </c:pt>
                <c:pt idx="18">
                  <c:v>112.665959249472</c:v>
                </c:pt>
                <c:pt idx="19">
                  <c:v>115.03043455679999</c:v>
                </c:pt>
                <c:pt idx="20">
                  <c:v>117.23303319392886</c:v>
                </c:pt>
                <c:pt idx="21">
                  <c:v>118.59699406173696</c:v>
                </c:pt>
                <c:pt idx="22">
                  <c:v>119.98924660068766</c:v>
                </c:pt>
                <c:pt idx="23">
                  <c:v>115.14546499135677</c:v>
                </c:pt>
                <c:pt idx="24">
                  <c:v>122.74298575404352</c:v>
                </c:pt>
                <c:pt idx="25">
                  <c:v>124.88263474700902</c:v>
                </c:pt>
                <c:pt idx="26">
                  <c:v>127.06861215012823</c:v>
                </c:pt>
                <c:pt idx="27">
                  <c:v>119.52099266102833</c:v>
                </c:pt>
                <c:pt idx="28">
                  <c:v>124.21590158309203</c:v>
                </c:pt>
                <c:pt idx="29">
                  <c:v>126.63099163346715</c:v>
                </c:pt>
                <c:pt idx="30">
                  <c:v>123.12948517347425</c:v>
                </c:pt>
                <c:pt idx="31">
                  <c:v>119.52099266102833</c:v>
                </c:pt>
                <c:pt idx="32">
                  <c:v>124.5885492878413</c:v>
                </c:pt>
                <c:pt idx="33">
                  <c:v>123.71847882589741</c:v>
                </c:pt>
                <c:pt idx="34">
                  <c:v>120.5437659848313</c:v>
                </c:pt>
                <c:pt idx="35">
                  <c:v>116.29392585918056</c:v>
                </c:pt>
                <c:pt idx="36">
                  <c:v>124.46396073855347</c:v>
                </c:pt>
                <c:pt idx="37">
                  <c:v>127.80118862715202</c:v>
                </c:pt>
                <c:pt idx="38">
                  <c:v>124.88334156028523</c:v>
                </c:pt>
                <c:pt idx="39">
                  <c:v>119.31756793151926</c:v>
                </c:pt>
                <c:pt idx="40">
                  <c:v>118.86308250531856</c:v>
                </c:pt>
                <c:pt idx="41">
                  <c:v>101.85754733584015</c:v>
                </c:pt>
                <c:pt idx="42">
                  <c:v>110.64664062241272</c:v>
                </c:pt>
                <c:pt idx="43">
                  <c:v>106.66990573077823</c:v>
                </c:pt>
                <c:pt idx="44">
                  <c:v>105.90700651223884</c:v>
                </c:pt>
                <c:pt idx="45">
                  <c:v>115.81203132085025</c:v>
                </c:pt>
                <c:pt idx="46">
                  <c:v>113.52345327859545</c:v>
                </c:pt>
                <c:pt idx="47">
                  <c:v>102.50977940727788</c:v>
                </c:pt>
                <c:pt idx="48">
                  <c:v>100.92937720616361</c:v>
                </c:pt>
                <c:pt idx="49">
                  <c:v>106.43125678386139</c:v>
                </c:pt>
                <c:pt idx="50">
                  <c:v>107.50671025482988</c:v>
                </c:pt>
                <c:pt idx="51">
                  <c:v>103.02232830431426</c:v>
                </c:pt>
                <c:pt idx="52">
                  <c:v>105.26934042602863</c:v>
                </c:pt>
                <c:pt idx="53">
                  <c:v>109.62419448737722</c:v>
                </c:pt>
                <c:pt idx="54">
                  <c:v>108.15175051635886</c:v>
                </c:pt>
                <c:pt idx="55">
                  <c:v>104.0525515873574</c:v>
                </c:pt>
                <c:pt idx="56">
                  <c:v>109.69065272392184</c:v>
                </c:pt>
                <c:pt idx="57">
                  <c:v>115.32465260072084</c:v>
                </c:pt>
                <c:pt idx="58">
                  <c:v>113.77564154320953</c:v>
                </c:pt>
                <c:pt idx="59">
                  <c:v>109.25517916672527</c:v>
                </c:pt>
                <c:pt idx="60">
                  <c:v>114.5170414437744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475-4D72-A753-6C396D621ED9}"/>
            </c:ext>
          </c:extLst>
        </c:ser>
        <c:ser>
          <c:idx val="4"/>
          <c:order val="4"/>
          <c:tx>
            <c:strRef>
              <c:f>'US hosp tracker'!$C$122</c:f>
              <c:strCache>
                <c:ptCount val="1"/>
                <c:pt idx="0">
                  <c:v>UHS-acute</c:v>
                </c:pt>
              </c:strCache>
            </c:strRef>
          </c:tx>
          <c:spPr>
            <a:ln w="28575" cap="rnd">
              <a:solidFill>
                <a:schemeClr val="accent5">
                  <a:tint val="7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tracker'!$D$117:$BL$117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tracker'!$D$122:$BL$122</c:f>
              <c:numCache>
                <c:formatCode>0</c:formatCode>
                <c:ptCount val="61"/>
                <c:pt idx="0">
                  <c:v>100.6</c:v>
                </c:pt>
                <c:pt idx="1">
                  <c:v>100.4</c:v>
                </c:pt>
                <c:pt idx="2">
                  <c:v>99.8</c:v>
                </c:pt>
                <c:pt idx="3">
                  <c:v>97.899999999999991</c:v>
                </c:pt>
                <c:pt idx="4">
                  <c:v>99.593999999999994</c:v>
                </c:pt>
                <c:pt idx="5">
                  <c:v>97.89</c:v>
                </c:pt>
                <c:pt idx="6">
                  <c:v>97.205199999999991</c:v>
                </c:pt>
                <c:pt idx="7">
                  <c:v>95.256699999999995</c:v>
                </c:pt>
                <c:pt idx="8">
                  <c:v>97.602119999999999</c:v>
                </c:pt>
                <c:pt idx="9">
                  <c:v>93.680729999999997</c:v>
                </c:pt>
                <c:pt idx="10">
                  <c:v>94.677864799999995</c:v>
                </c:pt>
                <c:pt idx="11">
                  <c:v>95.828240199999996</c:v>
                </c:pt>
                <c:pt idx="12">
                  <c:v>96.333292439999994</c:v>
                </c:pt>
                <c:pt idx="13">
                  <c:v>95.179621679999997</c:v>
                </c:pt>
                <c:pt idx="14">
                  <c:v>97.044811419999988</c:v>
                </c:pt>
                <c:pt idx="15">
                  <c:v>94.103331876399992</c:v>
                </c:pt>
                <c:pt idx="16">
                  <c:v>93.732293544119997</c:v>
                </c:pt>
                <c:pt idx="17">
                  <c:v>96.036238275119985</c:v>
                </c:pt>
                <c:pt idx="18">
                  <c:v>97.821169911359988</c:v>
                </c:pt>
                <c:pt idx="19">
                  <c:v>97.396948492073989</c:v>
                </c:pt>
                <c:pt idx="20">
                  <c:v>97.762782166517155</c:v>
                </c:pt>
                <c:pt idx="21">
                  <c:v>100.83805018887598</c:v>
                </c:pt>
                <c:pt idx="22">
                  <c:v>101.73401670781439</c:v>
                </c:pt>
                <c:pt idx="23">
                  <c:v>100.80584168929657</c:v>
                </c:pt>
                <c:pt idx="24">
                  <c:v>104.11736300734077</c:v>
                </c:pt>
                <c:pt idx="25">
                  <c:v>103.35900144359788</c:v>
                </c:pt>
                <c:pt idx="26">
                  <c:v>106.00684540954259</c:v>
                </c:pt>
                <c:pt idx="27">
                  <c:v>104.93888119855772</c:v>
                </c:pt>
                <c:pt idx="28">
                  <c:v>108.59440961665642</c:v>
                </c:pt>
                <c:pt idx="29">
                  <c:v>110.69749054609332</c:v>
                </c:pt>
                <c:pt idx="30">
                  <c:v>111.41319452542926</c:v>
                </c:pt>
                <c:pt idx="31">
                  <c:v>113.54386945683946</c:v>
                </c:pt>
                <c:pt idx="32">
                  <c:v>111.96083631477276</c:v>
                </c:pt>
                <c:pt idx="33">
                  <c:v>112.91144035701519</c:v>
                </c:pt>
                <c:pt idx="34">
                  <c:v>112.41591327615811</c:v>
                </c:pt>
                <c:pt idx="35">
                  <c:v>116.83664167108779</c:v>
                </c:pt>
                <c:pt idx="36">
                  <c:v>117.78279980314095</c:v>
                </c:pt>
                <c:pt idx="37">
                  <c:v>118.78283525558</c:v>
                </c:pt>
                <c:pt idx="38">
                  <c:v>119.83536355238455</c:v>
                </c:pt>
                <c:pt idx="39">
                  <c:v>119.29021114618062</c:v>
                </c:pt>
                <c:pt idx="40">
                  <c:v>113.0714878110153</c:v>
                </c:pt>
                <c:pt idx="41">
                  <c:v>105.7167233774662</c:v>
                </c:pt>
                <c:pt idx="42">
                  <c:v>107.25265037938418</c:v>
                </c:pt>
                <c:pt idx="43">
                  <c:v>109.86628446563236</c:v>
                </c:pt>
                <c:pt idx="44">
                  <c:v>106.06105556673235</c:v>
                </c:pt>
                <c:pt idx="45">
                  <c:v>111.00255954633951</c:v>
                </c:pt>
                <c:pt idx="46">
                  <c:v>117.87066276694321</c:v>
                </c:pt>
                <c:pt idx="47">
                  <c:v>116.12866268017341</c:v>
                </c:pt>
                <c:pt idx="48">
                  <c:v>109.03076512260085</c:v>
                </c:pt>
                <c:pt idx="49">
                  <c:v>112.22358770134923</c:v>
                </c:pt>
                <c:pt idx="50">
                  <c:v>115.04176686053657</c:v>
                </c:pt>
                <c:pt idx="51">
                  <c:v>120.30929453665965</c:v>
                </c:pt>
                <c:pt idx="52">
                  <c:v>116.88098021142812</c:v>
                </c:pt>
                <c:pt idx="53">
                  <c:v>120.07923884044368</c:v>
                </c:pt>
                <c:pt idx="54">
                  <c:v>122.17435640588984</c:v>
                </c:pt>
                <c:pt idx="55">
                  <c:v>126.56537785256596</c:v>
                </c:pt>
                <c:pt idx="56">
                  <c:v>122.14062432094238</c:v>
                </c:pt>
                <c:pt idx="57">
                  <c:v>124.16193296101876</c:v>
                </c:pt>
                <c:pt idx="58">
                  <c:v>124.00697175197817</c:v>
                </c:pt>
                <c:pt idx="59">
                  <c:v>129.34981616532241</c:v>
                </c:pt>
                <c:pt idx="60">
                  <c:v>125.071999304645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475-4D72-A753-6C396D621ED9}"/>
            </c:ext>
          </c:extLst>
        </c:ser>
        <c:ser>
          <c:idx val="5"/>
          <c:order val="5"/>
          <c:tx>
            <c:strRef>
              <c:f>'US hosp tracker'!$C$123</c:f>
              <c:strCache>
                <c:ptCount val="1"/>
                <c:pt idx="0">
                  <c:v>UHS-behv</c:v>
                </c:pt>
              </c:strCache>
            </c:strRef>
          </c:tx>
          <c:spPr>
            <a:ln w="28575" cap="rnd">
              <a:solidFill>
                <a:schemeClr val="accent5">
                  <a:tint val="5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tracker'!$D$117:$BL$117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tracker'!$D$123:$BL$123</c:f>
              <c:numCache>
                <c:formatCode>0</c:formatCode>
                <c:ptCount val="61"/>
                <c:pt idx="0">
                  <c:v>104</c:v>
                </c:pt>
                <c:pt idx="1">
                  <c:v>104.4</c:v>
                </c:pt>
                <c:pt idx="2">
                  <c:v>103.3</c:v>
                </c:pt>
                <c:pt idx="3">
                  <c:v>105.4</c:v>
                </c:pt>
                <c:pt idx="4">
                  <c:v>111.072</c:v>
                </c:pt>
                <c:pt idx="5">
                  <c:v>111.91680000000001</c:v>
                </c:pt>
                <c:pt idx="6">
                  <c:v>111.6673</c:v>
                </c:pt>
                <c:pt idx="7">
                  <c:v>114.35900000000001</c:v>
                </c:pt>
                <c:pt idx="8">
                  <c:v>120.62419200000001</c:v>
                </c:pt>
                <c:pt idx="9">
                  <c:v>115.3862208</c:v>
                </c:pt>
                <c:pt idx="10">
                  <c:v>114.90565169999999</c:v>
                </c:pt>
                <c:pt idx="11">
                  <c:v>120.53438600000001</c:v>
                </c:pt>
                <c:pt idx="12">
                  <c:v>121.22731295999999</c:v>
                </c:pt>
                <c:pt idx="13">
                  <c:v>121.3863042816</c:v>
                </c:pt>
                <c:pt idx="14">
                  <c:v>120.99565124009999</c:v>
                </c:pt>
                <c:pt idx="15">
                  <c:v>122.94507372000001</c:v>
                </c:pt>
                <c:pt idx="16">
                  <c:v>124.37922309695999</c:v>
                </c:pt>
                <c:pt idx="17">
                  <c:v>126.6059153657088</c:v>
                </c:pt>
                <c:pt idx="18">
                  <c:v>127.5294164070654</c:v>
                </c:pt>
                <c:pt idx="19">
                  <c:v>130.81355843808001</c:v>
                </c:pt>
                <c:pt idx="20">
                  <c:v>131.46883881348671</c:v>
                </c:pt>
                <c:pt idx="21">
                  <c:v>132.17657564179999</c:v>
                </c:pt>
                <c:pt idx="22">
                  <c:v>129.95247531879963</c:v>
                </c:pt>
                <c:pt idx="23">
                  <c:v>131.86006690558466</c:v>
                </c:pt>
                <c:pt idx="24">
                  <c:v>133.57234023450249</c:v>
                </c:pt>
                <c:pt idx="25">
                  <c:v>132.17657564179999</c:v>
                </c:pt>
                <c:pt idx="26">
                  <c:v>132.1616673992192</c:v>
                </c:pt>
                <c:pt idx="27">
                  <c:v>134.62912831060191</c:v>
                </c:pt>
                <c:pt idx="28">
                  <c:v>136.77807640013054</c:v>
                </c:pt>
                <c:pt idx="29">
                  <c:v>137.06710894054658</c:v>
                </c:pt>
                <c:pt idx="30">
                  <c:v>133.87976907540903</c:v>
                </c:pt>
                <c:pt idx="31">
                  <c:v>138.26411477498814</c:v>
                </c:pt>
                <c:pt idx="32">
                  <c:v>139.65041600453327</c:v>
                </c:pt>
                <c:pt idx="33">
                  <c:v>139.12311557465475</c:v>
                </c:pt>
                <c:pt idx="34">
                  <c:v>140.70763729825489</c:v>
                </c:pt>
                <c:pt idx="35">
                  <c:v>144.76252816941258</c:v>
                </c:pt>
                <c:pt idx="36">
                  <c:v>143.5606276526602</c:v>
                </c:pt>
                <c:pt idx="37">
                  <c:v>139.95785426810266</c:v>
                </c:pt>
                <c:pt idx="38">
                  <c:v>140.84834493555314</c:v>
                </c:pt>
                <c:pt idx="39">
                  <c:v>146.03529528436945</c:v>
                </c:pt>
                <c:pt idx="40">
                  <c:v>147.86744648224001</c:v>
                </c:pt>
                <c:pt idx="41">
                  <c:v>119.24409183642346</c:v>
                </c:pt>
                <c:pt idx="42">
                  <c:v>133.38338265396882</c:v>
                </c:pt>
                <c:pt idx="43">
                  <c:v>124.7426022455559</c:v>
                </c:pt>
                <c:pt idx="44">
                  <c:v>140.91767649757472</c:v>
                </c:pt>
                <c:pt idx="45">
                  <c:v>134.98431195883137</c:v>
                </c:pt>
                <c:pt idx="46">
                  <c:v>129.64864793965771</c:v>
                </c:pt>
                <c:pt idx="47">
                  <c:v>123.72265083704926</c:v>
                </c:pt>
                <c:pt idx="48">
                  <c:v>137.67656993813048</c:v>
                </c:pt>
                <c:pt idx="49">
                  <c:v>134.84932764687252</c:v>
                </c:pt>
                <c:pt idx="50">
                  <c:v>135.22353980106297</c:v>
                </c:pt>
                <c:pt idx="51">
                  <c:v>124.83615469458269</c:v>
                </c:pt>
                <c:pt idx="52">
                  <c:v>148.00231268349026</c:v>
                </c:pt>
                <c:pt idx="53">
                  <c:v>138.89480747627871</c:v>
                </c:pt>
                <c:pt idx="54">
                  <c:v>135.89965750006826</c:v>
                </c:pt>
                <c:pt idx="55">
                  <c:v>126.08451624152852</c:v>
                </c:pt>
                <c:pt idx="56">
                  <c:v>147.1142988073893</c:v>
                </c:pt>
                <c:pt idx="57">
                  <c:v>138.75591266880244</c:v>
                </c:pt>
                <c:pt idx="58">
                  <c:v>139.29714893756994</c:v>
                </c:pt>
                <c:pt idx="59">
                  <c:v>128.22795301763449</c:v>
                </c:pt>
                <c:pt idx="60">
                  <c:v>145.49604152050802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3475-4D72-A753-6C396D621E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3603392"/>
        <c:axId val="563605360"/>
      </c:lineChart>
      <c:catAx>
        <c:axId val="563603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3605360"/>
        <c:crosses val="autoZero"/>
        <c:auto val="1"/>
        <c:lblAlgn val="ctr"/>
        <c:lblOffset val="100"/>
        <c:noMultiLvlLbl val="0"/>
      </c:catAx>
      <c:valAx>
        <c:axId val="563605360"/>
        <c:scaling>
          <c:orientation val="minMax"/>
        </c:scaling>
        <c:delete val="0"/>
        <c:axPos val="l"/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36033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4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IN" sz="1200" b="1">
                <a:solidFill>
                  <a:schemeClr val="tx1"/>
                </a:solidFill>
              </a:rPr>
              <a:t>HCA Same Facility </a:t>
            </a:r>
            <a:r>
              <a:rPr lang="en-IN" sz="1600" b="1">
                <a:solidFill>
                  <a:schemeClr val="tx1"/>
                </a:solidFill>
              </a:rPr>
              <a:t>Trends</a:t>
            </a:r>
          </a:p>
        </c:rich>
      </c:tx>
      <c:layout>
        <c:manualLayout>
          <c:xMode val="edge"/>
          <c:yMode val="edge"/>
          <c:x val="0.36305973363236715"/>
          <c:y val="1.826484018264840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'US hosp tracker'!$C$200</c:f>
              <c:strCache>
                <c:ptCount val="1"/>
                <c:pt idx="0">
                  <c:v>eq-ad</c:v>
                </c:pt>
              </c:strCache>
            </c:strRef>
          </c:tx>
          <c:spPr>
            <a:ln w="508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tracker'!$D$200:$BL$200</c:f>
              <c:numCache>
                <c:formatCode>0</c:formatCode>
                <c:ptCount val="61"/>
                <c:pt idx="0">
                  <c:v>101.1</c:v>
                </c:pt>
                <c:pt idx="1">
                  <c:v>101.6</c:v>
                </c:pt>
                <c:pt idx="2">
                  <c:v>100.69999999999999</c:v>
                </c:pt>
                <c:pt idx="3">
                  <c:v>102.3</c:v>
                </c:pt>
                <c:pt idx="4">
                  <c:v>104.43629999999999</c:v>
                </c:pt>
                <c:pt idx="5">
                  <c:v>103.53039999999999</c:v>
                </c:pt>
                <c:pt idx="6">
                  <c:v>104.52659999999999</c:v>
                </c:pt>
                <c:pt idx="7">
                  <c:v>105.5736</c:v>
                </c:pt>
                <c:pt idx="8">
                  <c:v>109.44924239999999</c:v>
                </c:pt>
                <c:pt idx="9">
                  <c:v>107.56808559999997</c:v>
                </c:pt>
                <c:pt idx="10">
                  <c:v>107.2442916</c:v>
                </c:pt>
                <c:pt idx="11">
                  <c:v>110.85228000000001</c:v>
                </c:pt>
                <c:pt idx="12">
                  <c:v>108.68309770319999</c:v>
                </c:pt>
                <c:pt idx="13">
                  <c:v>108.75133454159996</c:v>
                </c:pt>
                <c:pt idx="14">
                  <c:v>108.42397880759998</c:v>
                </c:pt>
                <c:pt idx="15">
                  <c:v>109.7437572</c:v>
                </c:pt>
                <c:pt idx="16">
                  <c:v>108.35704841009039</c:v>
                </c:pt>
                <c:pt idx="17">
                  <c:v>111.14386390151516</c:v>
                </c:pt>
                <c:pt idx="18">
                  <c:v>112.86936193871158</c:v>
                </c:pt>
                <c:pt idx="19">
                  <c:v>115.88940760320001</c:v>
                </c:pt>
                <c:pt idx="20">
                  <c:v>115.72532770197654</c:v>
                </c:pt>
                <c:pt idx="21">
                  <c:v>116.5899132326894</c:v>
                </c:pt>
                <c:pt idx="22">
                  <c:v>116.93265896850519</c:v>
                </c:pt>
                <c:pt idx="23">
                  <c:v>119.2502004236928</c:v>
                </c:pt>
                <c:pt idx="24">
                  <c:v>119.31281286073781</c:v>
                </c:pt>
                <c:pt idx="25">
                  <c:v>118.45535184441243</c:v>
                </c:pt>
                <c:pt idx="26">
                  <c:v>118.45278353509575</c:v>
                </c:pt>
                <c:pt idx="27">
                  <c:v>121.03895343004818</c:v>
                </c:pt>
                <c:pt idx="28">
                  <c:v>121.22181786650961</c:v>
                </c:pt>
                <c:pt idx="29">
                  <c:v>119.99527141838978</c:v>
                </c:pt>
                <c:pt idx="30">
                  <c:v>119.75576415398179</c:v>
                </c:pt>
                <c:pt idx="31">
                  <c:v>123.82284935893928</c:v>
                </c:pt>
                <c:pt idx="32">
                  <c:v>123.40381058810678</c:v>
                </c:pt>
                <c:pt idx="33">
                  <c:v>123.35513901810469</c:v>
                </c:pt>
                <c:pt idx="34">
                  <c:v>123.82746013521717</c:v>
                </c:pt>
                <c:pt idx="35">
                  <c:v>126.17548349675911</c:v>
                </c:pt>
                <c:pt idx="36">
                  <c:v>125.6250791786927</c:v>
                </c:pt>
                <c:pt idx="37">
                  <c:v>126.56237263257542</c:v>
                </c:pt>
                <c:pt idx="38">
                  <c:v>129.0282134608963</c:v>
                </c:pt>
                <c:pt idx="39">
                  <c:v>132.48425767159708</c:v>
                </c:pt>
                <c:pt idx="40">
                  <c:v>125.12257886197793</c:v>
                </c:pt>
                <c:pt idx="41">
                  <c:v>101.12333573342775</c:v>
                </c:pt>
                <c:pt idx="42">
                  <c:v>117.41567424941563</c:v>
                </c:pt>
                <c:pt idx="43">
                  <c:v>122.5479383462273</c:v>
                </c:pt>
                <c:pt idx="44">
                  <c:v>116.98961123594937</c:v>
                </c:pt>
                <c:pt idx="45">
                  <c:v>128.22438970998638</c:v>
                </c:pt>
                <c:pt idx="46">
                  <c:v>128.33533195461129</c:v>
                </c:pt>
                <c:pt idx="47">
                  <c:v>127.57240381842261</c:v>
                </c:pt>
                <c:pt idx="48">
                  <c:v>122.83909179774685</c:v>
                </c:pt>
                <c:pt idx="49">
                  <c:v>128.86551165853629</c:v>
                </c:pt>
                <c:pt idx="50">
                  <c:v>131.28704458956733</c:v>
                </c:pt>
                <c:pt idx="51">
                  <c:v>134.46131362461745</c:v>
                </c:pt>
                <c:pt idx="52">
                  <c:v>132.05202368257787</c:v>
                </c:pt>
                <c:pt idx="53">
                  <c:v>133.63353558990212</c:v>
                </c:pt>
                <c:pt idx="54">
                  <c:v>136.66981341773959</c:v>
                </c:pt>
                <c:pt idx="55">
                  <c:v>139.70530485597752</c:v>
                </c:pt>
                <c:pt idx="56">
                  <c:v>138.91872891407192</c:v>
                </c:pt>
                <c:pt idx="57">
                  <c:v>140.58247944057703</c:v>
                </c:pt>
                <c:pt idx="58">
                  <c:v>142.81995502153785</c:v>
                </c:pt>
                <c:pt idx="59">
                  <c:v>144.03616930651282</c:v>
                </c:pt>
                <c:pt idx="60">
                  <c:v>142.80845332366593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30-4B7D-A45D-06D69EB7E32A}"/>
            </c:ext>
          </c:extLst>
        </c:ser>
        <c:ser>
          <c:idx val="2"/>
          <c:order val="1"/>
          <c:tx>
            <c:strRef>
              <c:f>'US hosp tracker'!$C$201</c:f>
              <c:strCache>
                <c:ptCount val="1"/>
                <c:pt idx="0">
                  <c:v>rev/eq-ad</c:v>
                </c:pt>
              </c:strCache>
            </c:strRef>
          </c:tx>
          <c:spPr>
            <a:ln w="508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tracker'!$D$201:$BL$201</c:f>
              <c:numCache>
                <c:formatCode>0</c:formatCode>
                <c:ptCount val="61"/>
                <c:pt idx="0">
                  <c:v>100.6</c:v>
                </c:pt>
                <c:pt idx="1">
                  <c:v>102.2</c:v>
                </c:pt>
                <c:pt idx="2">
                  <c:v>100.8</c:v>
                </c:pt>
                <c:pt idx="3">
                  <c:v>99.2</c:v>
                </c:pt>
                <c:pt idx="4">
                  <c:v>103.21559999999999</c:v>
                </c:pt>
                <c:pt idx="5">
                  <c:v>102.711</c:v>
                </c:pt>
                <c:pt idx="6">
                  <c:v>100.69919999999999</c:v>
                </c:pt>
                <c:pt idx="7">
                  <c:v>98.207999999999998</c:v>
                </c:pt>
                <c:pt idx="8">
                  <c:v>103.52524679999999</c:v>
                </c:pt>
                <c:pt idx="9">
                  <c:v>102.608289</c:v>
                </c:pt>
                <c:pt idx="10">
                  <c:v>101.40409439999998</c:v>
                </c:pt>
                <c:pt idx="11">
                  <c:v>98.699039999999982</c:v>
                </c:pt>
                <c:pt idx="12">
                  <c:v>104.35344877439999</c:v>
                </c:pt>
                <c:pt idx="13">
                  <c:v>105.58392938099999</c:v>
                </c:pt>
                <c:pt idx="14">
                  <c:v>104.85183360959998</c:v>
                </c:pt>
                <c:pt idx="15">
                  <c:v>103.43659391999998</c:v>
                </c:pt>
                <c:pt idx="16">
                  <c:v>108.21452637905278</c:v>
                </c:pt>
                <c:pt idx="17">
                  <c:v>111.28546156757399</c:v>
                </c:pt>
                <c:pt idx="18">
                  <c:v>108.83620328676479</c:v>
                </c:pt>
                <c:pt idx="19">
                  <c:v>106.02250876799997</c:v>
                </c:pt>
                <c:pt idx="20">
                  <c:v>109.94595880111763</c:v>
                </c:pt>
                <c:pt idx="21">
                  <c:v>112.62088710638488</c:v>
                </c:pt>
                <c:pt idx="22">
                  <c:v>111.23059975907361</c:v>
                </c:pt>
                <c:pt idx="23">
                  <c:v>108.77909399596797</c:v>
                </c:pt>
                <c:pt idx="24">
                  <c:v>112.36476989474221</c:v>
                </c:pt>
                <c:pt idx="25">
                  <c:v>114.98592573561896</c:v>
                </c:pt>
                <c:pt idx="26">
                  <c:v>114.23382595256859</c:v>
                </c:pt>
                <c:pt idx="27">
                  <c:v>110.84589678189135</c:v>
                </c:pt>
                <c:pt idx="28">
                  <c:v>114.27497098295282</c:v>
                </c:pt>
                <c:pt idx="29">
                  <c:v>117.28564425033134</c:v>
                </c:pt>
                <c:pt idx="30">
                  <c:v>116.51850247161997</c:v>
                </c:pt>
                <c:pt idx="31">
                  <c:v>114.72550316925755</c:v>
                </c:pt>
                <c:pt idx="32">
                  <c:v>118.73169485128797</c:v>
                </c:pt>
                <c:pt idx="33">
                  <c:v>121.50792744334328</c:v>
                </c:pt>
                <c:pt idx="34">
                  <c:v>121.06272406801314</c:v>
                </c:pt>
                <c:pt idx="35">
                  <c:v>119.77342530870489</c:v>
                </c:pt>
                <c:pt idx="36">
                  <c:v>123.95588942474464</c:v>
                </c:pt>
                <c:pt idx="37">
                  <c:v>123.57356220988009</c:v>
                </c:pt>
                <c:pt idx="38">
                  <c:v>123.4839785493734</c:v>
                </c:pt>
                <c:pt idx="39">
                  <c:v>121.09093298710063</c:v>
                </c:pt>
                <c:pt idx="40">
                  <c:v>125.93918365554056</c:v>
                </c:pt>
                <c:pt idx="41">
                  <c:v>135.9309184308681</c:v>
                </c:pt>
                <c:pt idx="42">
                  <c:v>141.75960737468066</c:v>
                </c:pt>
                <c:pt idx="43">
                  <c:v>138.16475453828181</c:v>
                </c:pt>
                <c:pt idx="44">
                  <c:v>146.84508814236028</c:v>
                </c:pt>
                <c:pt idx="45">
                  <c:v>139.46512231007068</c:v>
                </c:pt>
                <c:pt idx="46">
                  <c:v>149.13110695816405</c:v>
                </c:pt>
                <c:pt idx="47">
                  <c:v>141.20437913812401</c:v>
                </c:pt>
                <c:pt idx="48">
                  <c:v>150.80990552220399</c:v>
                </c:pt>
                <c:pt idx="49">
                  <c:v>144.34640159092314</c:v>
                </c:pt>
                <c:pt idx="50">
                  <c:v>143.9115182146283</c:v>
                </c:pt>
                <c:pt idx="51">
                  <c:v>137.53306528053278</c:v>
                </c:pt>
                <c:pt idx="52">
                  <c:v>147.3412776951933</c:v>
                </c:pt>
                <c:pt idx="53">
                  <c:v>147.81071522910528</c:v>
                </c:pt>
                <c:pt idx="54">
                  <c:v>149.09233287035494</c:v>
                </c:pt>
                <c:pt idx="55">
                  <c:v>147.02284678488954</c:v>
                </c:pt>
                <c:pt idx="56">
                  <c:v>152.49822241452506</c:v>
                </c:pt>
                <c:pt idx="57">
                  <c:v>154.31438669918592</c:v>
                </c:pt>
                <c:pt idx="58">
                  <c:v>152.81964119211381</c:v>
                </c:pt>
                <c:pt idx="59">
                  <c:v>151.28650934165131</c:v>
                </c:pt>
                <c:pt idx="60">
                  <c:v>156.92067086454628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030-4B7D-A45D-06D69EB7E32A}"/>
            </c:ext>
          </c:extLst>
        </c:ser>
        <c:ser>
          <c:idx val="7"/>
          <c:order val="2"/>
          <c:tx>
            <c:strRef>
              <c:f>'US hosp tracker'!$C$206</c:f>
              <c:strCache>
                <c:ptCount val="1"/>
                <c:pt idx="0">
                  <c:v>2%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tracker'!$D$206:$BL$206</c:f>
              <c:numCache>
                <c:formatCode>General</c:formatCode>
                <c:ptCount val="61"/>
                <c:pt idx="0">
                  <c:v>102</c:v>
                </c:pt>
                <c:pt idx="1">
                  <c:v>102</c:v>
                </c:pt>
                <c:pt idx="2">
                  <c:v>102</c:v>
                </c:pt>
                <c:pt idx="3">
                  <c:v>102</c:v>
                </c:pt>
                <c:pt idx="4" formatCode="0">
                  <c:v>104.04</c:v>
                </c:pt>
                <c:pt idx="5" formatCode="0">
                  <c:v>104.04</c:v>
                </c:pt>
                <c:pt idx="6" formatCode="0">
                  <c:v>104.04</c:v>
                </c:pt>
                <c:pt idx="7" formatCode="0">
                  <c:v>104.04</c:v>
                </c:pt>
                <c:pt idx="8" formatCode="0">
                  <c:v>106.1208</c:v>
                </c:pt>
                <c:pt idx="9" formatCode="0">
                  <c:v>106.1208</c:v>
                </c:pt>
                <c:pt idx="10" formatCode="0">
                  <c:v>106.1208</c:v>
                </c:pt>
                <c:pt idx="11" formatCode="0">
                  <c:v>106.1208</c:v>
                </c:pt>
                <c:pt idx="12" formatCode="0">
                  <c:v>108.243216</c:v>
                </c:pt>
                <c:pt idx="13" formatCode="0">
                  <c:v>108.243216</c:v>
                </c:pt>
                <c:pt idx="14" formatCode="0">
                  <c:v>108.243216</c:v>
                </c:pt>
                <c:pt idx="15" formatCode="0">
                  <c:v>108.243216</c:v>
                </c:pt>
                <c:pt idx="16" formatCode="0">
                  <c:v>110.40808032000001</c:v>
                </c:pt>
                <c:pt idx="17" formatCode="0">
                  <c:v>110.40808032000001</c:v>
                </c:pt>
                <c:pt idx="18" formatCode="0">
                  <c:v>110.40808032000001</c:v>
                </c:pt>
                <c:pt idx="19" formatCode="0">
                  <c:v>110.40808032000001</c:v>
                </c:pt>
                <c:pt idx="20" formatCode="0">
                  <c:v>112.61624192640001</c:v>
                </c:pt>
                <c:pt idx="21" formatCode="0">
                  <c:v>112.61624192640001</c:v>
                </c:pt>
                <c:pt idx="22" formatCode="0">
                  <c:v>112.61624192640001</c:v>
                </c:pt>
                <c:pt idx="23" formatCode="0">
                  <c:v>112.61624192640001</c:v>
                </c:pt>
                <c:pt idx="24" formatCode="0">
                  <c:v>114.868566764928</c:v>
                </c:pt>
                <c:pt idx="25" formatCode="0">
                  <c:v>114.868566764928</c:v>
                </c:pt>
                <c:pt idx="26" formatCode="0">
                  <c:v>114.868566764928</c:v>
                </c:pt>
                <c:pt idx="27" formatCode="0">
                  <c:v>114.868566764928</c:v>
                </c:pt>
                <c:pt idx="28" formatCode="0">
                  <c:v>117.16593810022657</c:v>
                </c:pt>
                <c:pt idx="29" formatCode="0">
                  <c:v>117.16593810022657</c:v>
                </c:pt>
                <c:pt idx="30" formatCode="0">
                  <c:v>117.16593810022657</c:v>
                </c:pt>
                <c:pt idx="31" formatCode="0">
                  <c:v>117.16593810022657</c:v>
                </c:pt>
                <c:pt idx="32" formatCode="0">
                  <c:v>119.5092568622311</c:v>
                </c:pt>
                <c:pt idx="33" formatCode="0">
                  <c:v>119.5092568622311</c:v>
                </c:pt>
                <c:pt idx="34" formatCode="0">
                  <c:v>119.5092568622311</c:v>
                </c:pt>
                <c:pt idx="35" formatCode="0">
                  <c:v>119.5092568622311</c:v>
                </c:pt>
                <c:pt idx="36" formatCode="0">
                  <c:v>121.89944199947573</c:v>
                </c:pt>
                <c:pt idx="37" formatCode="0">
                  <c:v>121.89944199947573</c:v>
                </c:pt>
                <c:pt idx="38" formatCode="0">
                  <c:v>121.89944199947573</c:v>
                </c:pt>
                <c:pt idx="39" formatCode="0">
                  <c:v>121.89944199947573</c:v>
                </c:pt>
                <c:pt idx="40" formatCode="0">
                  <c:v>124.33743083946524</c:v>
                </c:pt>
                <c:pt idx="41" formatCode="0">
                  <c:v>124.33743083946524</c:v>
                </c:pt>
                <c:pt idx="42" formatCode="0">
                  <c:v>124.33743083946524</c:v>
                </c:pt>
                <c:pt idx="43" formatCode="0">
                  <c:v>124.33743083946524</c:v>
                </c:pt>
                <c:pt idx="44" formatCode="0">
                  <c:v>126.82417945625456</c:v>
                </c:pt>
                <c:pt idx="45" formatCode="0">
                  <c:v>126.82417945625456</c:v>
                </c:pt>
                <c:pt idx="46" formatCode="0">
                  <c:v>126.82417945625456</c:v>
                </c:pt>
                <c:pt idx="47" formatCode="0">
                  <c:v>126.82417945625456</c:v>
                </c:pt>
                <c:pt idx="48" formatCode="0">
                  <c:v>129.36066304537965</c:v>
                </c:pt>
                <c:pt idx="49" formatCode="0">
                  <c:v>129.36066304537965</c:v>
                </c:pt>
                <c:pt idx="50" formatCode="0">
                  <c:v>129.36066304537965</c:v>
                </c:pt>
                <c:pt idx="51" formatCode="0">
                  <c:v>129.36066304537965</c:v>
                </c:pt>
                <c:pt idx="52" formatCode="0">
                  <c:v>131.94787630628724</c:v>
                </c:pt>
                <c:pt idx="53" formatCode="0">
                  <c:v>131.94787630628724</c:v>
                </c:pt>
                <c:pt idx="54" formatCode="0">
                  <c:v>131.94787630628724</c:v>
                </c:pt>
                <c:pt idx="55" formatCode="0">
                  <c:v>131.94787630628724</c:v>
                </c:pt>
                <c:pt idx="56" formatCode="0">
                  <c:v>134.58683383241299</c:v>
                </c:pt>
                <c:pt idx="57" formatCode="0">
                  <c:v>134.58683383241299</c:v>
                </c:pt>
                <c:pt idx="58" formatCode="0">
                  <c:v>134.58683383241299</c:v>
                </c:pt>
                <c:pt idx="59" formatCode="0">
                  <c:v>134.58683383241299</c:v>
                </c:pt>
                <c:pt idx="60" formatCode="0">
                  <c:v>137.27857050906127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030-4B7D-A45D-06D69EB7E32A}"/>
            </c:ext>
          </c:extLst>
        </c:ser>
        <c:ser>
          <c:idx val="8"/>
          <c:order val="3"/>
          <c:tx>
            <c:strRef>
              <c:f>'US hosp tracker'!$C$207</c:f>
              <c:strCache>
                <c:ptCount val="1"/>
                <c:pt idx="0">
                  <c:v>3%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tracker'!$D$207:$BL$207</c:f>
              <c:numCache>
                <c:formatCode>General</c:formatCode>
                <c:ptCount val="61"/>
                <c:pt idx="0">
                  <c:v>103</c:v>
                </c:pt>
                <c:pt idx="1">
                  <c:v>103</c:v>
                </c:pt>
                <c:pt idx="2">
                  <c:v>103</c:v>
                </c:pt>
                <c:pt idx="3">
                  <c:v>103</c:v>
                </c:pt>
                <c:pt idx="4" formatCode="0">
                  <c:v>106.09</c:v>
                </c:pt>
                <c:pt idx="5" formatCode="0">
                  <c:v>106.09</c:v>
                </c:pt>
                <c:pt idx="6" formatCode="0">
                  <c:v>106.09</c:v>
                </c:pt>
                <c:pt idx="7" formatCode="0">
                  <c:v>106.09</c:v>
                </c:pt>
                <c:pt idx="8" formatCode="0">
                  <c:v>109.2727</c:v>
                </c:pt>
                <c:pt idx="9" formatCode="0">
                  <c:v>109.2727</c:v>
                </c:pt>
                <c:pt idx="10" formatCode="0">
                  <c:v>109.2727</c:v>
                </c:pt>
                <c:pt idx="11" formatCode="0">
                  <c:v>109.2727</c:v>
                </c:pt>
                <c:pt idx="12" formatCode="0">
                  <c:v>112.550881</c:v>
                </c:pt>
                <c:pt idx="13" formatCode="0">
                  <c:v>112.550881</c:v>
                </c:pt>
                <c:pt idx="14" formatCode="0">
                  <c:v>112.550881</c:v>
                </c:pt>
                <c:pt idx="15" formatCode="0">
                  <c:v>112.550881</c:v>
                </c:pt>
                <c:pt idx="16" formatCode="0">
                  <c:v>115.92740743</c:v>
                </c:pt>
                <c:pt idx="17" formatCode="0">
                  <c:v>115.92740743</c:v>
                </c:pt>
                <c:pt idx="18" formatCode="0">
                  <c:v>115.92740743</c:v>
                </c:pt>
                <c:pt idx="19" formatCode="0">
                  <c:v>115.92740743</c:v>
                </c:pt>
                <c:pt idx="20" formatCode="0">
                  <c:v>119.4052296529</c:v>
                </c:pt>
                <c:pt idx="21" formatCode="0">
                  <c:v>119.4052296529</c:v>
                </c:pt>
                <c:pt idx="22" formatCode="0">
                  <c:v>119.4052296529</c:v>
                </c:pt>
                <c:pt idx="23" formatCode="0">
                  <c:v>119.4052296529</c:v>
                </c:pt>
                <c:pt idx="24" formatCode="0">
                  <c:v>122.987386542487</c:v>
                </c:pt>
                <c:pt idx="25" formatCode="0">
                  <c:v>122.987386542487</c:v>
                </c:pt>
                <c:pt idx="26" formatCode="0">
                  <c:v>122.987386542487</c:v>
                </c:pt>
                <c:pt idx="27" formatCode="0">
                  <c:v>122.987386542487</c:v>
                </c:pt>
                <c:pt idx="28" formatCode="0">
                  <c:v>126.67700813876162</c:v>
                </c:pt>
                <c:pt idx="29" formatCode="0">
                  <c:v>126.67700813876162</c:v>
                </c:pt>
                <c:pt idx="30" formatCode="0">
                  <c:v>126.67700813876162</c:v>
                </c:pt>
                <c:pt idx="31" formatCode="0">
                  <c:v>126.67700813876162</c:v>
                </c:pt>
                <c:pt idx="32" formatCode="0">
                  <c:v>130.47731838292447</c:v>
                </c:pt>
                <c:pt idx="33" formatCode="0">
                  <c:v>130.47731838292447</c:v>
                </c:pt>
                <c:pt idx="34" formatCode="0">
                  <c:v>130.47731838292447</c:v>
                </c:pt>
                <c:pt idx="35" formatCode="0">
                  <c:v>130.47731838292447</c:v>
                </c:pt>
                <c:pt idx="36" formatCode="0">
                  <c:v>134.39163793441222</c:v>
                </c:pt>
                <c:pt idx="37" formatCode="0">
                  <c:v>134.39163793441222</c:v>
                </c:pt>
                <c:pt idx="38" formatCode="0">
                  <c:v>134.39163793441222</c:v>
                </c:pt>
                <c:pt idx="39" formatCode="0">
                  <c:v>134.39163793441222</c:v>
                </c:pt>
                <c:pt idx="40" formatCode="0">
                  <c:v>138.4233870724446</c:v>
                </c:pt>
                <c:pt idx="41" formatCode="0">
                  <c:v>138.4233870724446</c:v>
                </c:pt>
                <c:pt idx="42" formatCode="0">
                  <c:v>138.4233870724446</c:v>
                </c:pt>
                <c:pt idx="43" formatCode="0">
                  <c:v>138.4233870724446</c:v>
                </c:pt>
                <c:pt idx="44" formatCode="0">
                  <c:v>142.57608868461793</c:v>
                </c:pt>
                <c:pt idx="45" formatCode="0">
                  <c:v>142.57608868461793</c:v>
                </c:pt>
                <c:pt idx="46" formatCode="0">
                  <c:v>142.57608868461793</c:v>
                </c:pt>
                <c:pt idx="47" formatCode="0">
                  <c:v>142.57608868461793</c:v>
                </c:pt>
                <c:pt idx="48" formatCode="0">
                  <c:v>146.85337134515646</c:v>
                </c:pt>
                <c:pt idx="49" formatCode="0">
                  <c:v>146.85337134515646</c:v>
                </c:pt>
                <c:pt idx="50" formatCode="0">
                  <c:v>146.85337134515646</c:v>
                </c:pt>
                <c:pt idx="51" formatCode="0">
                  <c:v>146.85337134515646</c:v>
                </c:pt>
                <c:pt idx="52" formatCode="0">
                  <c:v>151.25897248551115</c:v>
                </c:pt>
                <c:pt idx="53" formatCode="0">
                  <c:v>151.25897248551115</c:v>
                </c:pt>
                <c:pt idx="54" formatCode="0">
                  <c:v>151.25897248551115</c:v>
                </c:pt>
                <c:pt idx="55" formatCode="0">
                  <c:v>151.25897248551115</c:v>
                </c:pt>
                <c:pt idx="56" formatCode="0">
                  <c:v>155.79674166007649</c:v>
                </c:pt>
                <c:pt idx="57" formatCode="0">
                  <c:v>155.79674166007649</c:v>
                </c:pt>
                <c:pt idx="58" formatCode="0">
                  <c:v>155.79674166007649</c:v>
                </c:pt>
                <c:pt idx="59" formatCode="0">
                  <c:v>155.79674166007649</c:v>
                </c:pt>
                <c:pt idx="60" formatCode="0">
                  <c:v>160.47064390987879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030-4B7D-A45D-06D69EB7E3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3627992"/>
        <c:axId val="563628320"/>
      </c:lineChart>
      <c:catAx>
        <c:axId val="563627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3628320"/>
        <c:crosses val="autoZero"/>
        <c:auto val="1"/>
        <c:lblAlgn val="ctr"/>
        <c:lblOffset val="100"/>
        <c:noMultiLvlLbl val="0"/>
      </c:catAx>
      <c:valAx>
        <c:axId val="563628320"/>
        <c:scaling>
          <c:orientation val="minMax"/>
        </c:scaling>
        <c:delete val="0"/>
        <c:axPos val="l"/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36279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IN" sz="1200" b="1">
                <a:solidFill>
                  <a:schemeClr val="tx1"/>
                </a:solidFill>
              </a:rPr>
              <a:t>HCA Same Facility Trends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'US hosp tracker'!$C$199</c:f>
              <c:strCache>
                <c:ptCount val="1"/>
                <c:pt idx="0">
                  <c:v>ip-ad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tracker'!$D$199:$BL$199</c:f>
              <c:numCache>
                <c:formatCode>0</c:formatCode>
                <c:ptCount val="61"/>
                <c:pt idx="0">
                  <c:v>100.89999999999999</c:v>
                </c:pt>
                <c:pt idx="1">
                  <c:v>99.7</c:v>
                </c:pt>
                <c:pt idx="2">
                  <c:v>99.3</c:v>
                </c:pt>
                <c:pt idx="3">
                  <c:v>100.4</c:v>
                </c:pt>
                <c:pt idx="4">
                  <c:v>102.51439999999999</c:v>
                </c:pt>
                <c:pt idx="5">
                  <c:v>101.49460000000001</c:v>
                </c:pt>
                <c:pt idx="6">
                  <c:v>102.57689999999999</c:v>
                </c:pt>
                <c:pt idx="7">
                  <c:v>103.0104</c:v>
                </c:pt>
                <c:pt idx="8">
                  <c:v>105.7948608</c:v>
                </c:pt>
                <c:pt idx="9">
                  <c:v>104.031965</c:v>
                </c:pt>
                <c:pt idx="10">
                  <c:v>104.73101489999999</c:v>
                </c:pt>
                <c:pt idx="11">
                  <c:v>107.4398472</c:v>
                </c:pt>
                <c:pt idx="12">
                  <c:v>105.90065566079998</c:v>
                </c:pt>
                <c:pt idx="13">
                  <c:v>105.38438054499998</c:v>
                </c:pt>
                <c:pt idx="14">
                  <c:v>105.46413200429998</c:v>
                </c:pt>
                <c:pt idx="15">
                  <c:v>105.5059299504</c:v>
                </c:pt>
                <c:pt idx="16">
                  <c:v>105.15935107117438</c:v>
                </c:pt>
                <c:pt idx="17">
                  <c:v>106.64899311153998</c:v>
                </c:pt>
                <c:pt idx="18">
                  <c:v>108.41712770042038</c:v>
                </c:pt>
                <c:pt idx="19">
                  <c:v>110.78122644792001</c:v>
                </c:pt>
                <c:pt idx="20">
                  <c:v>110.52247797580426</c:v>
                </c:pt>
                <c:pt idx="21">
                  <c:v>111.02160182911311</c:v>
                </c:pt>
                <c:pt idx="22">
                  <c:v>111.56122440373257</c:v>
                </c:pt>
                <c:pt idx="23">
                  <c:v>112.55372607108673</c:v>
                </c:pt>
                <c:pt idx="24">
                  <c:v>112.29083762341713</c:v>
                </c:pt>
                <c:pt idx="25">
                  <c:v>111.68773144008779</c:v>
                </c:pt>
                <c:pt idx="26">
                  <c:v>112.34215297455869</c:v>
                </c:pt>
                <c:pt idx="27">
                  <c:v>114.35458568822412</c:v>
                </c:pt>
                <c:pt idx="28">
                  <c:v>113.63832767489814</c:v>
                </c:pt>
                <c:pt idx="29">
                  <c:v>112.58123329160848</c:v>
                </c:pt>
                <c:pt idx="30">
                  <c:v>113.01620589240603</c:v>
                </c:pt>
                <c:pt idx="31">
                  <c:v>115.95554988785926</c:v>
                </c:pt>
                <c:pt idx="32">
                  <c:v>116.13837088374589</c:v>
                </c:pt>
                <c:pt idx="33">
                  <c:v>115.6209265904819</c:v>
                </c:pt>
                <c:pt idx="34">
                  <c:v>116.51970827507061</c:v>
                </c:pt>
                <c:pt idx="35">
                  <c:v>118.15870533572858</c:v>
                </c:pt>
                <c:pt idx="36">
                  <c:v>117.18361622169959</c:v>
                </c:pt>
                <c:pt idx="37">
                  <c:v>118.04896604888201</c:v>
                </c:pt>
                <c:pt idx="38">
                  <c:v>120.24833893987288</c:v>
                </c:pt>
                <c:pt idx="39">
                  <c:v>123.71216448650782</c:v>
                </c:pt>
                <c:pt idx="40">
                  <c:v>117.88671791902979</c:v>
                </c:pt>
                <c:pt idx="41">
                  <c:v>102.93869839462511</c:v>
                </c:pt>
                <c:pt idx="42">
                  <c:v>115.67890206015771</c:v>
                </c:pt>
                <c:pt idx="43">
                  <c:v>119.50595089396654</c:v>
                </c:pt>
                <c:pt idx="44">
                  <c:v>112.93547576643054</c:v>
                </c:pt>
                <c:pt idx="45">
                  <c:v>120.9529706136845</c:v>
                </c:pt>
                <c:pt idx="46">
                  <c:v>123.54506740024844</c:v>
                </c:pt>
                <c:pt idx="47">
                  <c:v>120.22298659933034</c:v>
                </c:pt>
                <c:pt idx="48">
                  <c:v>115.30712075752557</c:v>
                </c:pt>
                <c:pt idx="49">
                  <c:v>119.50153496632028</c:v>
                </c:pt>
                <c:pt idx="50">
                  <c:v>121.69189138924472</c:v>
                </c:pt>
                <c:pt idx="51">
                  <c:v>123.7094532107109</c:v>
                </c:pt>
                <c:pt idx="52">
                  <c:v>120.3806340708567</c:v>
                </c:pt>
                <c:pt idx="53">
                  <c:v>122.13056873557933</c:v>
                </c:pt>
                <c:pt idx="54">
                  <c:v>125.82941569647905</c:v>
                </c:pt>
                <c:pt idx="55">
                  <c:v>127.54444626024294</c:v>
                </c:pt>
                <c:pt idx="56">
                  <c:v>127.84423338324983</c:v>
                </c:pt>
                <c:pt idx="57">
                  <c:v>129.21414172224294</c:v>
                </c:pt>
                <c:pt idx="58">
                  <c:v>131.4917394028206</c:v>
                </c:pt>
                <c:pt idx="59">
                  <c:v>131.37077964805022</c:v>
                </c:pt>
                <c:pt idx="60">
                  <c:v>131.16818345121433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081-4E87-B6FA-7C1AA294BBB0}"/>
            </c:ext>
          </c:extLst>
        </c:ser>
        <c:ser>
          <c:idx val="1"/>
          <c:order val="1"/>
          <c:tx>
            <c:strRef>
              <c:f>'US hosp tracker'!$C$200</c:f>
              <c:strCache>
                <c:ptCount val="1"/>
                <c:pt idx="0">
                  <c:v>eq-ad</c:v>
                </c:pt>
              </c:strCache>
            </c:strRef>
          </c:tx>
          <c:spPr>
            <a:ln w="508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tracker'!$D$200:$BL$200</c:f>
              <c:numCache>
                <c:formatCode>0</c:formatCode>
                <c:ptCount val="61"/>
                <c:pt idx="0">
                  <c:v>101.1</c:v>
                </c:pt>
                <c:pt idx="1">
                  <c:v>101.6</c:v>
                </c:pt>
                <c:pt idx="2">
                  <c:v>100.69999999999999</c:v>
                </c:pt>
                <c:pt idx="3">
                  <c:v>102.3</c:v>
                </c:pt>
                <c:pt idx="4">
                  <c:v>104.43629999999999</c:v>
                </c:pt>
                <c:pt idx="5">
                  <c:v>103.53039999999999</c:v>
                </c:pt>
                <c:pt idx="6">
                  <c:v>104.52659999999999</c:v>
                </c:pt>
                <c:pt idx="7">
                  <c:v>105.5736</c:v>
                </c:pt>
                <c:pt idx="8">
                  <c:v>109.44924239999999</c:v>
                </c:pt>
                <c:pt idx="9">
                  <c:v>107.56808559999997</c:v>
                </c:pt>
                <c:pt idx="10">
                  <c:v>107.2442916</c:v>
                </c:pt>
                <c:pt idx="11">
                  <c:v>110.85228000000001</c:v>
                </c:pt>
                <c:pt idx="12">
                  <c:v>108.68309770319999</c:v>
                </c:pt>
                <c:pt idx="13">
                  <c:v>108.75133454159996</c:v>
                </c:pt>
                <c:pt idx="14">
                  <c:v>108.42397880759998</c:v>
                </c:pt>
                <c:pt idx="15">
                  <c:v>109.7437572</c:v>
                </c:pt>
                <c:pt idx="16">
                  <c:v>108.35704841009039</c:v>
                </c:pt>
                <c:pt idx="17">
                  <c:v>111.14386390151516</c:v>
                </c:pt>
                <c:pt idx="18">
                  <c:v>112.86936193871158</c:v>
                </c:pt>
                <c:pt idx="19">
                  <c:v>115.88940760320001</c:v>
                </c:pt>
                <c:pt idx="20">
                  <c:v>115.72532770197654</c:v>
                </c:pt>
                <c:pt idx="21">
                  <c:v>116.5899132326894</c:v>
                </c:pt>
                <c:pt idx="22">
                  <c:v>116.93265896850519</c:v>
                </c:pt>
                <c:pt idx="23">
                  <c:v>119.2502004236928</c:v>
                </c:pt>
                <c:pt idx="24">
                  <c:v>119.31281286073781</c:v>
                </c:pt>
                <c:pt idx="25">
                  <c:v>118.45535184441243</c:v>
                </c:pt>
                <c:pt idx="26">
                  <c:v>118.45278353509575</c:v>
                </c:pt>
                <c:pt idx="27">
                  <c:v>121.03895343004818</c:v>
                </c:pt>
                <c:pt idx="28">
                  <c:v>121.22181786650961</c:v>
                </c:pt>
                <c:pt idx="29">
                  <c:v>119.99527141838978</c:v>
                </c:pt>
                <c:pt idx="30">
                  <c:v>119.75576415398179</c:v>
                </c:pt>
                <c:pt idx="31">
                  <c:v>123.82284935893928</c:v>
                </c:pt>
                <c:pt idx="32">
                  <c:v>123.40381058810678</c:v>
                </c:pt>
                <c:pt idx="33">
                  <c:v>123.35513901810469</c:v>
                </c:pt>
                <c:pt idx="34">
                  <c:v>123.82746013521717</c:v>
                </c:pt>
                <c:pt idx="35">
                  <c:v>126.17548349675911</c:v>
                </c:pt>
                <c:pt idx="36">
                  <c:v>125.6250791786927</c:v>
                </c:pt>
                <c:pt idx="37">
                  <c:v>126.56237263257542</c:v>
                </c:pt>
                <c:pt idx="38">
                  <c:v>129.0282134608963</c:v>
                </c:pt>
                <c:pt idx="39">
                  <c:v>132.48425767159708</c:v>
                </c:pt>
                <c:pt idx="40">
                  <c:v>125.12257886197793</c:v>
                </c:pt>
                <c:pt idx="41">
                  <c:v>101.12333573342775</c:v>
                </c:pt>
                <c:pt idx="42">
                  <c:v>117.41567424941563</c:v>
                </c:pt>
                <c:pt idx="43">
                  <c:v>122.5479383462273</c:v>
                </c:pt>
                <c:pt idx="44">
                  <c:v>116.98961123594937</c:v>
                </c:pt>
                <c:pt idx="45">
                  <c:v>128.22438970998638</c:v>
                </c:pt>
                <c:pt idx="46">
                  <c:v>128.33533195461129</c:v>
                </c:pt>
                <c:pt idx="47">
                  <c:v>127.57240381842261</c:v>
                </c:pt>
                <c:pt idx="48">
                  <c:v>122.83909179774685</c:v>
                </c:pt>
                <c:pt idx="49">
                  <c:v>128.86551165853629</c:v>
                </c:pt>
                <c:pt idx="50">
                  <c:v>131.28704458956733</c:v>
                </c:pt>
                <c:pt idx="51">
                  <c:v>134.46131362461745</c:v>
                </c:pt>
                <c:pt idx="52">
                  <c:v>132.05202368257787</c:v>
                </c:pt>
                <c:pt idx="53">
                  <c:v>133.63353558990212</c:v>
                </c:pt>
                <c:pt idx="54">
                  <c:v>136.66981341773959</c:v>
                </c:pt>
                <c:pt idx="55">
                  <c:v>139.70530485597752</c:v>
                </c:pt>
                <c:pt idx="56">
                  <c:v>138.91872891407192</c:v>
                </c:pt>
                <c:pt idx="57">
                  <c:v>140.58247944057703</c:v>
                </c:pt>
                <c:pt idx="58">
                  <c:v>142.81995502153785</c:v>
                </c:pt>
                <c:pt idx="59">
                  <c:v>144.03616930651282</c:v>
                </c:pt>
                <c:pt idx="60">
                  <c:v>142.80845332366593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081-4E87-B6FA-7C1AA294BBB0}"/>
            </c:ext>
          </c:extLst>
        </c:ser>
        <c:ser>
          <c:idx val="2"/>
          <c:order val="2"/>
          <c:tx>
            <c:strRef>
              <c:f>'US hosp tracker'!$C$201</c:f>
              <c:strCache>
                <c:ptCount val="1"/>
                <c:pt idx="0">
                  <c:v>rev/eq-ad</c:v>
                </c:pt>
              </c:strCache>
            </c:strRef>
          </c:tx>
          <c:spPr>
            <a:ln w="508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tracker'!$D$201:$BL$201</c:f>
              <c:numCache>
                <c:formatCode>0</c:formatCode>
                <c:ptCount val="61"/>
                <c:pt idx="0">
                  <c:v>100.6</c:v>
                </c:pt>
                <c:pt idx="1">
                  <c:v>102.2</c:v>
                </c:pt>
                <c:pt idx="2">
                  <c:v>100.8</c:v>
                </c:pt>
                <c:pt idx="3">
                  <c:v>99.2</c:v>
                </c:pt>
                <c:pt idx="4">
                  <c:v>103.21559999999999</c:v>
                </c:pt>
                <c:pt idx="5">
                  <c:v>102.711</c:v>
                </c:pt>
                <c:pt idx="6">
                  <c:v>100.69919999999999</c:v>
                </c:pt>
                <c:pt idx="7">
                  <c:v>98.207999999999998</c:v>
                </c:pt>
                <c:pt idx="8">
                  <c:v>103.52524679999999</c:v>
                </c:pt>
                <c:pt idx="9">
                  <c:v>102.608289</c:v>
                </c:pt>
                <c:pt idx="10">
                  <c:v>101.40409439999998</c:v>
                </c:pt>
                <c:pt idx="11">
                  <c:v>98.699039999999982</c:v>
                </c:pt>
                <c:pt idx="12">
                  <c:v>104.35344877439999</c:v>
                </c:pt>
                <c:pt idx="13">
                  <c:v>105.58392938099999</c:v>
                </c:pt>
                <c:pt idx="14">
                  <c:v>104.85183360959998</c:v>
                </c:pt>
                <c:pt idx="15">
                  <c:v>103.43659391999998</c:v>
                </c:pt>
                <c:pt idx="16">
                  <c:v>108.21452637905278</c:v>
                </c:pt>
                <c:pt idx="17">
                  <c:v>111.28546156757399</c:v>
                </c:pt>
                <c:pt idx="18">
                  <c:v>108.83620328676479</c:v>
                </c:pt>
                <c:pt idx="19">
                  <c:v>106.02250876799997</c:v>
                </c:pt>
                <c:pt idx="20">
                  <c:v>109.94595880111763</c:v>
                </c:pt>
                <c:pt idx="21">
                  <c:v>112.62088710638488</c:v>
                </c:pt>
                <c:pt idx="22">
                  <c:v>111.23059975907361</c:v>
                </c:pt>
                <c:pt idx="23">
                  <c:v>108.77909399596797</c:v>
                </c:pt>
                <c:pt idx="24">
                  <c:v>112.36476989474221</c:v>
                </c:pt>
                <c:pt idx="25">
                  <c:v>114.98592573561896</c:v>
                </c:pt>
                <c:pt idx="26">
                  <c:v>114.23382595256859</c:v>
                </c:pt>
                <c:pt idx="27">
                  <c:v>110.84589678189135</c:v>
                </c:pt>
                <c:pt idx="28">
                  <c:v>114.27497098295282</c:v>
                </c:pt>
                <c:pt idx="29">
                  <c:v>117.28564425033134</c:v>
                </c:pt>
                <c:pt idx="30">
                  <c:v>116.51850247161997</c:v>
                </c:pt>
                <c:pt idx="31">
                  <c:v>114.72550316925755</c:v>
                </c:pt>
                <c:pt idx="32">
                  <c:v>118.73169485128797</c:v>
                </c:pt>
                <c:pt idx="33">
                  <c:v>121.50792744334328</c:v>
                </c:pt>
                <c:pt idx="34">
                  <c:v>121.06272406801314</c:v>
                </c:pt>
                <c:pt idx="35">
                  <c:v>119.77342530870489</c:v>
                </c:pt>
                <c:pt idx="36">
                  <c:v>123.95588942474464</c:v>
                </c:pt>
                <c:pt idx="37">
                  <c:v>123.57356220988009</c:v>
                </c:pt>
                <c:pt idx="38">
                  <c:v>123.4839785493734</c:v>
                </c:pt>
                <c:pt idx="39">
                  <c:v>121.09093298710063</c:v>
                </c:pt>
                <c:pt idx="40">
                  <c:v>125.93918365554056</c:v>
                </c:pt>
                <c:pt idx="41">
                  <c:v>135.9309184308681</c:v>
                </c:pt>
                <c:pt idx="42">
                  <c:v>141.75960737468066</c:v>
                </c:pt>
                <c:pt idx="43">
                  <c:v>138.16475453828181</c:v>
                </c:pt>
                <c:pt idx="44">
                  <c:v>146.84508814236028</c:v>
                </c:pt>
                <c:pt idx="45">
                  <c:v>139.46512231007068</c:v>
                </c:pt>
                <c:pt idx="46">
                  <c:v>149.13110695816405</c:v>
                </c:pt>
                <c:pt idx="47">
                  <c:v>141.20437913812401</c:v>
                </c:pt>
                <c:pt idx="48">
                  <c:v>150.80990552220399</c:v>
                </c:pt>
                <c:pt idx="49">
                  <c:v>144.34640159092314</c:v>
                </c:pt>
                <c:pt idx="50">
                  <c:v>143.9115182146283</c:v>
                </c:pt>
                <c:pt idx="51">
                  <c:v>137.53306528053278</c:v>
                </c:pt>
                <c:pt idx="52">
                  <c:v>147.3412776951933</c:v>
                </c:pt>
                <c:pt idx="53">
                  <c:v>147.81071522910528</c:v>
                </c:pt>
                <c:pt idx="54">
                  <c:v>149.09233287035494</c:v>
                </c:pt>
                <c:pt idx="55">
                  <c:v>147.02284678488954</c:v>
                </c:pt>
                <c:pt idx="56">
                  <c:v>152.49822241452506</c:v>
                </c:pt>
                <c:pt idx="57">
                  <c:v>154.31438669918592</c:v>
                </c:pt>
                <c:pt idx="58">
                  <c:v>152.81964119211381</c:v>
                </c:pt>
                <c:pt idx="59">
                  <c:v>151.28650934165131</c:v>
                </c:pt>
                <c:pt idx="60">
                  <c:v>156.92067086454628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081-4E87-B6FA-7C1AA294BBB0}"/>
            </c:ext>
          </c:extLst>
        </c:ser>
        <c:ser>
          <c:idx val="3"/>
          <c:order val="3"/>
          <c:tx>
            <c:strRef>
              <c:f>'US hosp tracker'!$C$202</c:f>
              <c:strCache>
                <c:ptCount val="1"/>
                <c:pt idx="0">
                  <c:v>IP Surg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tracker'!$D$202:$BL$202</c:f>
              <c:numCache>
                <c:formatCode>0</c:formatCode>
                <c:ptCount val="61"/>
                <c:pt idx="0">
                  <c:v>99.7</c:v>
                </c:pt>
                <c:pt idx="1">
                  <c:v>98</c:v>
                </c:pt>
                <c:pt idx="2">
                  <c:v>97.3</c:v>
                </c:pt>
                <c:pt idx="3">
                  <c:v>99.3</c:v>
                </c:pt>
                <c:pt idx="4">
                  <c:v>97.406900000000007</c:v>
                </c:pt>
                <c:pt idx="5">
                  <c:v>96.432000000000002</c:v>
                </c:pt>
                <c:pt idx="6">
                  <c:v>96.424300000000002</c:v>
                </c:pt>
                <c:pt idx="7">
                  <c:v>97.214699999999993</c:v>
                </c:pt>
                <c:pt idx="8">
                  <c:v>98.8680035</c:v>
                </c:pt>
                <c:pt idx="9">
                  <c:v>95.756975999999995</c:v>
                </c:pt>
                <c:pt idx="10">
                  <c:v>94.302965400000005</c:v>
                </c:pt>
                <c:pt idx="11">
                  <c:v>98.089632299999977</c:v>
                </c:pt>
                <c:pt idx="12">
                  <c:v>96.297435409000002</c:v>
                </c:pt>
                <c:pt idx="13">
                  <c:v>95.948489951999989</c:v>
                </c:pt>
                <c:pt idx="14">
                  <c:v>97.037751396600001</c:v>
                </c:pt>
                <c:pt idx="15">
                  <c:v>98.874349358399982</c:v>
                </c:pt>
                <c:pt idx="16">
                  <c:v>97.164112327680996</c:v>
                </c:pt>
                <c:pt idx="17">
                  <c:v>96.907974851519995</c:v>
                </c:pt>
                <c:pt idx="18">
                  <c:v>98.299242164755796</c:v>
                </c:pt>
                <c:pt idx="19">
                  <c:v>101.24733374300159</c:v>
                </c:pt>
                <c:pt idx="20">
                  <c:v>100.07903569751143</c:v>
                </c:pt>
                <c:pt idx="21">
                  <c:v>98.846134348550393</c:v>
                </c:pt>
                <c:pt idx="22">
                  <c:v>99.872030039391888</c:v>
                </c:pt>
                <c:pt idx="23">
                  <c:v>102.7660437491466</c:v>
                </c:pt>
                <c:pt idx="24">
                  <c:v>101.5802212329741</c:v>
                </c:pt>
                <c:pt idx="25">
                  <c:v>100.6253647668243</c:v>
                </c:pt>
                <c:pt idx="26">
                  <c:v>100.77087830974641</c:v>
                </c:pt>
                <c:pt idx="27">
                  <c:v>104.20476836163466</c:v>
                </c:pt>
                <c:pt idx="28">
                  <c:v>102.49444322407085</c:v>
                </c:pt>
                <c:pt idx="29">
                  <c:v>100.6253647668243</c:v>
                </c:pt>
                <c:pt idx="30">
                  <c:v>100.06548216157819</c:v>
                </c:pt>
                <c:pt idx="31">
                  <c:v>104.82999697180448</c:v>
                </c:pt>
                <c:pt idx="32">
                  <c:v>102.80192655374304</c:v>
                </c:pt>
                <c:pt idx="33">
                  <c:v>102.33599596786031</c:v>
                </c:pt>
                <c:pt idx="34">
                  <c:v>101.66652987616344</c:v>
                </c:pt>
                <c:pt idx="35">
                  <c:v>104.93482696877626</c:v>
                </c:pt>
                <c:pt idx="36">
                  <c:v>102.49352077408182</c:v>
                </c:pt>
                <c:pt idx="37">
                  <c:v>102.23365997189245</c:v>
                </c:pt>
                <c:pt idx="38">
                  <c:v>103.90319353343904</c:v>
                </c:pt>
                <c:pt idx="39">
                  <c:v>107.13845833512056</c:v>
                </c:pt>
                <c:pt idx="40">
                  <c:v>100.64863740014835</c:v>
                </c:pt>
                <c:pt idx="41">
                  <c:v>86.182975356305334</c:v>
                </c:pt>
                <c:pt idx="42">
                  <c:v>96.83777637316517</c:v>
                </c:pt>
                <c:pt idx="43">
                  <c:v>99.960181626667492</c:v>
                </c:pt>
                <c:pt idx="44">
                  <c:v>95.213610980540324</c:v>
                </c:pt>
                <c:pt idx="45">
                  <c:v>99.110421659751125</c:v>
                </c:pt>
                <c:pt idx="46">
                  <c:v>92.092725330880072</c:v>
                </c:pt>
                <c:pt idx="47">
                  <c:v>98.760659447147475</c:v>
                </c:pt>
                <c:pt idx="48">
                  <c:v>95.975319868384645</c:v>
                </c:pt>
                <c:pt idx="49">
                  <c:v>96.83088196157685</c:v>
                </c:pt>
                <c:pt idx="50">
                  <c:v>97.249917949409365</c:v>
                </c:pt>
                <c:pt idx="51">
                  <c:v>98.661898787700324</c:v>
                </c:pt>
                <c:pt idx="52">
                  <c:v>99.430431383646493</c:v>
                </c:pt>
                <c:pt idx="53">
                  <c:v>98.573837836885232</c:v>
                </c:pt>
                <c:pt idx="54">
                  <c:v>98.805916636599918</c:v>
                </c:pt>
                <c:pt idx="55">
                  <c:v>99.648517775577332</c:v>
                </c:pt>
                <c:pt idx="56">
                  <c:v>101.66963579423329</c:v>
                </c:pt>
                <c:pt idx="57">
                  <c:v>101.11396716059426</c:v>
                </c:pt>
                <c:pt idx="58">
                  <c:v>100.49460307367514</c:v>
                </c:pt>
                <c:pt idx="59">
                  <c:v>102.07619789477661</c:v>
                </c:pt>
                <c:pt idx="60">
                  <c:v>101.87297506582175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081-4E87-B6FA-7C1AA294BBB0}"/>
            </c:ext>
          </c:extLst>
        </c:ser>
        <c:ser>
          <c:idx val="4"/>
          <c:order val="4"/>
          <c:tx>
            <c:strRef>
              <c:f>'US hosp tracker'!$C$203</c:f>
              <c:strCache>
                <c:ptCount val="1"/>
                <c:pt idx="0">
                  <c:v>OP Surg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tracker'!$D$203:$BL$203</c:f>
              <c:numCache>
                <c:formatCode>0</c:formatCode>
                <c:ptCount val="61"/>
                <c:pt idx="0">
                  <c:v>98.1</c:v>
                </c:pt>
                <c:pt idx="1">
                  <c:v>99.1</c:v>
                </c:pt>
                <c:pt idx="2">
                  <c:v>98.3</c:v>
                </c:pt>
                <c:pt idx="3">
                  <c:v>99.9</c:v>
                </c:pt>
                <c:pt idx="4">
                  <c:v>99.080999999999989</c:v>
                </c:pt>
                <c:pt idx="5">
                  <c:v>98.505399999999995</c:v>
                </c:pt>
                <c:pt idx="6">
                  <c:v>97.120399999999989</c:v>
                </c:pt>
                <c:pt idx="7">
                  <c:v>98.301600000000008</c:v>
                </c:pt>
                <c:pt idx="8">
                  <c:v>101.75618699999998</c:v>
                </c:pt>
                <c:pt idx="9">
                  <c:v>98.800916199999989</c:v>
                </c:pt>
                <c:pt idx="10">
                  <c:v>96.343436799999992</c:v>
                </c:pt>
                <c:pt idx="11">
                  <c:v>100.07102880000001</c:v>
                </c:pt>
                <c:pt idx="12">
                  <c:v>97.380670958999985</c:v>
                </c:pt>
                <c:pt idx="13">
                  <c:v>98.800916199999989</c:v>
                </c:pt>
                <c:pt idx="14">
                  <c:v>96.728810547199998</c:v>
                </c:pt>
                <c:pt idx="15">
                  <c:v>101.67216526080001</c:v>
                </c:pt>
                <c:pt idx="16">
                  <c:v>95.725199552696978</c:v>
                </c:pt>
                <c:pt idx="17">
                  <c:v>98.504513451399987</c:v>
                </c:pt>
                <c:pt idx="18">
                  <c:v>98.566657947596795</c:v>
                </c:pt>
                <c:pt idx="19">
                  <c:v>101.36714876501762</c:v>
                </c:pt>
                <c:pt idx="20">
                  <c:v>97.065352346434736</c:v>
                </c:pt>
                <c:pt idx="21">
                  <c:v>99.489558585913983</c:v>
                </c:pt>
                <c:pt idx="22">
                  <c:v>99.749457842967956</c:v>
                </c:pt>
                <c:pt idx="23">
                  <c:v>103.597226037848</c:v>
                </c:pt>
                <c:pt idx="24">
                  <c:v>101.33622784967787</c:v>
                </c:pt>
                <c:pt idx="25">
                  <c:v>100.98190196470269</c:v>
                </c:pt>
                <c:pt idx="26">
                  <c:v>104.03868453021558</c:v>
                </c:pt>
                <c:pt idx="27">
                  <c:v>102.97564268162091</c:v>
                </c:pt>
                <c:pt idx="28">
                  <c:v>100.82954671042948</c:v>
                </c:pt>
                <c:pt idx="29">
                  <c:v>99.770119141126258</c:v>
                </c:pt>
                <c:pt idx="30">
                  <c:v>103.31041373850407</c:v>
                </c:pt>
                <c:pt idx="31">
                  <c:v>103.79944782307388</c:v>
                </c:pt>
                <c:pt idx="32">
                  <c:v>100.32539897687734</c:v>
                </c:pt>
                <c:pt idx="33">
                  <c:v>102.36414223879554</c:v>
                </c:pt>
                <c:pt idx="34">
                  <c:v>107.64945111552125</c:v>
                </c:pt>
                <c:pt idx="35">
                  <c:v>104.62984340565846</c:v>
                </c:pt>
                <c:pt idx="36">
                  <c:v>101.62962916357674</c:v>
                </c:pt>
                <c:pt idx="37">
                  <c:v>102.97832709222831</c:v>
                </c:pt>
                <c:pt idx="38">
                  <c:v>110.4483368445248</c:v>
                </c:pt>
                <c:pt idx="39">
                  <c:v>106.51318058696032</c:v>
                </c:pt>
                <c:pt idx="40">
                  <c:v>95.633481042925709</c:v>
                </c:pt>
                <c:pt idx="41">
                  <c:v>69.407392460161873</c:v>
                </c:pt>
                <c:pt idx="42">
                  <c:v>103.49009162331974</c:v>
                </c:pt>
                <c:pt idx="43">
                  <c:v>101.08100837702534</c:v>
                </c:pt>
                <c:pt idx="44">
                  <c:v>97.83305110691299</c:v>
                </c:pt>
                <c:pt idx="45">
                  <c:v>105.84627350174685</c:v>
                </c:pt>
                <c:pt idx="46">
                  <c:v>110.11345748721222</c:v>
                </c:pt>
                <c:pt idx="47">
                  <c:v>106.33722081263066</c:v>
                </c:pt>
                <c:pt idx="48">
                  <c:v>104.48569858218308</c:v>
                </c:pt>
                <c:pt idx="49">
                  <c:v>104.36442567272239</c:v>
                </c:pt>
                <c:pt idx="50">
                  <c:v>112.31572663695646</c:v>
                </c:pt>
                <c:pt idx="51">
                  <c:v>106.65623247506855</c:v>
                </c:pt>
                <c:pt idx="52">
                  <c:v>109.8144692098744</c:v>
                </c:pt>
                <c:pt idx="53">
                  <c:v>107.80845171992222</c:v>
                </c:pt>
                <c:pt idx="54">
                  <c:v>113.32656817668905</c:v>
                </c:pt>
                <c:pt idx="55">
                  <c:v>107.40282610239402</c:v>
                </c:pt>
                <c:pt idx="56">
                  <c:v>107.50836535646704</c:v>
                </c:pt>
                <c:pt idx="57">
                  <c:v>105.54447423380385</c:v>
                </c:pt>
                <c:pt idx="58">
                  <c:v>111.06003681315526</c:v>
                </c:pt>
                <c:pt idx="59">
                  <c:v>106.00658936306289</c:v>
                </c:pt>
                <c:pt idx="60">
                  <c:v>105.25068968398124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081-4E87-B6FA-7C1AA294BBB0}"/>
            </c:ext>
          </c:extLst>
        </c:ser>
        <c:ser>
          <c:idx val="5"/>
          <c:order val="5"/>
          <c:tx>
            <c:strRef>
              <c:f>'US hosp tracker'!$C$204</c:f>
              <c:strCache>
                <c:ptCount val="1"/>
                <c:pt idx="0">
                  <c:v>ER Visits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tracker'!$D$204:$BL$204</c:f>
              <c:numCache>
                <c:formatCode>0</c:formatCode>
                <c:ptCount val="61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111.3</c:v>
                </c:pt>
                <c:pt idx="5">
                  <c:v>104.5</c:v>
                </c:pt>
                <c:pt idx="6">
                  <c:v>104.89999999999999</c:v>
                </c:pt>
                <c:pt idx="7">
                  <c:v>104.4</c:v>
                </c:pt>
                <c:pt idx="8">
                  <c:v>117.19889999999999</c:v>
                </c:pt>
                <c:pt idx="9">
                  <c:v>113.69600000000001</c:v>
                </c:pt>
                <c:pt idx="10">
                  <c:v>112.6626</c:v>
                </c:pt>
                <c:pt idx="11">
                  <c:v>117.65880000000001</c:v>
                </c:pt>
                <c:pt idx="12">
                  <c:v>121.6524582</c:v>
                </c:pt>
                <c:pt idx="13">
                  <c:v>114.60556800000002</c:v>
                </c:pt>
                <c:pt idx="14">
                  <c:v>113.67656339999999</c:v>
                </c:pt>
                <c:pt idx="15">
                  <c:v>114.8349888</c:v>
                </c:pt>
                <c:pt idx="16">
                  <c:v>121.53080574179999</c:v>
                </c:pt>
                <c:pt idx="17">
                  <c:v>121.13808537600002</c:v>
                </c:pt>
                <c:pt idx="18">
                  <c:v>121.97495252819999</c:v>
                </c:pt>
                <c:pt idx="19">
                  <c:v>126.89266262400001</c:v>
                </c:pt>
                <c:pt idx="20">
                  <c:v>135.50684840210698</c:v>
                </c:pt>
                <c:pt idx="21">
                  <c:v>130.10230369382404</c:v>
                </c:pt>
                <c:pt idx="22">
                  <c:v>129.0494997748356</c:v>
                </c:pt>
                <c:pt idx="23">
                  <c:v>131.46079847846403</c:v>
                </c:pt>
                <c:pt idx="24">
                  <c:v>144.85682094185236</c:v>
                </c:pt>
                <c:pt idx="25">
                  <c:v>135.4364981452708</c:v>
                </c:pt>
                <c:pt idx="26">
                  <c:v>132.53383626875615</c:v>
                </c:pt>
                <c:pt idx="27">
                  <c:v>133.56417125411946</c:v>
                </c:pt>
                <c:pt idx="28">
                  <c:v>146.45024597221271</c:v>
                </c:pt>
                <c:pt idx="29">
                  <c:v>135.97824413785187</c:v>
                </c:pt>
                <c:pt idx="30">
                  <c:v>132.93143777756239</c:v>
                </c:pt>
                <c:pt idx="31">
                  <c:v>138.10535307675951</c:v>
                </c:pt>
                <c:pt idx="32">
                  <c:v>151.57600458124014</c:v>
                </c:pt>
                <c:pt idx="33">
                  <c:v>134.89041818474905</c:v>
                </c:pt>
                <c:pt idx="34">
                  <c:v>132.39971202645214</c:v>
                </c:pt>
                <c:pt idx="35">
                  <c:v>135.20514066214756</c:v>
                </c:pt>
                <c:pt idx="36">
                  <c:v>148.08975647587161</c:v>
                </c:pt>
                <c:pt idx="37">
                  <c:v>138.93713073029153</c:v>
                </c:pt>
                <c:pt idx="38">
                  <c:v>137.82810021953665</c:v>
                </c:pt>
                <c:pt idx="39">
                  <c:v>144.26388508651144</c:v>
                </c:pt>
                <c:pt idx="40">
                  <c:v>146.60885891111289</c:v>
                </c:pt>
                <c:pt idx="41">
                  <c:v>93.226814720025615</c:v>
                </c:pt>
                <c:pt idx="42">
                  <c:v>109.8489958749707</c:v>
                </c:pt>
                <c:pt idx="43">
                  <c:v>113.96846921834404</c:v>
                </c:pt>
                <c:pt idx="44">
                  <c:v>119.63282887146812</c:v>
                </c:pt>
                <c:pt idx="45">
                  <c:v>130.98367468163599</c:v>
                </c:pt>
                <c:pt idx="46">
                  <c:v>144.12188258796155</c:v>
                </c:pt>
                <c:pt idx="47">
                  <c:v>136.30628918513946</c:v>
                </c:pt>
                <c:pt idx="48">
                  <c:v>137.09922188670245</c:v>
                </c:pt>
                <c:pt idx="49">
                  <c:v>140.54548293339542</c:v>
                </c:pt>
                <c:pt idx="50">
                  <c:v>142.24829811431806</c:v>
                </c:pt>
                <c:pt idx="51">
                  <c:v>151.84520615224537</c:v>
                </c:pt>
                <c:pt idx="52">
                  <c:v>151.2204417410328</c:v>
                </c:pt>
                <c:pt idx="53">
                  <c:v>145.74566580193104</c:v>
                </c:pt>
                <c:pt idx="54">
                  <c:v>147.22698854831918</c:v>
                </c:pt>
                <c:pt idx="55">
                  <c:v>155.03395548144252</c:v>
                </c:pt>
                <c:pt idx="56">
                  <c:v>162.10831354638717</c:v>
                </c:pt>
                <c:pt idx="57">
                  <c:v>153.76167742103723</c:v>
                </c:pt>
                <c:pt idx="58">
                  <c:v>153.99943002154188</c:v>
                </c:pt>
                <c:pt idx="59">
                  <c:v>158.75477041299715</c:v>
                </c:pt>
                <c:pt idx="60">
                  <c:v>168.59264608824265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5081-4E87-B6FA-7C1AA294BBB0}"/>
            </c:ext>
          </c:extLst>
        </c:ser>
        <c:ser>
          <c:idx val="6"/>
          <c:order val="6"/>
          <c:tx>
            <c:strRef>
              <c:f>'US hosp tracker'!$C$205</c:f>
              <c:strCache>
                <c:ptCount val="1"/>
                <c:pt idx="0">
                  <c:v>1%</c:v>
                </c:pt>
              </c:strCache>
            </c:strRef>
          </c:tx>
          <c:spPr>
            <a:ln w="6350" cap="rnd">
              <a:solidFill>
                <a:srgbClr val="156082">
                  <a:lumMod val="60000"/>
                  <a:alpha val="80000"/>
                </a:srgbClr>
              </a:solidFill>
              <a:prstDash val="sysDash"/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tracker'!$D$205:$BL$205</c:f>
              <c:numCache>
                <c:formatCode>General</c:formatCode>
                <c:ptCount val="61"/>
                <c:pt idx="0">
                  <c:v>101</c:v>
                </c:pt>
                <c:pt idx="1">
                  <c:v>101</c:v>
                </c:pt>
                <c:pt idx="2">
                  <c:v>101</c:v>
                </c:pt>
                <c:pt idx="3">
                  <c:v>101</c:v>
                </c:pt>
                <c:pt idx="4" formatCode="0">
                  <c:v>102.01</c:v>
                </c:pt>
                <c:pt idx="5" formatCode="0">
                  <c:v>102.01</c:v>
                </c:pt>
                <c:pt idx="6" formatCode="0">
                  <c:v>102.01</c:v>
                </c:pt>
                <c:pt idx="7" formatCode="0">
                  <c:v>102.01</c:v>
                </c:pt>
                <c:pt idx="8" formatCode="0">
                  <c:v>103.0301</c:v>
                </c:pt>
                <c:pt idx="9" formatCode="0">
                  <c:v>103.0301</c:v>
                </c:pt>
                <c:pt idx="10" formatCode="0">
                  <c:v>103.0301</c:v>
                </c:pt>
                <c:pt idx="11" formatCode="0">
                  <c:v>103.0301</c:v>
                </c:pt>
                <c:pt idx="12" formatCode="0">
                  <c:v>104.060401</c:v>
                </c:pt>
                <c:pt idx="13" formatCode="0">
                  <c:v>104.060401</c:v>
                </c:pt>
                <c:pt idx="14" formatCode="0">
                  <c:v>104.060401</c:v>
                </c:pt>
                <c:pt idx="15" formatCode="0">
                  <c:v>104.060401</c:v>
                </c:pt>
                <c:pt idx="16" formatCode="0">
                  <c:v>105.10100500999999</c:v>
                </c:pt>
                <c:pt idx="17" formatCode="0">
                  <c:v>105.10100500999999</c:v>
                </c:pt>
                <c:pt idx="18" formatCode="0">
                  <c:v>105.10100500999999</c:v>
                </c:pt>
                <c:pt idx="19" formatCode="0">
                  <c:v>105.10100500999999</c:v>
                </c:pt>
                <c:pt idx="20" formatCode="0">
                  <c:v>106.1520150601</c:v>
                </c:pt>
                <c:pt idx="21" formatCode="0">
                  <c:v>106.1520150601</c:v>
                </c:pt>
                <c:pt idx="22" formatCode="0">
                  <c:v>106.1520150601</c:v>
                </c:pt>
                <c:pt idx="23" formatCode="0">
                  <c:v>106.1520150601</c:v>
                </c:pt>
                <c:pt idx="24" formatCode="0">
                  <c:v>107.213535210701</c:v>
                </c:pt>
                <c:pt idx="25" formatCode="0">
                  <c:v>107.213535210701</c:v>
                </c:pt>
                <c:pt idx="26" formatCode="0">
                  <c:v>107.213535210701</c:v>
                </c:pt>
                <c:pt idx="27" formatCode="0">
                  <c:v>107.213535210701</c:v>
                </c:pt>
                <c:pt idx="28" formatCode="0">
                  <c:v>108.28567056280801</c:v>
                </c:pt>
                <c:pt idx="29" formatCode="0">
                  <c:v>108.28567056280801</c:v>
                </c:pt>
                <c:pt idx="30" formatCode="0">
                  <c:v>108.28567056280801</c:v>
                </c:pt>
                <c:pt idx="31" formatCode="0">
                  <c:v>108.28567056280801</c:v>
                </c:pt>
                <c:pt idx="32" formatCode="0">
                  <c:v>109.36852726843608</c:v>
                </c:pt>
                <c:pt idx="33" formatCode="0">
                  <c:v>109.36852726843608</c:v>
                </c:pt>
                <c:pt idx="34" formatCode="0">
                  <c:v>109.36852726843608</c:v>
                </c:pt>
                <c:pt idx="35" formatCode="0">
                  <c:v>109.36852726843608</c:v>
                </c:pt>
                <c:pt idx="36" formatCode="0">
                  <c:v>110.46221254112045</c:v>
                </c:pt>
                <c:pt idx="37" formatCode="0">
                  <c:v>110.46221254112045</c:v>
                </c:pt>
                <c:pt idx="38" formatCode="0">
                  <c:v>110.46221254112045</c:v>
                </c:pt>
                <c:pt idx="39" formatCode="0">
                  <c:v>110.46221254112045</c:v>
                </c:pt>
                <c:pt idx="40" formatCode="0">
                  <c:v>111.56683466653166</c:v>
                </c:pt>
                <c:pt idx="41" formatCode="0">
                  <c:v>111.56683466653166</c:v>
                </c:pt>
                <c:pt idx="42" formatCode="0">
                  <c:v>111.56683466653166</c:v>
                </c:pt>
                <c:pt idx="43" formatCode="0">
                  <c:v>111.56683466653166</c:v>
                </c:pt>
                <c:pt idx="44" formatCode="0">
                  <c:v>112.68250301319698</c:v>
                </c:pt>
                <c:pt idx="45" formatCode="0">
                  <c:v>112.68250301319698</c:v>
                </c:pt>
                <c:pt idx="46" formatCode="0">
                  <c:v>112.68250301319698</c:v>
                </c:pt>
                <c:pt idx="47" formatCode="0">
                  <c:v>112.68250301319698</c:v>
                </c:pt>
                <c:pt idx="48" formatCode="0">
                  <c:v>113.80932804332895</c:v>
                </c:pt>
                <c:pt idx="49" formatCode="0">
                  <c:v>113.80932804332895</c:v>
                </c:pt>
                <c:pt idx="50" formatCode="0">
                  <c:v>113.80932804332895</c:v>
                </c:pt>
                <c:pt idx="51" formatCode="0">
                  <c:v>113.80932804332895</c:v>
                </c:pt>
                <c:pt idx="52" formatCode="0">
                  <c:v>114.94742132376224</c:v>
                </c:pt>
                <c:pt idx="53" formatCode="0">
                  <c:v>114.94742132376224</c:v>
                </c:pt>
                <c:pt idx="54" formatCode="0">
                  <c:v>114.94742132376224</c:v>
                </c:pt>
                <c:pt idx="55" formatCode="0">
                  <c:v>114.94742132376224</c:v>
                </c:pt>
                <c:pt idx="56" formatCode="0">
                  <c:v>116.09689553699987</c:v>
                </c:pt>
                <c:pt idx="57" formatCode="0">
                  <c:v>116.09689553699987</c:v>
                </c:pt>
                <c:pt idx="58" formatCode="0">
                  <c:v>116.09689553699987</c:v>
                </c:pt>
                <c:pt idx="59" formatCode="0">
                  <c:v>116.09689553699987</c:v>
                </c:pt>
                <c:pt idx="60" formatCode="0">
                  <c:v>117.25786449236986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5081-4E87-B6FA-7C1AA294BBB0}"/>
            </c:ext>
          </c:extLst>
        </c:ser>
        <c:ser>
          <c:idx val="7"/>
          <c:order val="7"/>
          <c:tx>
            <c:strRef>
              <c:f>'US hosp tracker'!$C$206</c:f>
              <c:strCache>
                <c:ptCount val="1"/>
                <c:pt idx="0">
                  <c:v>2%</c:v>
                </c:pt>
              </c:strCache>
            </c:strRef>
          </c:tx>
          <c:spPr>
            <a:ln w="6350" cap="rnd">
              <a:solidFill>
                <a:srgbClr val="E97132">
                  <a:lumMod val="60000"/>
                  <a:alpha val="80000"/>
                </a:srgbClr>
              </a:solidFill>
              <a:prstDash val="sysDash"/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tracker'!$D$206:$BL$206</c:f>
              <c:numCache>
                <c:formatCode>General</c:formatCode>
                <c:ptCount val="61"/>
                <c:pt idx="0">
                  <c:v>102</c:v>
                </c:pt>
                <c:pt idx="1">
                  <c:v>102</c:v>
                </c:pt>
                <c:pt idx="2">
                  <c:v>102</c:v>
                </c:pt>
                <c:pt idx="3">
                  <c:v>102</c:v>
                </c:pt>
                <c:pt idx="4" formatCode="0">
                  <c:v>104.04</c:v>
                </c:pt>
                <c:pt idx="5" formatCode="0">
                  <c:v>104.04</c:v>
                </c:pt>
                <c:pt idx="6" formatCode="0">
                  <c:v>104.04</c:v>
                </c:pt>
                <c:pt idx="7" formatCode="0">
                  <c:v>104.04</c:v>
                </c:pt>
                <c:pt idx="8" formatCode="0">
                  <c:v>106.1208</c:v>
                </c:pt>
                <c:pt idx="9" formatCode="0">
                  <c:v>106.1208</c:v>
                </c:pt>
                <c:pt idx="10" formatCode="0">
                  <c:v>106.1208</c:v>
                </c:pt>
                <c:pt idx="11" formatCode="0">
                  <c:v>106.1208</c:v>
                </c:pt>
                <c:pt idx="12" formatCode="0">
                  <c:v>108.243216</c:v>
                </c:pt>
                <c:pt idx="13" formatCode="0">
                  <c:v>108.243216</c:v>
                </c:pt>
                <c:pt idx="14" formatCode="0">
                  <c:v>108.243216</c:v>
                </c:pt>
                <c:pt idx="15" formatCode="0">
                  <c:v>108.243216</c:v>
                </c:pt>
                <c:pt idx="16" formatCode="0">
                  <c:v>110.40808032000001</c:v>
                </c:pt>
                <c:pt idx="17" formatCode="0">
                  <c:v>110.40808032000001</c:v>
                </c:pt>
                <c:pt idx="18" formatCode="0">
                  <c:v>110.40808032000001</c:v>
                </c:pt>
                <c:pt idx="19" formatCode="0">
                  <c:v>110.40808032000001</c:v>
                </c:pt>
                <c:pt idx="20" formatCode="0">
                  <c:v>112.61624192640001</c:v>
                </c:pt>
                <c:pt idx="21" formatCode="0">
                  <c:v>112.61624192640001</c:v>
                </c:pt>
                <c:pt idx="22" formatCode="0">
                  <c:v>112.61624192640001</c:v>
                </c:pt>
                <c:pt idx="23" formatCode="0">
                  <c:v>112.61624192640001</c:v>
                </c:pt>
                <c:pt idx="24" formatCode="0">
                  <c:v>114.868566764928</c:v>
                </c:pt>
                <c:pt idx="25" formatCode="0">
                  <c:v>114.868566764928</c:v>
                </c:pt>
                <c:pt idx="26" formatCode="0">
                  <c:v>114.868566764928</c:v>
                </c:pt>
                <c:pt idx="27" formatCode="0">
                  <c:v>114.868566764928</c:v>
                </c:pt>
                <c:pt idx="28" formatCode="0">
                  <c:v>117.16593810022657</c:v>
                </c:pt>
                <c:pt idx="29" formatCode="0">
                  <c:v>117.16593810022657</c:v>
                </c:pt>
                <c:pt idx="30" formatCode="0">
                  <c:v>117.16593810022657</c:v>
                </c:pt>
                <c:pt idx="31" formatCode="0">
                  <c:v>117.16593810022657</c:v>
                </c:pt>
                <c:pt idx="32" formatCode="0">
                  <c:v>119.5092568622311</c:v>
                </c:pt>
                <c:pt idx="33" formatCode="0">
                  <c:v>119.5092568622311</c:v>
                </c:pt>
                <c:pt idx="34" formatCode="0">
                  <c:v>119.5092568622311</c:v>
                </c:pt>
                <c:pt idx="35" formatCode="0">
                  <c:v>119.5092568622311</c:v>
                </c:pt>
                <c:pt idx="36" formatCode="0">
                  <c:v>121.89944199947573</c:v>
                </c:pt>
                <c:pt idx="37" formatCode="0">
                  <c:v>121.89944199947573</c:v>
                </c:pt>
                <c:pt idx="38" formatCode="0">
                  <c:v>121.89944199947573</c:v>
                </c:pt>
                <c:pt idx="39" formatCode="0">
                  <c:v>121.89944199947573</c:v>
                </c:pt>
                <c:pt idx="40" formatCode="0">
                  <c:v>124.33743083946524</c:v>
                </c:pt>
                <c:pt idx="41" formatCode="0">
                  <c:v>124.33743083946524</c:v>
                </c:pt>
                <c:pt idx="42" formatCode="0">
                  <c:v>124.33743083946524</c:v>
                </c:pt>
                <c:pt idx="43" formatCode="0">
                  <c:v>124.33743083946524</c:v>
                </c:pt>
                <c:pt idx="44" formatCode="0">
                  <c:v>126.82417945625456</c:v>
                </c:pt>
                <c:pt idx="45" formatCode="0">
                  <c:v>126.82417945625456</c:v>
                </c:pt>
                <c:pt idx="46" formatCode="0">
                  <c:v>126.82417945625456</c:v>
                </c:pt>
                <c:pt idx="47" formatCode="0">
                  <c:v>126.82417945625456</c:v>
                </c:pt>
                <c:pt idx="48" formatCode="0">
                  <c:v>129.36066304537965</c:v>
                </c:pt>
                <c:pt idx="49" formatCode="0">
                  <c:v>129.36066304537965</c:v>
                </c:pt>
                <c:pt idx="50" formatCode="0">
                  <c:v>129.36066304537965</c:v>
                </c:pt>
                <c:pt idx="51" formatCode="0">
                  <c:v>129.36066304537965</c:v>
                </c:pt>
                <c:pt idx="52" formatCode="0">
                  <c:v>131.94787630628724</c:v>
                </c:pt>
                <c:pt idx="53" formatCode="0">
                  <c:v>131.94787630628724</c:v>
                </c:pt>
                <c:pt idx="54" formatCode="0">
                  <c:v>131.94787630628724</c:v>
                </c:pt>
                <c:pt idx="55" formatCode="0">
                  <c:v>131.94787630628724</c:v>
                </c:pt>
                <c:pt idx="56" formatCode="0">
                  <c:v>134.58683383241299</c:v>
                </c:pt>
                <c:pt idx="57" formatCode="0">
                  <c:v>134.58683383241299</c:v>
                </c:pt>
                <c:pt idx="58" formatCode="0">
                  <c:v>134.58683383241299</c:v>
                </c:pt>
                <c:pt idx="59" formatCode="0">
                  <c:v>134.58683383241299</c:v>
                </c:pt>
                <c:pt idx="60" formatCode="0">
                  <c:v>137.27857050906127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5081-4E87-B6FA-7C1AA294BBB0}"/>
            </c:ext>
          </c:extLst>
        </c:ser>
        <c:ser>
          <c:idx val="8"/>
          <c:order val="8"/>
          <c:tx>
            <c:strRef>
              <c:f>'US hosp tracker'!$C$207</c:f>
              <c:strCache>
                <c:ptCount val="1"/>
                <c:pt idx="0">
                  <c:v>3%</c:v>
                </c:pt>
              </c:strCache>
            </c:strRef>
          </c:tx>
          <c:spPr>
            <a:ln w="6350" cap="rnd">
              <a:solidFill>
                <a:srgbClr val="196B24">
                  <a:lumMod val="60000"/>
                  <a:alpha val="80000"/>
                </a:srgbClr>
              </a:solidFill>
              <a:prstDash val="sysDash"/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tracker'!$D$207:$BL$207</c:f>
              <c:numCache>
                <c:formatCode>General</c:formatCode>
                <c:ptCount val="61"/>
                <c:pt idx="0">
                  <c:v>103</c:v>
                </c:pt>
                <c:pt idx="1">
                  <c:v>103</c:v>
                </c:pt>
                <c:pt idx="2">
                  <c:v>103</c:v>
                </c:pt>
                <c:pt idx="3">
                  <c:v>103</c:v>
                </c:pt>
                <c:pt idx="4" formatCode="0">
                  <c:v>106.09</c:v>
                </c:pt>
                <c:pt idx="5" formatCode="0">
                  <c:v>106.09</c:v>
                </c:pt>
                <c:pt idx="6" formatCode="0">
                  <c:v>106.09</c:v>
                </c:pt>
                <c:pt idx="7" formatCode="0">
                  <c:v>106.09</c:v>
                </c:pt>
                <c:pt idx="8" formatCode="0">
                  <c:v>109.2727</c:v>
                </c:pt>
                <c:pt idx="9" formatCode="0">
                  <c:v>109.2727</c:v>
                </c:pt>
                <c:pt idx="10" formatCode="0">
                  <c:v>109.2727</c:v>
                </c:pt>
                <c:pt idx="11" formatCode="0">
                  <c:v>109.2727</c:v>
                </c:pt>
                <c:pt idx="12" formatCode="0">
                  <c:v>112.550881</c:v>
                </c:pt>
                <c:pt idx="13" formatCode="0">
                  <c:v>112.550881</c:v>
                </c:pt>
                <c:pt idx="14" formatCode="0">
                  <c:v>112.550881</c:v>
                </c:pt>
                <c:pt idx="15" formatCode="0">
                  <c:v>112.550881</c:v>
                </c:pt>
                <c:pt idx="16" formatCode="0">
                  <c:v>115.92740743</c:v>
                </c:pt>
                <c:pt idx="17" formatCode="0">
                  <c:v>115.92740743</c:v>
                </c:pt>
                <c:pt idx="18" formatCode="0">
                  <c:v>115.92740743</c:v>
                </c:pt>
                <c:pt idx="19" formatCode="0">
                  <c:v>115.92740743</c:v>
                </c:pt>
                <c:pt idx="20" formatCode="0">
                  <c:v>119.4052296529</c:v>
                </c:pt>
                <c:pt idx="21" formatCode="0">
                  <c:v>119.4052296529</c:v>
                </c:pt>
                <c:pt idx="22" formatCode="0">
                  <c:v>119.4052296529</c:v>
                </c:pt>
                <c:pt idx="23" formatCode="0">
                  <c:v>119.4052296529</c:v>
                </c:pt>
                <c:pt idx="24" formatCode="0">
                  <c:v>122.987386542487</c:v>
                </c:pt>
                <c:pt idx="25" formatCode="0">
                  <c:v>122.987386542487</c:v>
                </c:pt>
                <c:pt idx="26" formatCode="0">
                  <c:v>122.987386542487</c:v>
                </c:pt>
                <c:pt idx="27" formatCode="0">
                  <c:v>122.987386542487</c:v>
                </c:pt>
                <c:pt idx="28" formatCode="0">
                  <c:v>126.67700813876162</c:v>
                </c:pt>
                <c:pt idx="29" formatCode="0">
                  <c:v>126.67700813876162</c:v>
                </c:pt>
                <c:pt idx="30" formatCode="0">
                  <c:v>126.67700813876162</c:v>
                </c:pt>
                <c:pt idx="31" formatCode="0">
                  <c:v>126.67700813876162</c:v>
                </c:pt>
                <c:pt idx="32" formatCode="0">
                  <c:v>130.47731838292447</c:v>
                </c:pt>
                <c:pt idx="33" formatCode="0">
                  <c:v>130.47731838292447</c:v>
                </c:pt>
                <c:pt idx="34" formatCode="0">
                  <c:v>130.47731838292447</c:v>
                </c:pt>
                <c:pt idx="35" formatCode="0">
                  <c:v>130.47731838292447</c:v>
                </c:pt>
                <c:pt idx="36" formatCode="0">
                  <c:v>134.39163793441222</c:v>
                </c:pt>
                <c:pt idx="37" formatCode="0">
                  <c:v>134.39163793441222</c:v>
                </c:pt>
                <c:pt idx="38" formatCode="0">
                  <c:v>134.39163793441222</c:v>
                </c:pt>
                <c:pt idx="39" formatCode="0">
                  <c:v>134.39163793441222</c:v>
                </c:pt>
                <c:pt idx="40" formatCode="0">
                  <c:v>138.4233870724446</c:v>
                </c:pt>
                <c:pt idx="41" formatCode="0">
                  <c:v>138.4233870724446</c:v>
                </c:pt>
                <c:pt idx="42" formatCode="0">
                  <c:v>138.4233870724446</c:v>
                </c:pt>
                <c:pt idx="43" formatCode="0">
                  <c:v>138.4233870724446</c:v>
                </c:pt>
                <c:pt idx="44" formatCode="0">
                  <c:v>142.57608868461793</c:v>
                </c:pt>
                <c:pt idx="45" formatCode="0">
                  <c:v>142.57608868461793</c:v>
                </c:pt>
                <c:pt idx="46" formatCode="0">
                  <c:v>142.57608868461793</c:v>
                </c:pt>
                <c:pt idx="47" formatCode="0">
                  <c:v>142.57608868461793</c:v>
                </c:pt>
                <c:pt idx="48" formatCode="0">
                  <c:v>146.85337134515646</c:v>
                </c:pt>
                <c:pt idx="49" formatCode="0">
                  <c:v>146.85337134515646</c:v>
                </c:pt>
                <c:pt idx="50" formatCode="0">
                  <c:v>146.85337134515646</c:v>
                </c:pt>
                <c:pt idx="51" formatCode="0">
                  <c:v>146.85337134515646</c:v>
                </c:pt>
                <c:pt idx="52" formatCode="0">
                  <c:v>151.25897248551115</c:v>
                </c:pt>
                <c:pt idx="53" formatCode="0">
                  <c:v>151.25897248551115</c:v>
                </c:pt>
                <c:pt idx="54" formatCode="0">
                  <c:v>151.25897248551115</c:v>
                </c:pt>
                <c:pt idx="55" formatCode="0">
                  <c:v>151.25897248551115</c:v>
                </c:pt>
                <c:pt idx="56" formatCode="0">
                  <c:v>155.79674166007649</c:v>
                </c:pt>
                <c:pt idx="57" formatCode="0">
                  <c:v>155.79674166007649</c:v>
                </c:pt>
                <c:pt idx="58" formatCode="0">
                  <c:v>155.79674166007649</c:v>
                </c:pt>
                <c:pt idx="59" formatCode="0">
                  <c:v>155.79674166007649</c:v>
                </c:pt>
                <c:pt idx="60" formatCode="0">
                  <c:v>160.47064390987879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5081-4E87-B6FA-7C1AA294BBB0}"/>
            </c:ext>
          </c:extLst>
        </c:ser>
        <c:ser>
          <c:idx val="9"/>
          <c:order val="9"/>
          <c:tx>
            <c:strRef>
              <c:f>'US hosp tracker'!$C$208</c:f>
              <c:strCache>
                <c:ptCount val="1"/>
                <c:pt idx="0">
                  <c:v>4%</c:v>
                </c:pt>
              </c:strCache>
            </c:strRef>
          </c:tx>
          <c:spPr>
            <a:ln w="6350" cap="rnd">
              <a:solidFill>
                <a:srgbClr val="0F9ED5">
                  <a:lumMod val="60000"/>
                  <a:alpha val="80000"/>
                </a:srgbClr>
              </a:solidFill>
              <a:prstDash val="sysDash"/>
              <a:round/>
            </a:ln>
            <a:effectLst/>
          </c:spPr>
          <c:marker>
            <c:symbol val="none"/>
          </c:marker>
          <c:cat>
            <c:strRef>
              <c:f>'US hosp tracker'!$D$198:$BL$198</c:f>
              <c:strCache>
                <c:ptCount val="61"/>
                <c:pt idx="0">
                  <c:v>1Q10</c:v>
                </c:pt>
                <c:pt idx="1">
                  <c:v>2Q10</c:v>
                </c:pt>
                <c:pt idx="2">
                  <c:v>3Q10</c:v>
                </c:pt>
                <c:pt idx="3">
                  <c:v>4Q10</c:v>
                </c:pt>
                <c:pt idx="4">
                  <c:v>1Q11</c:v>
                </c:pt>
                <c:pt idx="5">
                  <c:v>2Q11</c:v>
                </c:pt>
                <c:pt idx="6">
                  <c:v>3Q11</c:v>
                </c:pt>
                <c:pt idx="7">
                  <c:v>4Q11</c:v>
                </c:pt>
                <c:pt idx="8">
                  <c:v>1Q12</c:v>
                </c:pt>
                <c:pt idx="9">
                  <c:v>2Q12</c:v>
                </c:pt>
                <c:pt idx="10">
                  <c:v>3Q12</c:v>
                </c:pt>
                <c:pt idx="11">
                  <c:v>4Q12</c:v>
                </c:pt>
                <c:pt idx="12">
                  <c:v>1Q13</c:v>
                </c:pt>
                <c:pt idx="13">
                  <c:v>2Q13</c:v>
                </c:pt>
                <c:pt idx="14">
                  <c:v>3Q13</c:v>
                </c:pt>
                <c:pt idx="15">
                  <c:v>4Q13</c:v>
                </c:pt>
                <c:pt idx="16">
                  <c:v>1Q14</c:v>
                </c:pt>
                <c:pt idx="17">
                  <c:v>2Q14</c:v>
                </c:pt>
                <c:pt idx="18">
                  <c:v>3Q14</c:v>
                </c:pt>
                <c:pt idx="19">
                  <c:v>4Q14</c:v>
                </c:pt>
                <c:pt idx="20">
                  <c:v>1Q15</c:v>
                </c:pt>
                <c:pt idx="21">
                  <c:v>2Q15</c:v>
                </c:pt>
                <c:pt idx="22">
                  <c:v>3Q15</c:v>
                </c:pt>
                <c:pt idx="23">
                  <c:v>4Q15</c:v>
                </c:pt>
                <c:pt idx="24">
                  <c:v>1Q16</c:v>
                </c:pt>
                <c:pt idx="25">
                  <c:v>2Q16</c:v>
                </c:pt>
                <c:pt idx="26">
                  <c:v>3Q16</c:v>
                </c:pt>
                <c:pt idx="27">
                  <c:v>4Q16</c:v>
                </c:pt>
                <c:pt idx="28">
                  <c:v>1Q17</c:v>
                </c:pt>
                <c:pt idx="29">
                  <c:v>2Q17</c:v>
                </c:pt>
                <c:pt idx="30">
                  <c:v>3Q17</c:v>
                </c:pt>
                <c:pt idx="31">
                  <c:v>4Q17</c:v>
                </c:pt>
                <c:pt idx="32">
                  <c:v>1Q18</c:v>
                </c:pt>
                <c:pt idx="33">
                  <c:v>2Q18</c:v>
                </c:pt>
                <c:pt idx="34">
                  <c:v>3Q18</c:v>
                </c:pt>
                <c:pt idx="35">
                  <c:v>4Q18</c:v>
                </c:pt>
                <c:pt idx="36">
                  <c:v>1Q19</c:v>
                </c:pt>
                <c:pt idx="37">
                  <c:v>2Q19</c:v>
                </c:pt>
                <c:pt idx="38">
                  <c:v>3Q19</c:v>
                </c:pt>
                <c:pt idx="39">
                  <c:v>4Q19</c:v>
                </c:pt>
                <c:pt idx="40">
                  <c:v>1Q20</c:v>
                </c:pt>
                <c:pt idx="41">
                  <c:v>2Q20</c:v>
                </c:pt>
                <c:pt idx="42">
                  <c:v>3Q20</c:v>
                </c:pt>
                <c:pt idx="43">
                  <c:v>4Q20</c:v>
                </c:pt>
                <c:pt idx="44">
                  <c:v>1Q21</c:v>
                </c:pt>
                <c:pt idx="45">
                  <c:v>2Q21</c:v>
                </c:pt>
                <c:pt idx="46">
                  <c:v>3Q21</c:v>
                </c:pt>
                <c:pt idx="47">
                  <c:v>4Q21</c:v>
                </c:pt>
                <c:pt idx="48">
                  <c:v>1Q22</c:v>
                </c:pt>
                <c:pt idx="49">
                  <c:v>2Q22</c:v>
                </c:pt>
                <c:pt idx="50">
                  <c:v>3Q22</c:v>
                </c:pt>
                <c:pt idx="51">
                  <c:v>4Q22</c:v>
                </c:pt>
                <c:pt idx="52">
                  <c:v>1Q23</c:v>
                </c:pt>
                <c:pt idx="53">
                  <c:v>2Q23</c:v>
                </c:pt>
                <c:pt idx="54">
                  <c:v>3Q23</c:v>
                </c:pt>
                <c:pt idx="55">
                  <c:v>4Q23</c:v>
                </c:pt>
                <c:pt idx="56">
                  <c:v>1Q24</c:v>
                </c:pt>
                <c:pt idx="57">
                  <c:v>2Q24</c:v>
                </c:pt>
                <c:pt idx="58">
                  <c:v>3Q24</c:v>
                </c:pt>
                <c:pt idx="59">
                  <c:v>4Q24</c:v>
                </c:pt>
                <c:pt idx="60">
                  <c:v>1Q25</c:v>
                </c:pt>
              </c:strCache>
            </c:strRef>
          </c:cat>
          <c:val>
            <c:numRef>
              <c:f>'US hosp tracker'!$D$208:$BL$208</c:f>
              <c:numCache>
                <c:formatCode>General</c:formatCode>
                <c:ptCount val="61"/>
                <c:pt idx="0">
                  <c:v>104</c:v>
                </c:pt>
                <c:pt idx="1">
                  <c:v>104</c:v>
                </c:pt>
                <c:pt idx="2">
                  <c:v>104</c:v>
                </c:pt>
                <c:pt idx="3">
                  <c:v>104</c:v>
                </c:pt>
                <c:pt idx="4" formatCode="0">
                  <c:v>108.16</c:v>
                </c:pt>
                <c:pt idx="5" formatCode="0">
                  <c:v>108.16</c:v>
                </c:pt>
                <c:pt idx="6" formatCode="0">
                  <c:v>108.16</c:v>
                </c:pt>
                <c:pt idx="7" formatCode="0">
                  <c:v>108.16</c:v>
                </c:pt>
                <c:pt idx="8" formatCode="0">
                  <c:v>112.4864</c:v>
                </c:pt>
                <c:pt idx="9" formatCode="0">
                  <c:v>112.4864</c:v>
                </c:pt>
                <c:pt idx="10" formatCode="0">
                  <c:v>112.4864</c:v>
                </c:pt>
                <c:pt idx="11" formatCode="0">
                  <c:v>112.4864</c:v>
                </c:pt>
                <c:pt idx="12" formatCode="0">
                  <c:v>116.98585600000001</c:v>
                </c:pt>
                <c:pt idx="13" formatCode="0">
                  <c:v>116.98585600000001</c:v>
                </c:pt>
                <c:pt idx="14" formatCode="0">
                  <c:v>116.98585600000001</c:v>
                </c:pt>
                <c:pt idx="15" formatCode="0">
                  <c:v>116.98585600000001</c:v>
                </c:pt>
                <c:pt idx="16" formatCode="0">
                  <c:v>121.66529024000002</c:v>
                </c:pt>
                <c:pt idx="17" formatCode="0">
                  <c:v>121.66529024000002</c:v>
                </c:pt>
                <c:pt idx="18" formatCode="0">
                  <c:v>121.66529024000002</c:v>
                </c:pt>
                <c:pt idx="19" formatCode="0">
                  <c:v>121.66529024000002</c:v>
                </c:pt>
                <c:pt idx="20" formatCode="0">
                  <c:v>126.53190184960002</c:v>
                </c:pt>
                <c:pt idx="21" formatCode="0">
                  <c:v>126.53190184960002</c:v>
                </c:pt>
                <c:pt idx="22" formatCode="0">
                  <c:v>126.53190184960002</c:v>
                </c:pt>
                <c:pt idx="23" formatCode="0">
                  <c:v>126.53190184960002</c:v>
                </c:pt>
                <c:pt idx="24" formatCode="0">
                  <c:v>131.59317792358402</c:v>
                </c:pt>
                <c:pt idx="25" formatCode="0">
                  <c:v>131.59317792358402</c:v>
                </c:pt>
                <c:pt idx="26" formatCode="0">
                  <c:v>131.59317792358402</c:v>
                </c:pt>
                <c:pt idx="27" formatCode="0">
                  <c:v>131.59317792358402</c:v>
                </c:pt>
                <c:pt idx="28" formatCode="0">
                  <c:v>136.85690504052738</c:v>
                </c:pt>
                <c:pt idx="29" formatCode="0">
                  <c:v>136.85690504052738</c:v>
                </c:pt>
                <c:pt idx="30" formatCode="0">
                  <c:v>136.85690504052738</c:v>
                </c:pt>
                <c:pt idx="31" formatCode="0">
                  <c:v>136.85690504052738</c:v>
                </c:pt>
                <c:pt idx="32" formatCode="0">
                  <c:v>142.33118124214849</c:v>
                </c:pt>
                <c:pt idx="33" formatCode="0">
                  <c:v>142.33118124214849</c:v>
                </c:pt>
                <c:pt idx="34" formatCode="0">
                  <c:v>142.33118124214849</c:v>
                </c:pt>
                <c:pt idx="35" formatCode="0">
                  <c:v>142.33118124214849</c:v>
                </c:pt>
                <c:pt idx="36" formatCode="0">
                  <c:v>148.02442849183444</c:v>
                </c:pt>
                <c:pt idx="37" formatCode="0">
                  <c:v>148.02442849183444</c:v>
                </c:pt>
                <c:pt idx="38" formatCode="0">
                  <c:v>148.02442849183444</c:v>
                </c:pt>
                <c:pt idx="39" formatCode="0">
                  <c:v>148.02442849183444</c:v>
                </c:pt>
                <c:pt idx="40" formatCode="0">
                  <c:v>153.94540563150784</c:v>
                </c:pt>
                <c:pt idx="41" formatCode="0">
                  <c:v>153.94540563150784</c:v>
                </c:pt>
                <c:pt idx="42" formatCode="0">
                  <c:v>153.94540563150784</c:v>
                </c:pt>
                <c:pt idx="43" formatCode="0">
                  <c:v>153.94540563150784</c:v>
                </c:pt>
                <c:pt idx="44" formatCode="0">
                  <c:v>160.10322185676816</c:v>
                </c:pt>
                <c:pt idx="45" formatCode="0">
                  <c:v>160.10322185676816</c:v>
                </c:pt>
                <c:pt idx="46" formatCode="0">
                  <c:v>160.10322185676816</c:v>
                </c:pt>
                <c:pt idx="47" formatCode="0">
                  <c:v>160.10322185676816</c:v>
                </c:pt>
                <c:pt idx="48" formatCode="0">
                  <c:v>166.50735073103888</c:v>
                </c:pt>
                <c:pt idx="49" formatCode="0">
                  <c:v>166.50735073103888</c:v>
                </c:pt>
                <c:pt idx="50" formatCode="0">
                  <c:v>166.50735073103888</c:v>
                </c:pt>
                <c:pt idx="51" formatCode="0">
                  <c:v>166.50735073103888</c:v>
                </c:pt>
                <c:pt idx="52" formatCode="0">
                  <c:v>173.16764476028044</c:v>
                </c:pt>
                <c:pt idx="53" formatCode="0">
                  <c:v>173.16764476028044</c:v>
                </c:pt>
                <c:pt idx="54" formatCode="0">
                  <c:v>173.16764476028044</c:v>
                </c:pt>
                <c:pt idx="55" formatCode="0">
                  <c:v>173.16764476028044</c:v>
                </c:pt>
                <c:pt idx="56" formatCode="0">
                  <c:v>180.09435055069167</c:v>
                </c:pt>
                <c:pt idx="57" formatCode="0">
                  <c:v>180.09435055069167</c:v>
                </c:pt>
                <c:pt idx="58" formatCode="0">
                  <c:v>180.09435055069167</c:v>
                </c:pt>
                <c:pt idx="59" formatCode="0">
                  <c:v>180.09435055069167</c:v>
                </c:pt>
                <c:pt idx="60" formatCode="0">
                  <c:v>187.29812457271936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5081-4E87-B6FA-7C1AA294BB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3627992"/>
        <c:axId val="563628320"/>
      </c:lineChart>
      <c:catAx>
        <c:axId val="563627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3628320"/>
        <c:crosses val="autoZero"/>
        <c:auto val="1"/>
        <c:lblAlgn val="ctr"/>
        <c:lblOffset val="100"/>
        <c:noMultiLvlLbl val="0"/>
      </c:catAx>
      <c:valAx>
        <c:axId val="563628320"/>
        <c:scaling>
          <c:orientation val="minMax"/>
        </c:scaling>
        <c:delete val="0"/>
        <c:axPos val="l"/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36279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 sz="1200"/>
            </a:pPr>
            <a:r>
              <a:rPr lang="en-US" sz="1400">
                <a:latin typeface="Aptos Narrow" panose="020B0004020202020204" pitchFamily="34" charset="0"/>
              </a:rPr>
              <a:t>Margins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'US hosp tracker'!$C$140</c:f>
              <c:strCache>
                <c:ptCount val="1"/>
                <c:pt idx="0">
                  <c:v>CYH</c:v>
                </c:pt>
              </c:strCache>
            </c:strRef>
          </c:tx>
          <c:marker>
            <c:symbol val="none"/>
          </c:marker>
          <c:cat>
            <c:strRef>
              <c:f>'US hosp tracker'!$AJ$117:$BL$117</c:f>
              <c:strCache>
                <c:ptCount val="29"/>
                <c:pt idx="0">
                  <c:v>1Q18</c:v>
                </c:pt>
                <c:pt idx="1">
                  <c:v>2Q18</c:v>
                </c:pt>
                <c:pt idx="2">
                  <c:v>3Q18</c:v>
                </c:pt>
                <c:pt idx="3">
                  <c:v>4Q18</c:v>
                </c:pt>
                <c:pt idx="4">
                  <c:v>1Q19</c:v>
                </c:pt>
                <c:pt idx="5">
                  <c:v>2Q19</c:v>
                </c:pt>
                <c:pt idx="6">
                  <c:v>3Q19</c:v>
                </c:pt>
                <c:pt idx="7">
                  <c:v>4Q19</c:v>
                </c:pt>
                <c:pt idx="8">
                  <c:v>1Q20</c:v>
                </c:pt>
                <c:pt idx="9">
                  <c:v>2Q20</c:v>
                </c:pt>
                <c:pt idx="10">
                  <c:v>3Q20</c:v>
                </c:pt>
                <c:pt idx="11">
                  <c:v>4Q20</c:v>
                </c:pt>
                <c:pt idx="12">
                  <c:v>1Q21</c:v>
                </c:pt>
                <c:pt idx="13">
                  <c:v>2Q21</c:v>
                </c:pt>
                <c:pt idx="14">
                  <c:v>3Q21</c:v>
                </c:pt>
                <c:pt idx="15">
                  <c:v>4Q21</c:v>
                </c:pt>
                <c:pt idx="16">
                  <c:v>1Q22</c:v>
                </c:pt>
                <c:pt idx="17">
                  <c:v>2Q22</c:v>
                </c:pt>
                <c:pt idx="18">
                  <c:v>3Q22</c:v>
                </c:pt>
                <c:pt idx="19">
                  <c:v>4Q22</c:v>
                </c:pt>
                <c:pt idx="20">
                  <c:v>1Q23</c:v>
                </c:pt>
                <c:pt idx="21">
                  <c:v>2Q23</c:v>
                </c:pt>
                <c:pt idx="22">
                  <c:v>3Q23</c:v>
                </c:pt>
                <c:pt idx="23">
                  <c:v>4Q23</c:v>
                </c:pt>
                <c:pt idx="24">
                  <c:v>1Q24</c:v>
                </c:pt>
                <c:pt idx="25">
                  <c:v>2Q24</c:v>
                </c:pt>
                <c:pt idx="26">
                  <c:v>3Q24</c:v>
                </c:pt>
                <c:pt idx="27">
                  <c:v>4Q24</c:v>
                </c:pt>
                <c:pt idx="28">
                  <c:v>1Q25</c:v>
                </c:pt>
              </c:strCache>
            </c:strRef>
          </c:cat>
          <c:val>
            <c:numRef>
              <c:f>'US hosp tracker'!$AJ$140:$BL$140</c:f>
              <c:numCache>
                <c:formatCode>##,##0.0%;\(##,##0.0%\)</c:formatCode>
                <c:ptCount val="29"/>
                <c:pt idx="0">
                  <c:v>5.7468148549742477E-2</c:v>
                </c:pt>
                <c:pt idx="1">
                  <c:v>1.0387422796181921E-2</c:v>
                </c:pt>
                <c:pt idx="2">
                  <c:v>2.1443059982613734E-2</c:v>
                </c:pt>
                <c:pt idx="3">
                  <c:v>-3.3593976252534026E-2</c:v>
                </c:pt>
                <c:pt idx="4">
                  <c:v>5.5983412322274884E-2</c:v>
                </c:pt>
                <c:pt idx="5">
                  <c:v>3.3615990308903693E-2</c:v>
                </c:pt>
                <c:pt idx="6">
                  <c:v>5.6685150955021565E-2</c:v>
                </c:pt>
                <c:pt idx="7">
                  <c:v>4.9908703590992087E-2</c:v>
                </c:pt>
                <c:pt idx="8">
                  <c:v>3.6363636363636362E-2</c:v>
                </c:pt>
                <c:pt idx="9">
                  <c:v>0.11750694720127035</c:v>
                </c:pt>
                <c:pt idx="10">
                  <c:v>9.1170825335892519E-2</c:v>
                </c:pt>
                <c:pt idx="11">
                  <c:v>0.13946777813401731</c:v>
                </c:pt>
                <c:pt idx="12">
                  <c:v>0.10819780949220047</c:v>
                </c:pt>
                <c:pt idx="13">
                  <c:v>0.10442301296973729</c:v>
                </c:pt>
                <c:pt idx="14">
                  <c:v>0.10914927768860354</c:v>
                </c:pt>
                <c:pt idx="15">
                  <c:v>0.13114754098360656</c:v>
                </c:pt>
                <c:pt idx="16">
                  <c:v>8.6788813886210223E-2</c:v>
                </c:pt>
                <c:pt idx="17">
                  <c:v>4.0558963871847306E-2</c:v>
                </c:pt>
                <c:pt idx="18">
                  <c:v>6.7438016528925615E-2</c:v>
                </c:pt>
                <c:pt idx="19">
                  <c:v>7.2999999999999995E-2</c:v>
                </c:pt>
                <c:pt idx="20">
                  <c:v>6.8000000000000005E-2</c:v>
                </c:pt>
                <c:pt idx="21">
                  <c:v>7.8972712680577845E-2</c:v>
                </c:pt>
                <c:pt idx="22">
                  <c:v>5.6059624108878804E-2</c:v>
                </c:pt>
                <c:pt idx="23" formatCode="0.0%">
                  <c:v>0.10311222885884942</c:v>
                </c:pt>
                <c:pt idx="24" formatCode="0.0%">
                  <c:v>7.4203821656050953E-2</c:v>
                </c:pt>
                <c:pt idx="25" formatCode="0.0%">
                  <c:v>7.5999999999999998E-2</c:v>
                </c:pt>
                <c:pt idx="26" formatCode="0.0%">
                  <c:v>-6.6343042071197414E-2</c:v>
                </c:pt>
                <c:pt idx="27" formatCode="0.0%">
                  <c:v>8.5145482388973973E-2</c:v>
                </c:pt>
                <c:pt idx="28" formatCode="0.0%">
                  <c:v>8.9901867679645461E-2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451-4AF5-9EBA-90EB28751632}"/>
            </c:ext>
          </c:extLst>
        </c:ser>
        <c:ser>
          <c:idx val="1"/>
          <c:order val="1"/>
          <c:tx>
            <c:strRef>
              <c:f>'US hosp tracker'!$C$141</c:f>
              <c:strCache>
                <c:ptCount val="1"/>
                <c:pt idx="0">
                  <c:v>HCA</c:v>
                </c:pt>
              </c:strCache>
            </c:strRef>
          </c:tx>
          <c:marker>
            <c:symbol val="none"/>
          </c:marker>
          <c:cat>
            <c:strRef>
              <c:f>'US hosp tracker'!$AJ$117:$BL$117</c:f>
              <c:strCache>
                <c:ptCount val="29"/>
                <c:pt idx="0">
                  <c:v>1Q18</c:v>
                </c:pt>
                <c:pt idx="1">
                  <c:v>2Q18</c:v>
                </c:pt>
                <c:pt idx="2">
                  <c:v>3Q18</c:v>
                </c:pt>
                <c:pt idx="3">
                  <c:v>4Q18</c:v>
                </c:pt>
                <c:pt idx="4">
                  <c:v>1Q19</c:v>
                </c:pt>
                <c:pt idx="5">
                  <c:v>2Q19</c:v>
                </c:pt>
                <c:pt idx="6">
                  <c:v>3Q19</c:v>
                </c:pt>
                <c:pt idx="7">
                  <c:v>4Q19</c:v>
                </c:pt>
                <c:pt idx="8">
                  <c:v>1Q20</c:v>
                </c:pt>
                <c:pt idx="9">
                  <c:v>2Q20</c:v>
                </c:pt>
                <c:pt idx="10">
                  <c:v>3Q20</c:v>
                </c:pt>
                <c:pt idx="11">
                  <c:v>4Q20</c:v>
                </c:pt>
                <c:pt idx="12">
                  <c:v>1Q21</c:v>
                </c:pt>
                <c:pt idx="13">
                  <c:v>2Q21</c:v>
                </c:pt>
                <c:pt idx="14">
                  <c:v>3Q21</c:v>
                </c:pt>
                <c:pt idx="15">
                  <c:v>4Q21</c:v>
                </c:pt>
                <c:pt idx="16">
                  <c:v>1Q22</c:v>
                </c:pt>
                <c:pt idx="17">
                  <c:v>2Q22</c:v>
                </c:pt>
                <c:pt idx="18">
                  <c:v>3Q22</c:v>
                </c:pt>
                <c:pt idx="19">
                  <c:v>4Q22</c:v>
                </c:pt>
                <c:pt idx="20">
                  <c:v>1Q23</c:v>
                </c:pt>
                <c:pt idx="21">
                  <c:v>2Q23</c:v>
                </c:pt>
                <c:pt idx="22">
                  <c:v>3Q23</c:v>
                </c:pt>
                <c:pt idx="23">
                  <c:v>4Q23</c:v>
                </c:pt>
                <c:pt idx="24">
                  <c:v>1Q24</c:v>
                </c:pt>
                <c:pt idx="25">
                  <c:v>2Q24</c:v>
                </c:pt>
                <c:pt idx="26">
                  <c:v>3Q24</c:v>
                </c:pt>
                <c:pt idx="27">
                  <c:v>4Q24</c:v>
                </c:pt>
                <c:pt idx="28">
                  <c:v>1Q25</c:v>
                </c:pt>
              </c:strCache>
            </c:strRef>
          </c:cat>
          <c:val>
            <c:numRef>
              <c:f>'US hosp tracker'!$AJ$141:$BL$141</c:f>
              <c:numCache>
                <c:formatCode>0.0%</c:formatCode>
                <c:ptCount val="29"/>
                <c:pt idx="0">
                  <c:v>0.13621640549768013</c:v>
                </c:pt>
                <c:pt idx="1">
                  <c:v>0.14381125856535693</c:v>
                </c:pt>
                <c:pt idx="2">
                  <c:v>0.1314295694699153</c:v>
                </c:pt>
                <c:pt idx="3">
                  <c:v>0.15667264135571127</c:v>
                </c:pt>
                <c:pt idx="4">
                  <c:v>0.15267236558280739</c:v>
                </c:pt>
                <c:pt idx="5">
                  <c:v>0.13085224567528964</c:v>
                </c:pt>
                <c:pt idx="6">
                  <c:v>0.12872223097526389</c:v>
                </c:pt>
                <c:pt idx="7">
                  <c:v>0.14967093100643347</c:v>
                </c:pt>
                <c:pt idx="8">
                  <c:v>0.11810901174092217</c:v>
                </c:pt>
                <c:pt idx="9">
                  <c:v>0.17835200578243585</c:v>
                </c:pt>
                <c:pt idx="10">
                  <c:v>9.9090977387123427E-2</c:v>
                </c:pt>
                <c:pt idx="11">
                  <c:v>0.17141257958441194</c:v>
                </c:pt>
                <c:pt idx="12">
                  <c:v>0.16698862416827645</c:v>
                </c:pt>
                <c:pt idx="13">
                  <c:v>0.17215102182196051</c:v>
                </c:pt>
                <c:pt idx="14">
                  <c:v>0.16188792877716679</c:v>
                </c:pt>
                <c:pt idx="15">
                  <c:v>0.15839086563993626</c:v>
                </c:pt>
                <c:pt idx="16">
                  <c:v>0.1472733355637337</c:v>
                </c:pt>
                <c:pt idx="17">
                  <c:v>0.15492577597840756</c:v>
                </c:pt>
                <c:pt idx="18">
                  <c:v>0.14314341059381472</c:v>
                </c:pt>
                <c:pt idx="19">
                  <c:v>0.156</c:v>
                </c:pt>
                <c:pt idx="20">
                  <c:v>0.156</c:v>
                </c:pt>
                <c:pt idx="21">
                  <c:v>0.14500977239770507</c:v>
                </c:pt>
                <c:pt idx="22">
                  <c:v>0.129</c:v>
                </c:pt>
                <c:pt idx="23">
                  <c:v>0.16200000000000001</c:v>
                </c:pt>
                <c:pt idx="24">
                  <c:v>0.14799999999999999</c:v>
                </c:pt>
                <c:pt idx="25">
                  <c:v>0.157</c:v>
                </c:pt>
                <c:pt idx="26">
                  <c:v>0.13781666380739979</c:v>
                </c:pt>
                <c:pt idx="27">
                  <c:v>0.15619360131255128</c:v>
                </c:pt>
                <c:pt idx="28">
                  <c:v>0.15583210523443045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451-4AF5-9EBA-90EB28751632}"/>
            </c:ext>
          </c:extLst>
        </c:ser>
        <c:ser>
          <c:idx val="2"/>
          <c:order val="2"/>
          <c:tx>
            <c:strRef>
              <c:f>'US hosp tracker'!$C$142</c:f>
              <c:strCache>
                <c:ptCount val="1"/>
                <c:pt idx="0">
                  <c:v>THC</c:v>
                </c:pt>
              </c:strCache>
            </c:strRef>
          </c:tx>
          <c:marker>
            <c:symbol val="none"/>
          </c:marker>
          <c:cat>
            <c:strRef>
              <c:f>'US hosp tracker'!$AJ$117:$BL$117</c:f>
              <c:strCache>
                <c:ptCount val="29"/>
                <c:pt idx="0">
                  <c:v>1Q18</c:v>
                </c:pt>
                <c:pt idx="1">
                  <c:v>2Q18</c:v>
                </c:pt>
                <c:pt idx="2">
                  <c:v>3Q18</c:v>
                </c:pt>
                <c:pt idx="3">
                  <c:v>4Q18</c:v>
                </c:pt>
                <c:pt idx="4">
                  <c:v>1Q19</c:v>
                </c:pt>
                <c:pt idx="5">
                  <c:v>2Q19</c:v>
                </c:pt>
                <c:pt idx="6">
                  <c:v>3Q19</c:v>
                </c:pt>
                <c:pt idx="7">
                  <c:v>4Q19</c:v>
                </c:pt>
                <c:pt idx="8">
                  <c:v>1Q20</c:v>
                </c:pt>
                <c:pt idx="9">
                  <c:v>2Q20</c:v>
                </c:pt>
                <c:pt idx="10">
                  <c:v>3Q20</c:v>
                </c:pt>
                <c:pt idx="11">
                  <c:v>4Q20</c:v>
                </c:pt>
                <c:pt idx="12">
                  <c:v>1Q21</c:v>
                </c:pt>
                <c:pt idx="13">
                  <c:v>2Q21</c:v>
                </c:pt>
                <c:pt idx="14">
                  <c:v>3Q21</c:v>
                </c:pt>
                <c:pt idx="15">
                  <c:v>4Q21</c:v>
                </c:pt>
                <c:pt idx="16">
                  <c:v>1Q22</c:v>
                </c:pt>
                <c:pt idx="17">
                  <c:v>2Q22</c:v>
                </c:pt>
                <c:pt idx="18">
                  <c:v>3Q22</c:v>
                </c:pt>
                <c:pt idx="19">
                  <c:v>4Q22</c:v>
                </c:pt>
                <c:pt idx="20">
                  <c:v>1Q23</c:v>
                </c:pt>
                <c:pt idx="21">
                  <c:v>2Q23</c:v>
                </c:pt>
                <c:pt idx="22">
                  <c:v>3Q23</c:v>
                </c:pt>
                <c:pt idx="23">
                  <c:v>4Q23</c:v>
                </c:pt>
                <c:pt idx="24">
                  <c:v>1Q24</c:v>
                </c:pt>
                <c:pt idx="25">
                  <c:v>2Q24</c:v>
                </c:pt>
                <c:pt idx="26">
                  <c:v>3Q24</c:v>
                </c:pt>
                <c:pt idx="27">
                  <c:v>4Q24</c:v>
                </c:pt>
                <c:pt idx="28">
                  <c:v>1Q25</c:v>
                </c:pt>
              </c:strCache>
            </c:strRef>
          </c:cat>
          <c:val>
            <c:numRef>
              <c:f>'US hosp tracker'!$AJ$142:$BL$142</c:f>
              <c:numCache>
                <c:formatCode>##,##0.0%;\(##,##0.0%\)</c:formatCode>
                <c:ptCount val="29"/>
                <c:pt idx="0">
                  <c:v>0.11002340923600766</c:v>
                </c:pt>
                <c:pt idx="1">
                  <c:v>9.0102086107412341E-2</c:v>
                </c:pt>
                <c:pt idx="2">
                  <c:v>7.1285364223657832E-2</c:v>
                </c:pt>
                <c:pt idx="3">
                  <c:v>8.7464819224940468E-2</c:v>
                </c:pt>
                <c:pt idx="4">
                  <c:v>8.3828382838283824E-2</c:v>
                </c:pt>
                <c:pt idx="5">
                  <c:v>8.771929824561403E-2</c:v>
                </c:pt>
                <c:pt idx="6">
                  <c:v>6.6112084063047291E-2</c:v>
                </c:pt>
                <c:pt idx="7">
                  <c:v>9.4465251768622555E-2</c:v>
                </c:pt>
                <c:pt idx="8">
                  <c:v>7.2345132743362836E-2</c:v>
                </c:pt>
                <c:pt idx="9">
                  <c:v>0.12911184210526316</c:v>
                </c:pt>
                <c:pt idx="10">
                  <c:v>5.946894886987053E-2</c:v>
                </c:pt>
                <c:pt idx="11">
                  <c:v>0.18718209562563581</c:v>
                </c:pt>
                <c:pt idx="12">
                  <c:v>0.10876385693369588</c:v>
                </c:pt>
                <c:pt idx="13">
                  <c:v>0.11828825191764231</c:v>
                </c:pt>
                <c:pt idx="14">
                  <c:v>0.2071924805884757</c:v>
                </c:pt>
                <c:pt idx="15">
                  <c:v>0.15465403624382207</c:v>
                </c:pt>
                <c:pt idx="16">
                  <c:v>0.13656480505795573</c:v>
                </c:pt>
                <c:pt idx="17">
                  <c:v>0.11923242777059077</c:v>
                </c:pt>
                <c:pt idx="18">
                  <c:v>0.12414080399916684</c:v>
                </c:pt>
                <c:pt idx="19">
                  <c:v>0.107</c:v>
                </c:pt>
                <c:pt idx="20">
                  <c:v>0.12</c:v>
                </c:pt>
                <c:pt idx="21">
                  <c:v>0.11899999999999999</c:v>
                </c:pt>
                <c:pt idx="22">
                  <c:v>0.112</c:v>
                </c:pt>
                <c:pt idx="23">
                  <c:v>0.13500000000000001</c:v>
                </c:pt>
                <c:pt idx="24">
                  <c:v>0.14399999999999999</c:v>
                </c:pt>
                <c:pt idx="25">
                  <c:v>0.14899999999999999</c:v>
                </c:pt>
                <c:pt idx="26">
                  <c:v>0.21261226083561108</c:v>
                </c:pt>
                <c:pt idx="27">
                  <c:v>0.1529968454258675</c:v>
                </c:pt>
                <c:pt idx="28">
                  <c:v>0.17499999999999999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451-4AF5-9EBA-90EB28751632}"/>
            </c:ext>
          </c:extLst>
        </c:ser>
        <c:ser>
          <c:idx val="3"/>
          <c:order val="3"/>
          <c:tx>
            <c:strRef>
              <c:f>'US hosp tracker'!$C$143</c:f>
              <c:strCache>
                <c:ptCount val="1"/>
                <c:pt idx="0">
                  <c:v>UHS-acute</c:v>
                </c:pt>
              </c:strCache>
            </c:strRef>
          </c:tx>
          <c:marker>
            <c:symbol val="none"/>
          </c:marker>
          <c:cat>
            <c:strRef>
              <c:f>'US hosp tracker'!$AJ$117:$BL$117</c:f>
              <c:strCache>
                <c:ptCount val="29"/>
                <c:pt idx="0">
                  <c:v>1Q18</c:v>
                </c:pt>
                <c:pt idx="1">
                  <c:v>2Q18</c:v>
                </c:pt>
                <c:pt idx="2">
                  <c:v>3Q18</c:v>
                </c:pt>
                <c:pt idx="3">
                  <c:v>4Q18</c:v>
                </c:pt>
                <c:pt idx="4">
                  <c:v>1Q19</c:v>
                </c:pt>
                <c:pt idx="5">
                  <c:v>2Q19</c:v>
                </c:pt>
                <c:pt idx="6">
                  <c:v>3Q19</c:v>
                </c:pt>
                <c:pt idx="7">
                  <c:v>4Q19</c:v>
                </c:pt>
                <c:pt idx="8">
                  <c:v>1Q20</c:v>
                </c:pt>
                <c:pt idx="9">
                  <c:v>2Q20</c:v>
                </c:pt>
                <c:pt idx="10">
                  <c:v>3Q20</c:v>
                </c:pt>
                <c:pt idx="11">
                  <c:v>4Q20</c:v>
                </c:pt>
                <c:pt idx="12">
                  <c:v>1Q21</c:v>
                </c:pt>
                <c:pt idx="13">
                  <c:v>2Q21</c:v>
                </c:pt>
                <c:pt idx="14">
                  <c:v>3Q21</c:v>
                </c:pt>
                <c:pt idx="15">
                  <c:v>4Q21</c:v>
                </c:pt>
                <c:pt idx="16">
                  <c:v>1Q22</c:v>
                </c:pt>
                <c:pt idx="17">
                  <c:v>2Q22</c:v>
                </c:pt>
                <c:pt idx="18">
                  <c:v>3Q22</c:v>
                </c:pt>
                <c:pt idx="19">
                  <c:v>4Q22</c:v>
                </c:pt>
                <c:pt idx="20">
                  <c:v>1Q23</c:v>
                </c:pt>
                <c:pt idx="21">
                  <c:v>2Q23</c:v>
                </c:pt>
                <c:pt idx="22">
                  <c:v>3Q23</c:v>
                </c:pt>
                <c:pt idx="23">
                  <c:v>4Q23</c:v>
                </c:pt>
                <c:pt idx="24">
                  <c:v>1Q24</c:v>
                </c:pt>
                <c:pt idx="25">
                  <c:v>2Q24</c:v>
                </c:pt>
                <c:pt idx="26">
                  <c:v>3Q24</c:v>
                </c:pt>
                <c:pt idx="27">
                  <c:v>4Q24</c:v>
                </c:pt>
                <c:pt idx="28">
                  <c:v>1Q25</c:v>
                </c:pt>
              </c:strCache>
            </c:strRef>
          </c:cat>
          <c:val>
            <c:numRef>
              <c:f>'US hosp tracker'!$AJ$143:$BL$143</c:f>
              <c:numCache>
                <c:formatCode>0.0%;\(0.0%\)</c:formatCode>
                <c:ptCount val="29"/>
                <c:pt idx="0">
                  <c:v>0.14128215202762529</c:v>
                </c:pt>
                <c:pt idx="1">
                  <c:v>0.11392380720389234</c:v>
                </c:pt>
                <c:pt idx="2">
                  <c:v>0.1068869527493583</c:v>
                </c:pt>
                <c:pt idx="3">
                  <c:v>0.1316680921335743</c:v>
                </c:pt>
                <c:pt idx="4">
                  <c:v>0.12707051023075644</c:v>
                </c:pt>
                <c:pt idx="5">
                  <c:v>0.12297113877374879</c:v>
                </c:pt>
                <c:pt idx="6">
                  <c:v>9.7088388555054347E-2</c:v>
                </c:pt>
                <c:pt idx="7">
                  <c:v>0.1166783686658211</c:v>
                </c:pt>
                <c:pt idx="8">
                  <c:v>6.8475769025192479E-2</c:v>
                </c:pt>
                <c:pt idx="9">
                  <c:v>0.12505025533115366</c:v>
                </c:pt>
                <c:pt idx="10">
                  <c:v>0.10982029226032498</c:v>
                </c:pt>
                <c:pt idx="11">
                  <c:v>0.13200087879425748</c:v>
                </c:pt>
                <c:pt idx="12">
                  <c:v>0.10230729011142833</c:v>
                </c:pt>
                <c:pt idx="13">
                  <c:v>0.12477606699836015</c:v>
                </c:pt>
                <c:pt idx="14">
                  <c:v>0.11473924371043898</c:v>
                </c:pt>
                <c:pt idx="15">
                  <c:v>7.3280558921085495E-2</c:v>
                </c:pt>
                <c:pt idx="16">
                  <c:v>7.8187391623560129E-2</c:v>
                </c:pt>
                <c:pt idx="17">
                  <c:v>5.1056882479275034E-2</c:v>
                </c:pt>
                <c:pt idx="18">
                  <c:v>6.7646240671612637E-2</c:v>
                </c:pt>
                <c:pt idx="19">
                  <c:v>0.03</c:v>
                </c:pt>
                <c:pt idx="20">
                  <c:v>7.0999999999999994E-2</c:v>
                </c:pt>
                <c:pt idx="21">
                  <c:v>6.5000000000000002E-2</c:v>
                </c:pt>
                <c:pt idx="22">
                  <c:v>6.5000000000000002E-2</c:v>
                </c:pt>
                <c:pt idx="23">
                  <c:v>0.06</c:v>
                </c:pt>
                <c:pt idx="24">
                  <c:v>9.5000000000000001E-2</c:v>
                </c:pt>
                <c:pt idx="25">
                  <c:v>9.8000000000000004E-2</c:v>
                </c:pt>
                <c:pt idx="26">
                  <c:v>8.8999999999999996E-2</c:v>
                </c:pt>
                <c:pt idx="27">
                  <c:v>9.5000000000000001E-2</c:v>
                </c:pt>
                <c:pt idx="28">
                  <c:v>0.108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451-4AF5-9EBA-90EB28751632}"/>
            </c:ext>
          </c:extLst>
        </c:ser>
        <c:ser>
          <c:idx val="4"/>
          <c:order val="4"/>
          <c:tx>
            <c:strRef>
              <c:f>'US hosp tracker'!$C$144</c:f>
              <c:strCache>
                <c:ptCount val="1"/>
                <c:pt idx="0">
                  <c:v>UHS-behv</c:v>
                </c:pt>
              </c:strCache>
            </c:strRef>
          </c:tx>
          <c:marker>
            <c:symbol val="none"/>
          </c:marker>
          <c:cat>
            <c:strRef>
              <c:f>'US hosp tracker'!$AJ$117:$BL$117</c:f>
              <c:strCache>
                <c:ptCount val="29"/>
                <c:pt idx="0">
                  <c:v>1Q18</c:v>
                </c:pt>
                <c:pt idx="1">
                  <c:v>2Q18</c:v>
                </c:pt>
                <c:pt idx="2">
                  <c:v>3Q18</c:v>
                </c:pt>
                <c:pt idx="3">
                  <c:v>4Q18</c:v>
                </c:pt>
                <c:pt idx="4">
                  <c:v>1Q19</c:v>
                </c:pt>
                <c:pt idx="5">
                  <c:v>2Q19</c:v>
                </c:pt>
                <c:pt idx="6">
                  <c:v>3Q19</c:v>
                </c:pt>
                <c:pt idx="7">
                  <c:v>4Q19</c:v>
                </c:pt>
                <c:pt idx="8">
                  <c:v>1Q20</c:v>
                </c:pt>
                <c:pt idx="9">
                  <c:v>2Q20</c:v>
                </c:pt>
                <c:pt idx="10">
                  <c:v>3Q20</c:v>
                </c:pt>
                <c:pt idx="11">
                  <c:v>4Q20</c:v>
                </c:pt>
                <c:pt idx="12">
                  <c:v>1Q21</c:v>
                </c:pt>
                <c:pt idx="13">
                  <c:v>2Q21</c:v>
                </c:pt>
                <c:pt idx="14">
                  <c:v>3Q21</c:v>
                </c:pt>
                <c:pt idx="15">
                  <c:v>4Q21</c:v>
                </c:pt>
                <c:pt idx="16">
                  <c:v>1Q22</c:v>
                </c:pt>
                <c:pt idx="17">
                  <c:v>2Q22</c:v>
                </c:pt>
                <c:pt idx="18">
                  <c:v>3Q22</c:v>
                </c:pt>
                <c:pt idx="19">
                  <c:v>4Q22</c:v>
                </c:pt>
                <c:pt idx="20">
                  <c:v>1Q23</c:v>
                </c:pt>
                <c:pt idx="21">
                  <c:v>2Q23</c:v>
                </c:pt>
                <c:pt idx="22">
                  <c:v>3Q23</c:v>
                </c:pt>
                <c:pt idx="23">
                  <c:v>4Q23</c:v>
                </c:pt>
                <c:pt idx="24">
                  <c:v>1Q24</c:v>
                </c:pt>
                <c:pt idx="25">
                  <c:v>2Q24</c:v>
                </c:pt>
                <c:pt idx="26">
                  <c:v>3Q24</c:v>
                </c:pt>
                <c:pt idx="27">
                  <c:v>4Q24</c:v>
                </c:pt>
                <c:pt idx="28">
                  <c:v>1Q25</c:v>
                </c:pt>
              </c:strCache>
            </c:strRef>
          </c:cat>
          <c:val>
            <c:numRef>
              <c:f>'US hosp tracker'!$AJ$144:$BL$144</c:f>
              <c:numCache>
                <c:formatCode>0.0%;\(0.0%\)</c:formatCode>
                <c:ptCount val="29"/>
                <c:pt idx="0">
                  <c:v>0.19319529303810351</c:v>
                </c:pt>
                <c:pt idx="1">
                  <c:v>0.20467190912993893</c:v>
                </c:pt>
                <c:pt idx="2">
                  <c:v>0.18716296282214576</c:v>
                </c:pt>
                <c:pt idx="3">
                  <c:v>0.14452398635475269</c:v>
                </c:pt>
                <c:pt idx="4">
                  <c:v>0.19062751917585977</c:v>
                </c:pt>
                <c:pt idx="5">
                  <c:v>0.20182981743484713</c:v>
                </c:pt>
                <c:pt idx="6">
                  <c:v>0.10330728215163769</c:v>
                </c:pt>
                <c:pt idx="7">
                  <c:v>0.19190804064887548</c:v>
                </c:pt>
                <c:pt idx="8">
                  <c:v>0.18296252456724516</c:v>
                </c:pt>
                <c:pt idx="9">
                  <c:v>0.20493788136663377</c:v>
                </c:pt>
                <c:pt idx="10">
                  <c:v>0.19505444405201328</c:v>
                </c:pt>
                <c:pt idx="11">
                  <c:v>0.20472595038764074</c:v>
                </c:pt>
                <c:pt idx="12">
                  <c:v>0.17705804672110645</c:v>
                </c:pt>
                <c:pt idx="13">
                  <c:v>0.22756946050183829</c:v>
                </c:pt>
                <c:pt idx="14">
                  <c:v>0.14983441153420216</c:v>
                </c:pt>
                <c:pt idx="15">
                  <c:v>0.19093437459967225</c:v>
                </c:pt>
                <c:pt idx="16">
                  <c:v>0.15151262342961813</c:v>
                </c:pt>
                <c:pt idx="17">
                  <c:v>0.17482216581120286</c:v>
                </c:pt>
                <c:pt idx="18">
                  <c:v>0.16598505186684398</c:v>
                </c:pt>
                <c:pt idx="19">
                  <c:v>0.189</c:v>
                </c:pt>
                <c:pt idx="20">
                  <c:v>0.17899999999999999</c:v>
                </c:pt>
                <c:pt idx="21">
                  <c:v>0.17100000000000001</c:v>
                </c:pt>
                <c:pt idx="22">
                  <c:v>0.17</c:v>
                </c:pt>
                <c:pt idx="23">
                  <c:v>0.17899999999999999</c:v>
                </c:pt>
                <c:pt idx="24">
                  <c:v>0.193</c:v>
                </c:pt>
                <c:pt idx="25">
                  <c:v>0.20799999999999999</c:v>
                </c:pt>
                <c:pt idx="26">
                  <c:v>0.186</c:v>
                </c:pt>
                <c:pt idx="27">
                  <c:v>0.20100000000000001</c:v>
                </c:pt>
                <c:pt idx="28">
                  <c:v>0.193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4451-4AF5-9EBA-90EB287516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280704"/>
        <c:axId val="134282240"/>
      </c:lineChart>
      <c:catAx>
        <c:axId val="13428070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134282240"/>
        <c:crosses val="autoZero"/>
        <c:auto val="1"/>
        <c:lblAlgn val="ctr"/>
        <c:lblOffset val="100"/>
        <c:noMultiLvlLbl val="0"/>
      </c:catAx>
      <c:valAx>
        <c:axId val="134282240"/>
        <c:scaling>
          <c:orientation val="minMax"/>
        </c:scaling>
        <c:delete val="0"/>
        <c:axPos val="l"/>
        <c:numFmt formatCode="##,##0.0%;\(##,##0.0%\)" sourceLinked="1"/>
        <c:majorTickMark val="out"/>
        <c:minorTickMark val="none"/>
        <c:tickLblPos val="nextTo"/>
        <c:crossAx val="134280704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  <c:externalData r:id="rId2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200" b="1" i="0" u="none" strike="noStrike" kern="1200" spc="0" baseline="0">
                <a:solidFill>
                  <a:sysClr val="windowText" lastClr="000000"/>
                </a:solidFill>
              </a:rPr>
              <a:t>Diagnostic Labs Utilization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3396183545567816E-2"/>
          <c:y val="4.1436137368952096E-2"/>
          <c:w val="0.94389414341896138"/>
          <c:h val="0.82953332142452219"/>
        </c:manualLayout>
      </c:layout>
      <c:lineChart>
        <c:grouping val="standard"/>
        <c:varyColors val="0"/>
        <c:ser>
          <c:idx val="0"/>
          <c:order val="0"/>
          <c:tx>
            <c:strRef>
              <c:f>'Labs tracker'!$A$53</c:f>
              <c:strCache>
                <c:ptCount val="1"/>
                <c:pt idx="0">
                  <c:v>Base Volume (incl. M&amp;A)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'Labs tracker'!$B$1:$AT$1</c:f>
              <c:strCache>
                <c:ptCount val="45"/>
                <c:pt idx="0">
                  <c:v>1Q14</c:v>
                </c:pt>
                <c:pt idx="1">
                  <c:v>2Q14</c:v>
                </c:pt>
                <c:pt idx="2">
                  <c:v>3Q14</c:v>
                </c:pt>
                <c:pt idx="3">
                  <c:v>4Q14</c:v>
                </c:pt>
                <c:pt idx="4">
                  <c:v>1Q15</c:v>
                </c:pt>
                <c:pt idx="5">
                  <c:v>2Q15</c:v>
                </c:pt>
                <c:pt idx="6">
                  <c:v>3Q15</c:v>
                </c:pt>
                <c:pt idx="7">
                  <c:v>4Q15</c:v>
                </c:pt>
                <c:pt idx="8">
                  <c:v>1Q16</c:v>
                </c:pt>
                <c:pt idx="9">
                  <c:v>2Q16</c:v>
                </c:pt>
                <c:pt idx="10">
                  <c:v>3Q16</c:v>
                </c:pt>
                <c:pt idx="11">
                  <c:v>4Q16</c:v>
                </c:pt>
                <c:pt idx="12">
                  <c:v>1Q17</c:v>
                </c:pt>
                <c:pt idx="13">
                  <c:v>2Q17</c:v>
                </c:pt>
                <c:pt idx="14">
                  <c:v>3Q17</c:v>
                </c:pt>
                <c:pt idx="15">
                  <c:v>4Q17</c:v>
                </c:pt>
                <c:pt idx="16">
                  <c:v>1Q18</c:v>
                </c:pt>
                <c:pt idx="17">
                  <c:v>2Q18</c:v>
                </c:pt>
                <c:pt idx="18">
                  <c:v>3Q18</c:v>
                </c:pt>
                <c:pt idx="19">
                  <c:v>4Q18</c:v>
                </c:pt>
                <c:pt idx="20">
                  <c:v>1Q19</c:v>
                </c:pt>
                <c:pt idx="21">
                  <c:v>2Q19</c:v>
                </c:pt>
                <c:pt idx="22">
                  <c:v>3Q19</c:v>
                </c:pt>
                <c:pt idx="23">
                  <c:v>4Q19</c:v>
                </c:pt>
                <c:pt idx="24">
                  <c:v>1Q20</c:v>
                </c:pt>
                <c:pt idx="25">
                  <c:v>2Q20</c:v>
                </c:pt>
                <c:pt idx="26">
                  <c:v>3Q20</c:v>
                </c:pt>
                <c:pt idx="27">
                  <c:v>4Q20</c:v>
                </c:pt>
                <c:pt idx="28">
                  <c:v>1Q21</c:v>
                </c:pt>
                <c:pt idx="29">
                  <c:v>2Q21</c:v>
                </c:pt>
                <c:pt idx="30">
                  <c:v>3Q21</c:v>
                </c:pt>
                <c:pt idx="31">
                  <c:v>4Q21</c:v>
                </c:pt>
                <c:pt idx="32">
                  <c:v>1Q22</c:v>
                </c:pt>
                <c:pt idx="33">
                  <c:v>2Q22</c:v>
                </c:pt>
                <c:pt idx="34">
                  <c:v>3Q22</c:v>
                </c:pt>
                <c:pt idx="35">
                  <c:v>4Q22</c:v>
                </c:pt>
                <c:pt idx="36">
                  <c:v>1Q23</c:v>
                </c:pt>
                <c:pt idx="37">
                  <c:v>2Q23</c:v>
                </c:pt>
                <c:pt idx="38">
                  <c:v>3Q23</c:v>
                </c:pt>
                <c:pt idx="39">
                  <c:v>4Q23</c:v>
                </c:pt>
                <c:pt idx="40">
                  <c:v>1Q24</c:v>
                </c:pt>
                <c:pt idx="41">
                  <c:v>2Q24</c:v>
                </c:pt>
                <c:pt idx="42">
                  <c:v>3Q24</c:v>
                </c:pt>
                <c:pt idx="43">
                  <c:v>4Q24</c:v>
                </c:pt>
                <c:pt idx="44">
                  <c:v>1Q25</c:v>
                </c:pt>
              </c:strCache>
            </c:strRef>
          </c:cat>
          <c:val>
            <c:numRef>
              <c:f>'Labs tracker'!$B$53:$AT$53</c:f>
              <c:numCache>
                <c:formatCode>General</c:formatCode>
                <c:ptCount val="45"/>
                <c:pt idx="3" formatCode="#,##0">
                  <c:v>100</c:v>
                </c:pt>
                <c:pt idx="4" formatCode="#,##0">
                  <c:v>101.45</c:v>
                </c:pt>
                <c:pt idx="5" formatCode="#,##0">
                  <c:v>101.98750000000001</c:v>
                </c:pt>
                <c:pt idx="6" formatCode="#,##0">
                  <c:v>102.32500000000002</c:v>
                </c:pt>
                <c:pt idx="7" formatCode="#,##0">
                  <c:v>102.55</c:v>
                </c:pt>
                <c:pt idx="8" formatCode="#,##0">
                  <c:v>103.42285</c:v>
                </c:pt>
                <c:pt idx="9" formatCode="#,##0">
                  <c:v>103.93360000000001</c:v>
                </c:pt>
                <c:pt idx="10" formatCode="#,##0">
                  <c:v>104.22498125000001</c:v>
                </c:pt>
                <c:pt idx="11" formatCode="#,##0">
                  <c:v>104.75470625</c:v>
                </c:pt>
                <c:pt idx="12" formatCode="#,##0">
                  <c:v>105.8202974</c:v>
                </c:pt>
                <c:pt idx="13" formatCode="#,##0">
                  <c:v>106.70593790000001</c:v>
                </c:pt>
                <c:pt idx="14" formatCode="#,##0">
                  <c:v>107.846423115625</c:v>
                </c:pt>
                <c:pt idx="15" formatCode="#,##0">
                  <c:v>109.005385740625</c:v>
                </c:pt>
                <c:pt idx="16" formatCode="#,##0">
                  <c:v>110.29705981295</c:v>
                </c:pt>
                <c:pt idx="17" formatCode="#,##0">
                  <c:v>111.41481626869999</c:v>
                </c:pt>
                <c:pt idx="18" formatCode="#,##0">
                  <c:v>111.95020359801249</c:v>
                </c:pt>
                <c:pt idx="19" formatCode="#,##0">
                  <c:v>112.43464997526252</c:v>
                </c:pt>
                <c:pt idx="20" formatCode="#,##0">
                  <c:v>113.08761251015366</c:v>
                </c:pt>
                <c:pt idx="21" formatCode="#,##0">
                  <c:v>113.57851633187929</c:v>
                </c:pt>
                <c:pt idx="22" formatCode="#,##0">
                  <c:v>114.37035419193246</c:v>
                </c:pt>
                <c:pt idx="23" formatCode="#,##0">
                  <c:v>115.28819168100785</c:v>
                </c:pt>
                <c:pt idx="24" formatCode="#,##0">
                  <c:v>114.09003510959781</c:v>
                </c:pt>
                <c:pt idx="25" formatCode="#,##0">
                  <c:v>104.31421146831241</c:v>
                </c:pt>
                <c:pt idx="26" formatCode="#,##0">
                  <c:v>102.41769153160052</c:v>
                </c:pt>
                <c:pt idx="27" formatCode="#,##0">
                  <c:v>98.694141280491237</c:v>
                </c:pt>
                <c:pt idx="28" formatCode="#,##0">
                  <c:v>100.58791115756864</c:v>
                </c:pt>
                <c:pt idx="29" formatCode="#,##0">
                  <c:v>110.01819154350423</c:v>
                </c:pt>
                <c:pt idx="30" formatCode="#,##0">
                  <c:v>112.80849918150093</c:v>
                </c:pt>
                <c:pt idx="31" formatCode="#,##0">
                  <c:v>113.96434297979108</c:v>
                </c:pt>
                <c:pt idx="32" formatCode="#,##0">
                  <c:v>115.60886360612392</c:v>
                </c:pt>
                <c:pt idx="33" formatCode="#,##0">
                  <c:v>116.34198580169918</c:v>
                </c:pt>
                <c:pt idx="34" formatCode="#,##0">
                  <c:v>117.02325971657166</c:v>
                </c:pt>
                <c:pt idx="35" formatCode="#,##0">
                  <c:v>116.63703574099407</c:v>
                </c:pt>
                <c:pt idx="36" formatCode="#,##0">
                  <c:v>119.724654245625</c:v>
                </c:pt>
                <c:pt idx="37" formatCode="#,##0">
                  <c:v>121.96673929874684</c:v>
                </c:pt>
                <c:pt idx="38" formatCode="#,##0">
                  <c:v>123.88056093473588</c:v>
                </c:pt>
                <c:pt idx="39" formatCode="#,##0">
                  <c:v>124.47656889971471</c:v>
                </c:pt>
                <c:pt idx="40" formatCode="#,##0">
                  <c:v>125.94276293766245</c:v>
                </c:pt>
                <c:pt idx="41" formatCode="#,##0">
                  <c:v>127.18965152849535</c:v>
                </c:pt>
                <c:pt idx="42" formatCode="#,##0">
                  <c:v>129.05526425930151</c:v>
                </c:pt>
                <c:pt idx="43" formatCode="#,##0">
                  <c:v>131.78506558061764</c:v>
                </c:pt>
                <c:pt idx="44" formatCode="#,##0">
                  <c:v>133.88696064108976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D8-40E1-B216-6C1CA17DB5C3}"/>
            </c:ext>
          </c:extLst>
        </c:ser>
        <c:ser>
          <c:idx val="3"/>
          <c:order val="1"/>
          <c:tx>
            <c:strRef>
              <c:f>'Labs tracker'!$A$52</c:f>
              <c:strCache>
                <c:ptCount val="1"/>
                <c:pt idx="0">
                  <c:v>Organic Volume (incl. COVID)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'Labs tracker'!$B$1:$AT$1</c:f>
              <c:strCache>
                <c:ptCount val="45"/>
                <c:pt idx="0">
                  <c:v>1Q14</c:v>
                </c:pt>
                <c:pt idx="1">
                  <c:v>2Q14</c:v>
                </c:pt>
                <c:pt idx="2">
                  <c:v>3Q14</c:v>
                </c:pt>
                <c:pt idx="3">
                  <c:v>4Q14</c:v>
                </c:pt>
                <c:pt idx="4">
                  <c:v>1Q15</c:v>
                </c:pt>
                <c:pt idx="5">
                  <c:v>2Q15</c:v>
                </c:pt>
                <c:pt idx="6">
                  <c:v>3Q15</c:v>
                </c:pt>
                <c:pt idx="7">
                  <c:v>4Q15</c:v>
                </c:pt>
                <c:pt idx="8">
                  <c:v>1Q16</c:v>
                </c:pt>
                <c:pt idx="9">
                  <c:v>2Q16</c:v>
                </c:pt>
                <c:pt idx="10">
                  <c:v>3Q16</c:v>
                </c:pt>
                <c:pt idx="11">
                  <c:v>4Q16</c:v>
                </c:pt>
                <c:pt idx="12">
                  <c:v>1Q17</c:v>
                </c:pt>
                <c:pt idx="13">
                  <c:v>2Q17</c:v>
                </c:pt>
                <c:pt idx="14">
                  <c:v>3Q17</c:v>
                </c:pt>
                <c:pt idx="15">
                  <c:v>4Q17</c:v>
                </c:pt>
                <c:pt idx="16">
                  <c:v>1Q18</c:v>
                </c:pt>
                <c:pt idx="17">
                  <c:v>2Q18</c:v>
                </c:pt>
                <c:pt idx="18">
                  <c:v>3Q18</c:v>
                </c:pt>
                <c:pt idx="19">
                  <c:v>4Q18</c:v>
                </c:pt>
                <c:pt idx="20">
                  <c:v>1Q19</c:v>
                </c:pt>
                <c:pt idx="21">
                  <c:v>2Q19</c:v>
                </c:pt>
                <c:pt idx="22">
                  <c:v>3Q19</c:v>
                </c:pt>
                <c:pt idx="23">
                  <c:v>4Q19</c:v>
                </c:pt>
                <c:pt idx="24">
                  <c:v>1Q20</c:v>
                </c:pt>
                <c:pt idx="25">
                  <c:v>2Q20</c:v>
                </c:pt>
                <c:pt idx="26">
                  <c:v>3Q20</c:v>
                </c:pt>
                <c:pt idx="27">
                  <c:v>4Q20</c:v>
                </c:pt>
                <c:pt idx="28">
                  <c:v>1Q21</c:v>
                </c:pt>
                <c:pt idx="29">
                  <c:v>2Q21</c:v>
                </c:pt>
                <c:pt idx="30">
                  <c:v>3Q21</c:v>
                </c:pt>
                <c:pt idx="31">
                  <c:v>4Q21</c:v>
                </c:pt>
                <c:pt idx="32">
                  <c:v>1Q22</c:v>
                </c:pt>
                <c:pt idx="33">
                  <c:v>2Q22</c:v>
                </c:pt>
                <c:pt idx="34">
                  <c:v>3Q22</c:v>
                </c:pt>
                <c:pt idx="35">
                  <c:v>4Q22</c:v>
                </c:pt>
                <c:pt idx="36">
                  <c:v>1Q23</c:v>
                </c:pt>
                <c:pt idx="37">
                  <c:v>2Q23</c:v>
                </c:pt>
                <c:pt idx="38">
                  <c:v>3Q23</c:v>
                </c:pt>
                <c:pt idx="39">
                  <c:v>4Q23</c:v>
                </c:pt>
                <c:pt idx="40">
                  <c:v>1Q24</c:v>
                </c:pt>
                <c:pt idx="41">
                  <c:v>2Q24</c:v>
                </c:pt>
                <c:pt idx="42">
                  <c:v>3Q24</c:v>
                </c:pt>
                <c:pt idx="43">
                  <c:v>4Q24</c:v>
                </c:pt>
                <c:pt idx="44">
                  <c:v>1Q25</c:v>
                </c:pt>
              </c:strCache>
            </c:strRef>
          </c:cat>
          <c:val>
            <c:numRef>
              <c:f>'Labs tracker'!$B$52:$AT$52</c:f>
              <c:numCache>
                <c:formatCode>General</c:formatCode>
                <c:ptCount val="45"/>
                <c:pt idx="3" formatCode="#,##0">
                  <c:v>100</c:v>
                </c:pt>
                <c:pt idx="4" formatCode="#,##0">
                  <c:v>99.974999999999994</c:v>
                </c:pt>
                <c:pt idx="5" formatCode="#,##0">
                  <c:v>99.875</c:v>
                </c:pt>
                <c:pt idx="6" formatCode="#,##0">
                  <c:v>99.825000000000003</c:v>
                </c:pt>
                <c:pt idx="7" formatCode="#,##0">
                  <c:v>99.7</c:v>
                </c:pt>
                <c:pt idx="8" formatCode="#,##0">
                  <c:v>100.42427499999999</c:v>
                </c:pt>
                <c:pt idx="9" formatCode="#,##0">
                  <c:v>100.68572500000001</c:v>
                </c:pt>
                <c:pt idx="10" formatCode="#,##0">
                  <c:v>100.77305</c:v>
                </c:pt>
                <c:pt idx="11" formatCode="#,##0">
                  <c:v>100.9098625</c:v>
                </c:pt>
                <c:pt idx="12" formatCode="#,##0">
                  <c:v>101.47524655000001</c:v>
                </c:pt>
                <c:pt idx="13" formatCode="#,##0">
                  <c:v>101.89041047500001</c:v>
                </c:pt>
                <c:pt idx="14" formatCode="#,##0">
                  <c:v>102.2534516875</c:v>
                </c:pt>
                <c:pt idx="15" formatCode="#,##0">
                  <c:v>102.74118203125001</c:v>
                </c:pt>
                <c:pt idx="16" formatCode="#,##0">
                  <c:v>103.135151917</c:v>
                </c:pt>
                <c:pt idx="17" formatCode="#,##0">
                  <c:v>103.74899065119999</c:v>
                </c:pt>
                <c:pt idx="18" formatCode="#,##0">
                  <c:v>104.0791954119625</c:v>
                </c:pt>
                <c:pt idx="19" formatCode="#,##0">
                  <c:v>103.88794884063438</c:v>
                </c:pt>
                <c:pt idx="20" formatCode="#,##0">
                  <c:v>104.31448690360638</c:v>
                </c:pt>
                <c:pt idx="21" formatCode="#,##0">
                  <c:v>104.53710575120957</c:v>
                </c:pt>
                <c:pt idx="22" formatCode="#,##0">
                  <c:v>105.05171717067483</c:v>
                </c:pt>
                <c:pt idx="23" formatCode="#,##0">
                  <c:v>105.58319139239568</c:v>
                </c:pt>
                <c:pt idx="24" formatCode="#,##0">
                  <c:v>104.39144404445192</c:v>
                </c:pt>
                <c:pt idx="25" formatCode="#,##0">
                  <c:v>99.254101636378692</c:v>
                </c:pt>
                <c:pt idx="26" formatCode="#,##0">
                  <c:v>104.05697001424788</c:v>
                </c:pt>
                <c:pt idx="27" formatCode="#,##0">
                  <c:v>109.0569656048645</c:v>
                </c:pt>
                <c:pt idx="28" formatCode="#,##0">
                  <c:v>115.29727974070204</c:v>
                </c:pt>
                <c:pt idx="29" formatCode="#,##0">
                  <c:v>123.67991700560165</c:v>
                </c:pt>
                <c:pt idx="30" formatCode="#,##0">
                  <c:v>124.17668581793122</c:v>
                </c:pt>
                <c:pt idx="31" formatCode="#,##0">
                  <c:v>124.16126593488883</c:v>
                </c:pt>
                <c:pt idx="32" formatCode="#,##0">
                  <c:v>123.4703906584766</c:v>
                </c:pt>
                <c:pt idx="33" formatCode="#,##0">
                  <c:v>122.65478558347678</c:v>
                </c:pt>
                <c:pt idx="34" formatCode="#,##0">
                  <c:v>119.92615868955363</c:v>
                </c:pt>
                <c:pt idx="35" formatCode="#,##0">
                  <c:v>115.81110847162444</c:v>
                </c:pt>
                <c:pt idx="36" formatCode="#,##0">
                  <c:v>114.31757269238976</c:v>
                </c:pt>
                <c:pt idx="37" formatCode="#,##0">
                  <c:v>114.11567336336934</c:v>
                </c:pt>
                <c:pt idx="38" formatCode="#,##0">
                  <c:v>113.81310334013482</c:v>
                </c:pt>
                <c:pt idx="39" formatCode="#,##0">
                  <c:v>114.65444616362413</c:v>
                </c:pt>
                <c:pt idx="40" formatCode="#,##0">
                  <c:v>114.98388871366478</c:v>
                </c:pt>
                <c:pt idx="41" formatCode="#,##0">
                  <c:v>115.49942422893776</c:v>
                </c:pt>
                <c:pt idx="42" formatCode="#,##0">
                  <c:v>115.88435813492563</c:v>
                </c:pt>
                <c:pt idx="43" formatCode="#,##0">
                  <c:v>116.51802282749301</c:v>
                </c:pt>
                <c:pt idx="44" formatCode="#,##0">
                  <c:v>116.51802282749301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D8-40E1-B216-6C1CA17DB5C3}"/>
            </c:ext>
          </c:extLst>
        </c:ser>
        <c:ser>
          <c:idx val="5"/>
          <c:order val="2"/>
          <c:tx>
            <c:strRef>
              <c:f>'Labs tracker'!$A$51</c:f>
              <c:strCache>
                <c:ptCount val="1"/>
                <c:pt idx="0">
                  <c:v>Volume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'Labs tracker'!$B$1:$AT$1</c:f>
              <c:strCache>
                <c:ptCount val="45"/>
                <c:pt idx="0">
                  <c:v>1Q14</c:v>
                </c:pt>
                <c:pt idx="1">
                  <c:v>2Q14</c:v>
                </c:pt>
                <c:pt idx="2">
                  <c:v>3Q14</c:v>
                </c:pt>
                <c:pt idx="3">
                  <c:v>4Q14</c:v>
                </c:pt>
                <c:pt idx="4">
                  <c:v>1Q15</c:v>
                </c:pt>
                <c:pt idx="5">
                  <c:v>2Q15</c:v>
                </c:pt>
                <c:pt idx="6">
                  <c:v>3Q15</c:v>
                </c:pt>
                <c:pt idx="7">
                  <c:v>4Q15</c:v>
                </c:pt>
                <c:pt idx="8">
                  <c:v>1Q16</c:v>
                </c:pt>
                <c:pt idx="9">
                  <c:v>2Q16</c:v>
                </c:pt>
                <c:pt idx="10">
                  <c:v>3Q16</c:v>
                </c:pt>
                <c:pt idx="11">
                  <c:v>4Q16</c:v>
                </c:pt>
                <c:pt idx="12">
                  <c:v>1Q17</c:v>
                </c:pt>
                <c:pt idx="13">
                  <c:v>2Q17</c:v>
                </c:pt>
                <c:pt idx="14">
                  <c:v>3Q17</c:v>
                </c:pt>
                <c:pt idx="15">
                  <c:v>4Q17</c:v>
                </c:pt>
                <c:pt idx="16">
                  <c:v>1Q18</c:v>
                </c:pt>
                <c:pt idx="17">
                  <c:v>2Q18</c:v>
                </c:pt>
                <c:pt idx="18">
                  <c:v>3Q18</c:v>
                </c:pt>
                <c:pt idx="19">
                  <c:v>4Q18</c:v>
                </c:pt>
                <c:pt idx="20">
                  <c:v>1Q19</c:v>
                </c:pt>
                <c:pt idx="21">
                  <c:v>2Q19</c:v>
                </c:pt>
                <c:pt idx="22">
                  <c:v>3Q19</c:v>
                </c:pt>
                <c:pt idx="23">
                  <c:v>4Q19</c:v>
                </c:pt>
                <c:pt idx="24">
                  <c:v>1Q20</c:v>
                </c:pt>
                <c:pt idx="25">
                  <c:v>2Q20</c:v>
                </c:pt>
                <c:pt idx="26">
                  <c:v>3Q20</c:v>
                </c:pt>
                <c:pt idx="27">
                  <c:v>4Q20</c:v>
                </c:pt>
                <c:pt idx="28">
                  <c:v>1Q21</c:v>
                </c:pt>
                <c:pt idx="29">
                  <c:v>2Q21</c:v>
                </c:pt>
                <c:pt idx="30">
                  <c:v>3Q21</c:v>
                </c:pt>
                <c:pt idx="31">
                  <c:v>4Q21</c:v>
                </c:pt>
                <c:pt idx="32">
                  <c:v>1Q22</c:v>
                </c:pt>
                <c:pt idx="33">
                  <c:v>2Q22</c:v>
                </c:pt>
                <c:pt idx="34">
                  <c:v>3Q22</c:v>
                </c:pt>
                <c:pt idx="35">
                  <c:v>4Q22</c:v>
                </c:pt>
                <c:pt idx="36">
                  <c:v>1Q23</c:v>
                </c:pt>
                <c:pt idx="37">
                  <c:v>2Q23</c:v>
                </c:pt>
                <c:pt idx="38">
                  <c:v>3Q23</c:v>
                </c:pt>
                <c:pt idx="39">
                  <c:v>4Q23</c:v>
                </c:pt>
                <c:pt idx="40">
                  <c:v>1Q24</c:v>
                </c:pt>
                <c:pt idx="41">
                  <c:v>2Q24</c:v>
                </c:pt>
                <c:pt idx="42">
                  <c:v>3Q24</c:v>
                </c:pt>
                <c:pt idx="43">
                  <c:v>4Q24</c:v>
                </c:pt>
                <c:pt idx="44">
                  <c:v>1Q25</c:v>
                </c:pt>
              </c:strCache>
            </c:strRef>
          </c:cat>
          <c:val>
            <c:numRef>
              <c:f>'Labs tracker'!$B$51:$AT$51</c:f>
              <c:numCache>
                <c:formatCode>General</c:formatCode>
                <c:ptCount val="45"/>
                <c:pt idx="3" formatCode="#,##0">
                  <c:v>100</c:v>
                </c:pt>
                <c:pt idx="4" formatCode="#,##0">
                  <c:v>101.45</c:v>
                </c:pt>
                <c:pt idx="5" formatCode="#,##0">
                  <c:v>101.98750000000001</c:v>
                </c:pt>
                <c:pt idx="6" formatCode="#,##0">
                  <c:v>102.32500000000002</c:v>
                </c:pt>
                <c:pt idx="7" formatCode="#,##0">
                  <c:v>102.55</c:v>
                </c:pt>
                <c:pt idx="8" formatCode="#,##0">
                  <c:v>103.42285</c:v>
                </c:pt>
                <c:pt idx="9" formatCode="#,##0">
                  <c:v>103.93360000000001</c:v>
                </c:pt>
                <c:pt idx="10" formatCode="#,##0">
                  <c:v>104.22498125000001</c:v>
                </c:pt>
                <c:pt idx="11" formatCode="#,##0">
                  <c:v>104.75470625</c:v>
                </c:pt>
                <c:pt idx="12" formatCode="#,##0">
                  <c:v>105.8202974</c:v>
                </c:pt>
                <c:pt idx="13" formatCode="#,##0">
                  <c:v>106.70593790000001</c:v>
                </c:pt>
                <c:pt idx="14" formatCode="#,##0">
                  <c:v>107.846423115625</c:v>
                </c:pt>
                <c:pt idx="15" formatCode="#,##0">
                  <c:v>109.005385740625</c:v>
                </c:pt>
                <c:pt idx="16" formatCode="#,##0">
                  <c:v>110.29705981295</c:v>
                </c:pt>
                <c:pt idx="17" formatCode="#,##0">
                  <c:v>111.41481626869999</c:v>
                </c:pt>
                <c:pt idx="18" formatCode="#,##0">
                  <c:v>111.95020359801249</c:v>
                </c:pt>
                <c:pt idx="19" formatCode="#,##0">
                  <c:v>112.43464997526252</c:v>
                </c:pt>
                <c:pt idx="20" formatCode="#,##0">
                  <c:v>113.08761251015366</c:v>
                </c:pt>
                <c:pt idx="21" formatCode="#,##0">
                  <c:v>113.57851633187929</c:v>
                </c:pt>
                <c:pt idx="22" formatCode="#,##0">
                  <c:v>114.37035419193246</c:v>
                </c:pt>
                <c:pt idx="23" formatCode="#,##0">
                  <c:v>115.28819168100785</c:v>
                </c:pt>
                <c:pt idx="24" formatCode="#,##0">
                  <c:v>114.2568670372625</c:v>
                </c:pt>
                <c:pt idx="25" formatCode="#,##0">
                  <c:v>108.94795259265203</c:v>
                </c:pt>
                <c:pt idx="26" formatCode="#,##0">
                  <c:v>114.77799536106261</c:v>
                </c:pt>
                <c:pt idx="27" formatCode="#,##0">
                  <c:v>120.95087714617154</c:v>
                </c:pt>
                <c:pt idx="28" formatCode="#,##0">
                  <c:v>128.70119084468456</c:v>
                </c:pt>
                <c:pt idx="29" formatCode="#,##0">
                  <c:v>138.55225264981937</c:v>
                </c:pt>
                <c:pt idx="30" formatCode="#,##0">
                  <c:v>139.48523509646293</c:v>
                </c:pt>
                <c:pt idx="31" formatCode="#,##0">
                  <c:v>139.60594608293044</c:v>
                </c:pt>
                <c:pt idx="32" formatCode="#,##0">
                  <c:v>138.92048284690875</c:v>
                </c:pt>
                <c:pt idx="33" formatCode="#,##0">
                  <c:v>138.24224653507974</c:v>
                </c:pt>
                <c:pt idx="34" formatCode="#,##0">
                  <c:v>135.36632814330108</c:v>
                </c:pt>
                <c:pt idx="35" formatCode="#,##0">
                  <c:v>131.28239956027863</c:v>
                </c:pt>
                <c:pt idx="36" formatCode="#,##0">
                  <c:v>129.99138513333199</c:v>
                </c:pt>
                <c:pt idx="37" formatCode="#,##0">
                  <c:v>130.25063682794135</c:v>
                </c:pt>
                <c:pt idx="38" formatCode="#,##0">
                  <c:v>130.53849011424575</c:v>
                </c:pt>
                <c:pt idx="39" formatCode="#,##0">
                  <c:v>131.89688090200039</c:v>
                </c:pt>
                <c:pt idx="40" formatCode="#,##0">
                  <c:v>132.77377063072575</c:v>
                </c:pt>
                <c:pt idx="41" formatCode="#,##0">
                  <c:v>133.88440489043231</c:v>
                </c:pt>
                <c:pt idx="42" formatCode="#,##0">
                  <c:v>135.59479713395453</c:v>
                </c:pt>
                <c:pt idx="43" formatCode="#,##0">
                  <c:v>138.89479387335464</c:v>
                </c:pt>
                <c:pt idx="44" formatCode="#,##0">
                  <c:v>141.66313474694067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1D8-40E1-B216-6C1CA17DB5C3}"/>
            </c:ext>
          </c:extLst>
        </c:ser>
        <c:ser>
          <c:idx val="1"/>
          <c:order val="3"/>
          <c:tx>
            <c:strRef>
              <c:f>'Labs tracker'!$A$56</c:f>
              <c:strCache>
                <c:ptCount val="1"/>
                <c:pt idx="0">
                  <c:v>3%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'Labs tracker'!$B$1:$AT$1</c:f>
              <c:strCache>
                <c:ptCount val="45"/>
                <c:pt idx="0">
                  <c:v>1Q14</c:v>
                </c:pt>
                <c:pt idx="1">
                  <c:v>2Q14</c:v>
                </c:pt>
                <c:pt idx="2">
                  <c:v>3Q14</c:v>
                </c:pt>
                <c:pt idx="3">
                  <c:v>4Q14</c:v>
                </c:pt>
                <c:pt idx="4">
                  <c:v>1Q15</c:v>
                </c:pt>
                <c:pt idx="5">
                  <c:v>2Q15</c:v>
                </c:pt>
                <c:pt idx="6">
                  <c:v>3Q15</c:v>
                </c:pt>
                <c:pt idx="7">
                  <c:v>4Q15</c:v>
                </c:pt>
                <c:pt idx="8">
                  <c:v>1Q16</c:v>
                </c:pt>
                <c:pt idx="9">
                  <c:v>2Q16</c:v>
                </c:pt>
                <c:pt idx="10">
                  <c:v>3Q16</c:v>
                </c:pt>
                <c:pt idx="11">
                  <c:v>4Q16</c:v>
                </c:pt>
                <c:pt idx="12">
                  <c:v>1Q17</c:v>
                </c:pt>
                <c:pt idx="13">
                  <c:v>2Q17</c:v>
                </c:pt>
                <c:pt idx="14">
                  <c:v>3Q17</c:v>
                </c:pt>
                <c:pt idx="15">
                  <c:v>4Q17</c:v>
                </c:pt>
                <c:pt idx="16">
                  <c:v>1Q18</c:v>
                </c:pt>
                <c:pt idx="17">
                  <c:v>2Q18</c:v>
                </c:pt>
                <c:pt idx="18">
                  <c:v>3Q18</c:v>
                </c:pt>
                <c:pt idx="19">
                  <c:v>4Q18</c:v>
                </c:pt>
                <c:pt idx="20">
                  <c:v>1Q19</c:v>
                </c:pt>
                <c:pt idx="21">
                  <c:v>2Q19</c:v>
                </c:pt>
                <c:pt idx="22">
                  <c:v>3Q19</c:v>
                </c:pt>
                <c:pt idx="23">
                  <c:v>4Q19</c:v>
                </c:pt>
                <c:pt idx="24">
                  <c:v>1Q20</c:v>
                </c:pt>
                <c:pt idx="25">
                  <c:v>2Q20</c:v>
                </c:pt>
                <c:pt idx="26">
                  <c:v>3Q20</c:v>
                </c:pt>
                <c:pt idx="27">
                  <c:v>4Q20</c:v>
                </c:pt>
                <c:pt idx="28">
                  <c:v>1Q21</c:v>
                </c:pt>
                <c:pt idx="29">
                  <c:v>2Q21</c:v>
                </c:pt>
                <c:pt idx="30">
                  <c:v>3Q21</c:v>
                </c:pt>
                <c:pt idx="31">
                  <c:v>4Q21</c:v>
                </c:pt>
                <c:pt idx="32">
                  <c:v>1Q22</c:v>
                </c:pt>
                <c:pt idx="33">
                  <c:v>2Q22</c:v>
                </c:pt>
                <c:pt idx="34">
                  <c:v>3Q22</c:v>
                </c:pt>
                <c:pt idx="35">
                  <c:v>4Q22</c:v>
                </c:pt>
                <c:pt idx="36">
                  <c:v>1Q23</c:v>
                </c:pt>
                <c:pt idx="37">
                  <c:v>2Q23</c:v>
                </c:pt>
                <c:pt idx="38">
                  <c:v>3Q23</c:v>
                </c:pt>
                <c:pt idx="39">
                  <c:v>4Q23</c:v>
                </c:pt>
                <c:pt idx="40">
                  <c:v>1Q24</c:v>
                </c:pt>
                <c:pt idx="41">
                  <c:v>2Q24</c:v>
                </c:pt>
                <c:pt idx="42">
                  <c:v>3Q24</c:v>
                </c:pt>
                <c:pt idx="43">
                  <c:v>4Q24</c:v>
                </c:pt>
                <c:pt idx="44">
                  <c:v>1Q25</c:v>
                </c:pt>
              </c:strCache>
            </c:strRef>
          </c:cat>
          <c:val>
            <c:numRef>
              <c:f>'Labs tracker'!$B$56:$AT$56</c:f>
              <c:numCache>
                <c:formatCode>General</c:formatCode>
                <c:ptCount val="45"/>
                <c:pt idx="3" formatCode="#,##0">
                  <c:v>100</c:v>
                </c:pt>
                <c:pt idx="4" formatCode="#,##0">
                  <c:v>100.75</c:v>
                </c:pt>
                <c:pt idx="5" formatCode="#,##0">
                  <c:v>101.5</c:v>
                </c:pt>
                <c:pt idx="6" formatCode="#,##0">
                  <c:v>102.25</c:v>
                </c:pt>
                <c:pt idx="7" formatCode="#,##0">
                  <c:v>103</c:v>
                </c:pt>
                <c:pt idx="8" formatCode="#,##0">
                  <c:v>103.77250000000001</c:v>
                </c:pt>
                <c:pt idx="9" formatCode="#,##0">
                  <c:v>104.54500000000002</c:v>
                </c:pt>
                <c:pt idx="10" formatCode="#,##0">
                  <c:v>105.3175</c:v>
                </c:pt>
                <c:pt idx="11" formatCode="#,##0">
                  <c:v>106.09</c:v>
                </c:pt>
                <c:pt idx="12" formatCode="#,##0">
                  <c:v>106.88567499999999</c:v>
                </c:pt>
                <c:pt idx="13" formatCode="#,##0">
                  <c:v>107.68134999999999</c:v>
                </c:pt>
                <c:pt idx="14" formatCode="#,##0">
                  <c:v>108.477025</c:v>
                </c:pt>
                <c:pt idx="15" formatCode="#,##0">
                  <c:v>109.2727</c:v>
                </c:pt>
                <c:pt idx="16" formatCode="#,##0">
                  <c:v>110.09224525</c:v>
                </c:pt>
                <c:pt idx="17" formatCode="#,##0">
                  <c:v>110.9117905</c:v>
                </c:pt>
                <c:pt idx="18" formatCode="#,##0">
                  <c:v>111.73133575</c:v>
                </c:pt>
                <c:pt idx="19" formatCode="#,##0">
                  <c:v>112.550881</c:v>
                </c:pt>
                <c:pt idx="20" formatCode="#,##0">
                  <c:v>113.39501260750001</c:v>
                </c:pt>
                <c:pt idx="21" formatCode="#,##0">
                  <c:v>114.23914421500001</c:v>
                </c:pt>
                <c:pt idx="22" formatCode="#,##0">
                  <c:v>115.08327582250001</c:v>
                </c:pt>
                <c:pt idx="23" formatCode="#,##0">
                  <c:v>115.92740743</c:v>
                </c:pt>
                <c:pt idx="24" formatCode="#,##0">
                  <c:v>116.796862985725</c:v>
                </c:pt>
                <c:pt idx="25" formatCode="#,##0">
                  <c:v>117.66631854145</c:v>
                </c:pt>
                <c:pt idx="26" formatCode="#,##0">
                  <c:v>118.53577409717501</c:v>
                </c:pt>
                <c:pt idx="27" formatCode="#,##0">
                  <c:v>119.4052296529</c:v>
                </c:pt>
                <c:pt idx="28" formatCode="#,##0">
                  <c:v>120.30076887529675</c:v>
                </c:pt>
                <c:pt idx="29" formatCode="#,##0">
                  <c:v>121.1963080976935</c:v>
                </c:pt>
                <c:pt idx="30" formatCode="#,##0">
                  <c:v>122.09184732009025</c:v>
                </c:pt>
                <c:pt idx="31" formatCode="#,##0">
                  <c:v>122.987386542487</c:v>
                </c:pt>
                <c:pt idx="32" formatCode="#,##0">
                  <c:v>123.90979194155565</c:v>
                </c:pt>
                <c:pt idx="33" formatCode="#,##0">
                  <c:v>124.8321973406243</c:v>
                </c:pt>
                <c:pt idx="34" formatCode="#,##0">
                  <c:v>125.75460273969296</c:v>
                </c:pt>
                <c:pt idx="35" formatCode="#,##0">
                  <c:v>126.67700813876162</c:v>
                </c:pt>
                <c:pt idx="36" formatCode="#,##0">
                  <c:v>127.62708569980234</c:v>
                </c:pt>
                <c:pt idx="37" formatCode="#,##0">
                  <c:v>128.57716326084307</c:v>
                </c:pt>
                <c:pt idx="38" formatCode="#,##0">
                  <c:v>129.52724082188377</c:v>
                </c:pt>
                <c:pt idx="39" formatCode="#,##0">
                  <c:v>130.47731838292447</c:v>
                </c:pt>
                <c:pt idx="40" formatCode="#,##0">
                  <c:v>131.45589827079641</c:v>
                </c:pt>
                <c:pt idx="41" formatCode="#,##0">
                  <c:v>132.43447815866833</c:v>
                </c:pt>
                <c:pt idx="42" formatCode="#,##0">
                  <c:v>133.41305804654027</c:v>
                </c:pt>
                <c:pt idx="43" formatCode="#,##0">
                  <c:v>134.39163793441222</c:v>
                </c:pt>
                <c:pt idx="44" formatCode="#,##0">
                  <c:v>135.39957521892032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1D8-40E1-B216-6C1CA17DB5C3}"/>
            </c:ext>
          </c:extLst>
        </c:ser>
        <c:ser>
          <c:idx val="2"/>
          <c:order val="4"/>
          <c:tx>
            <c:strRef>
              <c:f>'Labs tracker'!$A$57</c:f>
              <c:strCache>
                <c:ptCount val="1"/>
                <c:pt idx="0">
                  <c:v>2%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'Labs tracker'!$B$1:$AT$1</c:f>
              <c:strCache>
                <c:ptCount val="45"/>
                <c:pt idx="0">
                  <c:v>1Q14</c:v>
                </c:pt>
                <c:pt idx="1">
                  <c:v>2Q14</c:v>
                </c:pt>
                <c:pt idx="2">
                  <c:v>3Q14</c:v>
                </c:pt>
                <c:pt idx="3">
                  <c:v>4Q14</c:v>
                </c:pt>
                <c:pt idx="4">
                  <c:v>1Q15</c:v>
                </c:pt>
                <c:pt idx="5">
                  <c:v>2Q15</c:v>
                </c:pt>
                <c:pt idx="6">
                  <c:v>3Q15</c:v>
                </c:pt>
                <c:pt idx="7">
                  <c:v>4Q15</c:v>
                </c:pt>
                <c:pt idx="8">
                  <c:v>1Q16</c:v>
                </c:pt>
                <c:pt idx="9">
                  <c:v>2Q16</c:v>
                </c:pt>
                <c:pt idx="10">
                  <c:v>3Q16</c:v>
                </c:pt>
                <c:pt idx="11">
                  <c:v>4Q16</c:v>
                </c:pt>
                <c:pt idx="12">
                  <c:v>1Q17</c:v>
                </c:pt>
                <c:pt idx="13">
                  <c:v>2Q17</c:v>
                </c:pt>
                <c:pt idx="14">
                  <c:v>3Q17</c:v>
                </c:pt>
                <c:pt idx="15">
                  <c:v>4Q17</c:v>
                </c:pt>
                <c:pt idx="16">
                  <c:v>1Q18</c:v>
                </c:pt>
                <c:pt idx="17">
                  <c:v>2Q18</c:v>
                </c:pt>
                <c:pt idx="18">
                  <c:v>3Q18</c:v>
                </c:pt>
                <c:pt idx="19">
                  <c:v>4Q18</c:v>
                </c:pt>
                <c:pt idx="20">
                  <c:v>1Q19</c:v>
                </c:pt>
                <c:pt idx="21">
                  <c:v>2Q19</c:v>
                </c:pt>
                <c:pt idx="22">
                  <c:v>3Q19</c:v>
                </c:pt>
                <c:pt idx="23">
                  <c:v>4Q19</c:v>
                </c:pt>
                <c:pt idx="24">
                  <c:v>1Q20</c:v>
                </c:pt>
                <c:pt idx="25">
                  <c:v>2Q20</c:v>
                </c:pt>
                <c:pt idx="26">
                  <c:v>3Q20</c:v>
                </c:pt>
                <c:pt idx="27">
                  <c:v>4Q20</c:v>
                </c:pt>
                <c:pt idx="28">
                  <c:v>1Q21</c:v>
                </c:pt>
                <c:pt idx="29">
                  <c:v>2Q21</c:v>
                </c:pt>
                <c:pt idx="30">
                  <c:v>3Q21</c:v>
                </c:pt>
                <c:pt idx="31">
                  <c:v>4Q21</c:v>
                </c:pt>
                <c:pt idx="32">
                  <c:v>1Q22</c:v>
                </c:pt>
                <c:pt idx="33">
                  <c:v>2Q22</c:v>
                </c:pt>
                <c:pt idx="34">
                  <c:v>3Q22</c:v>
                </c:pt>
                <c:pt idx="35">
                  <c:v>4Q22</c:v>
                </c:pt>
                <c:pt idx="36">
                  <c:v>1Q23</c:v>
                </c:pt>
                <c:pt idx="37">
                  <c:v>2Q23</c:v>
                </c:pt>
                <c:pt idx="38">
                  <c:v>3Q23</c:v>
                </c:pt>
                <c:pt idx="39">
                  <c:v>4Q23</c:v>
                </c:pt>
                <c:pt idx="40">
                  <c:v>1Q24</c:v>
                </c:pt>
                <c:pt idx="41">
                  <c:v>2Q24</c:v>
                </c:pt>
                <c:pt idx="42">
                  <c:v>3Q24</c:v>
                </c:pt>
                <c:pt idx="43">
                  <c:v>4Q24</c:v>
                </c:pt>
                <c:pt idx="44">
                  <c:v>1Q25</c:v>
                </c:pt>
              </c:strCache>
            </c:strRef>
          </c:cat>
          <c:val>
            <c:numRef>
              <c:f>'Labs tracker'!$B$57:$AT$57</c:f>
              <c:numCache>
                <c:formatCode>General</c:formatCode>
                <c:ptCount val="45"/>
                <c:pt idx="3" formatCode="#,##0">
                  <c:v>100</c:v>
                </c:pt>
                <c:pt idx="4" formatCode="#,##0">
                  <c:v>100.5</c:v>
                </c:pt>
                <c:pt idx="5" formatCode="#,##0">
                  <c:v>101</c:v>
                </c:pt>
                <c:pt idx="6" formatCode="#,##0">
                  <c:v>101.5</c:v>
                </c:pt>
                <c:pt idx="7" formatCode="#,##0">
                  <c:v>102</c:v>
                </c:pt>
                <c:pt idx="8" formatCode="#,##0">
                  <c:v>102.51</c:v>
                </c:pt>
                <c:pt idx="9" formatCode="#,##0">
                  <c:v>103.02000000000001</c:v>
                </c:pt>
                <c:pt idx="10" formatCode="#,##0">
                  <c:v>103.53000000000002</c:v>
                </c:pt>
                <c:pt idx="11" formatCode="#,##0">
                  <c:v>104.04</c:v>
                </c:pt>
                <c:pt idx="12" formatCode="#,##0">
                  <c:v>104.56020000000001</c:v>
                </c:pt>
                <c:pt idx="13" formatCode="#,##0">
                  <c:v>105.0804</c:v>
                </c:pt>
                <c:pt idx="14" formatCode="#,##0">
                  <c:v>105.60060000000001</c:v>
                </c:pt>
                <c:pt idx="15" formatCode="#,##0">
                  <c:v>106.1208</c:v>
                </c:pt>
                <c:pt idx="16" formatCode="#,##0">
                  <c:v>106.651404</c:v>
                </c:pt>
                <c:pt idx="17" formatCode="#,##0">
                  <c:v>107.18200800000001</c:v>
                </c:pt>
                <c:pt idx="18" formatCode="#,##0">
                  <c:v>107.71261200000001</c:v>
                </c:pt>
                <c:pt idx="19" formatCode="#,##0">
                  <c:v>108.243216</c:v>
                </c:pt>
                <c:pt idx="20" formatCode="#,##0">
                  <c:v>108.78443208</c:v>
                </c:pt>
                <c:pt idx="21" formatCode="#,##0">
                  <c:v>109.32564816</c:v>
                </c:pt>
                <c:pt idx="22" formatCode="#,##0">
                  <c:v>109.86686424000001</c:v>
                </c:pt>
                <c:pt idx="23" formatCode="#,##0">
                  <c:v>110.40808032000001</c:v>
                </c:pt>
                <c:pt idx="24" formatCode="#,##0">
                  <c:v>110.96012072160001</c:v>
                </c:pt>
                <c:pt idx="25" formatCode="#,##0">
                  <c:v>111.5121611232</c:v>
                </c:pt>
                <c:pt idx="26" formatCode="#,##0">
                  <c:v>112.0642015248</c:v>
                </c:pt>
                <c:pt idx="27" formatCode="#,##0">
                  <c:v>112.61624192640001</c:v>
                </c:pt>
                <c:pt idx="28" formatCode="#,##0">
                  <c:v>113.17932313603201</c:v>
                </c:pt>
                <c:pt idx="29" formatCode="#,##0">
                  <c:v>113.742404345664</c:v>
                </c:pt>
                <c:pt idx="30" formatCode="#,##0">
                  <c:v>114.305485555296</c:v>
                </c:pt>
                <c:pt idx="31" formatCode="#,##0">
                  <c:v>114.868566764928</c:v>
                </c:pt>
                <c:pt idx="32" formatCode="#,##0">
                  <c:v>115.44290959875265</c:v>
                </c:pt>
                <c:pt idx="33" formatCode="#,##0">
                  <c:v>116.01725243257729</c:v>
                </c:pt>
                <c:pt idx="34" formatCode="#,##0">
                  <c:v>116.59159526640194</c:v>
                </c:pt>
                <c:pt idx="35" formatCode="#,##0">
                  <c:v>117.16593810022657</c:v>
                </c:pt>
                <c:pt idx="36" formatCode="#,##0">
                  <c:v>117.7517677907277</c:v>
                </c:pt>
                <c:pt idx="37" formatCode="#,##0">
                  <c:v>118.33759748122883</c:v>
                </c:pt>
                <c:pt idx="38" formatCode="#,##0">
                  <c:v>118.92342717172997</c:v>
                </c:pt>
                <c:pt idx="39" formatCode="#,##0">
                  <c:v>119.5092568622311</c:v>
                </c:pt>
                <c:pt idx="40" formatCode="#,##0">
                  <c:v>120.10680314654226</c:v>
                </c:pt>
                <c:pt idx="41" formatCode="#,##0">
                  <c:v>120.7043494308534</c:v>
                </c:pt>
                <c:pt idx="42" formatCode="#,##0">
                  <c:v>121.30189571516456</c:v>
                </c:pt>
                <c:pt idx="43" formatCode="#,##0">
                  <c:v>121.89944199947573</c:v>
                </c:pt>
                <c:pt idx="44" formatCode="#,##0">
                  <c:v>122.50893920947311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91D8-40E1-B216-6C1CA17DB5C3}"/>
            </c:ext>
          </c:extLst>
        </c:ser>
        <c:ser>
          <c:idx val="4"/>
          <c:order val="5"/>
          <c:tx>
            <c:strRef>
              <c:f>'Labs tracker'!$A$58</c:f>
              <c:strCache>
                <c:ptCount val="1"/>
                <c:pt idx="0">
                  <c:v>1%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'Labs tracker'!$B$1:$AT$1</c:f>
              <c:strCache>
                <c:ptCount val="45"/>
                <c:pt idx="0">
                  <c:v>1Q14</c:v>
                </c:pt>
                <c:pt idx="1">
                  <c:v>2Q14</c:v>
                </c:pt>
                <c:pt idx="2">
                  <c:v>3Q14</c:v>
                </c:pt>
                <c:pt idx="3">
                  <c:v>4Q14</c:v>
                </c:pt>
                <c:pt idx="4">
                  <c:v>1Q15</c:v>
                </c:pt>
                <c:pt idx="5">
                  <c:v>2Q15</c:v>
                </c:pt>
                <c:pt idx="6">
                  <c:v>3Q15</c:v>
                </c:pt>
                <c:pt idx="7">
                  <c:v>4Q15</c:v>
                </c:pt>
                <c:pt idx="8">
                  <c:v>1Q16</c:v>
                </c:pt>
                <c:pt idx="9">
                  <c:v>2Q16</c:v>
                </c:pt>
                <c:pt idx="10">
                  <c:v>3Q16</c:v>
                </c:pt>
                <c:pt idx="11">
                  <c:v>4Q16</c:v>
                </c:pt>
                <c:pt idx="12">
                  <c:v>1Q17</c:v>
                </c:pt>
                <c:pt idx="13">
                  <c:v>2Q17</c:v>
                </c:pt>
                <c:pt idx="14">
                  <c:v>3Q17</c:v>
                </c:pt>
                <c:pt idx="15">
                  <c:v>4Q17</c:v>
                </c:pt>
                <c:pt idx="16">
                  <c:v>1Q18</c:v>
                </c:pt>
                <c:pt idx="17">
                  <c:v>2Q18</c:v>
                </c:pt>
                <c:pt idx="18">
                  <c:v>3Q18</c:v>
                </c:pt>
                <c:pt idx="19">
                  <c:v>4Q18</c:v>
                </c:pt>
                <c:pt idx="20">
                  <c:v>1Q19</c:v>
                </c:pt>
                <c:pt idx="21">
                  <c:v>2Q19</c:v>
                </c:pt>
                <c:pt idx="22">
                  <c:v>3Q19</c:v>
                </c:pt>
                <c:pt idx="23">
                  <c:v>4Q19</c:v>
                </c:pt>
                <c:pt idx="24">
                  <c:v>1Q20</c:v>
                </c:pt>
                <c:pt idx="25">
                  <c:v>2Q20</c:v>
                </c:pt>
                <c:pt idx="26">
                  <c:v>3Q20</c:v>
                </c:pt>
                <c:pt idx="27">
                  <c:v>4Q20</c:v>
                </c:pt>
                <c:pt idx="28">
                  <c:v>1Q21</c:v>
                </c:pt>
                <c:pt idx="29">
                  <c:v>2Q21</c:v>
                </c:pt>
                <c:pt idx="30">
                  <c:v>3Q21</c:v>
                </c:pt>
                <c:pt idx="31">
                  <c:v>4Q21</c:v>
                </c:pt>
                <c:pt idx="32">
                  <c:v>1Q22</c:v>
                </c:pt>
                <c:pt idx="33">
                  <c:v>2Q22</c:v>
                </c:pt>
                <c:pt idx="34">
                  <c:v>3Q22</c:v>
                </c:pt>
                <c:pt idx="35">
                  <c:v>4Q22</c:v>
                </c:pt>
                <c:pt idx="36">
                  <c:v>1Q23</c:v>
                </c:pt>
                <c:pt idx="37">
                  <c:v>2Q23</c:v>
                </c:pt>
                <c:pt idx="38">
                  <c:v>3Q23</c:v>
                </c:pt>
                <c:pt idx="39">
                  <c:v>4Q23</c:v>
                </c:pt>
                <c:pt idx="40">
                  <c:v>1Q24</c:v>
                </c:pt>
                <c:pt idx="41">
                  <c:v>2Q24</c:v>
                </c:pt>
                <c:pt idx="42">
                  <c:v>3Q24</c:v>
                </c:pt>
                <c:pt idx="43">
                  <c:v>4Q24</c:v>
                </c:pt>
                <c:pt idx="44">
                  <c:v>1Q25</c:v>
                </c:pt>
              </c:strCache>
            </c:strRef>
          </c:cat>
          <c:val>
            <c:numRef>
              <c:f>'Labs tracker'!$B$58:$AT$58</c:f>
              <c:numCache>
                <c:formatCode>General</c:formatCode>
                <c:ptCount val="45"/>
                <c:pt idx="3" formatCode="#,##0">
                  <c:v>100</c:v>
                </c:pt>
                <c:pt idx="4" formatCode="#,##0">
                  <c:v>100.25</c:v>
                </c:pt>
                <c:pt idx="5" formatCode="#,##0">
                  <c:v>100.5</c:v>
                </c:pt>
                <c:pt idx="6" formatCode="#,##0">
                  <c:v>100.75</c:v>
                </c:pt>
                <c:pt idx="7" formatCode="#,##0">
                  <c:v>101</c:v>
                </c:pt>
                <c:pt idx="8" formatCode="#,##0">
                  <c:v>101.2525</c:v>
                </c:pt>
                <c:pt idx="9" formatCode="#,##0">
                  <c:v>101.505</c:v>
                </c:pt>
                <c:pt idx="10" formatCode="#,##0">
                  <c:v>101.75749999999999</c:v>
                </c:pt>
                <c:pt idx="11" formatCode="#,##0">
                  <c:v>102.01</c:v>
                </c:pt>
                <c:pt idx="12" formatCode="#,##0">
                  <c:v>102.26502500000001</c:v>
                </c:pt>
                <c:pt idx="13" formatCode="#,##0">
                  <c:v>102.52005000000001</c:v>
                </c:pt>
                <c:pt idx="14" formatCode="#,##0">
                  <c:v>102.775075</c:v>
                </c:pt>
                <c:pt idx="15" formatCode="#,##0">
                  <c:v>103.0301</c:v>
                </c:pt>
                <c:pt idx="16" formatCode="#,##0">
                  <c:v>103.28767525000001</c:v>
                </c:pt>
                <c:pt idx="17" formatCode="#,##0">
                  <c:v>103.54525050000001</c:v>
                </c:pt>
                <c:pt idx="18" formatCode="#,##0">
                  <c:v>103.80282575000001</c:v>
                </c:pt>
                <c:pt idx="19" formatCode="#,##0">
                  <c:v>104.060401</c:v>
                </c:pt>
                <c:pt idx="20" formatCode="#,##0">
                  <c:v>104.32055200249999</c:v>
                </c:pt>
                <c:pt idx="21" formatCode="#,##0">
                  <c:v>104.580703005</c:v>
                </c:pt>
                <c:pt idx="22" formatCode="#,##0">
                  <c:v>104.8408540075</c:v>
                </c:pt>
                <c:pt idx="23" formatCode="#,##0">
                  <c:v>105.10100500999999</c:v>
                </c:pt>
                <c:pt idx="24" formatCode="#,##0">
                  <c:v>105.36375752252499</c:v>
                </c:pt>
                <c:pt idx="25" formatCode="#,##0">
                  <c:v>105.62651003504999</c:v>
                </c:pt>
                <c:pt idx="26" formatCode="#,##0">
                  <c:v>105.88926254757499</c:v>
                </c:pt>
                <c:pt idx="27" formatCode="#,##0">
                  <c:v>106.1520150601</c:v>
                </c:pt>
                <c:pt idx="28" formatCode="#,##0">
                  <c:v>106.41739509775024</c:v>
                </c:pt>
                <c:pt idx="29" formatCode="#,##0">
                  <c:v>106.6827751354005</c:v>
                </c:pt>
                <c:pt idx="30" formatCode="#,##0">
                  <c:v>106.94815517305076</c:v>
                </c:pt>
                <c:pt idx="31" formatCode="#,##0">
                  <c:v>107.213535210701</c:v>
                </c:pt>
                <c:pt idx="32" formatCode="#,##0">
                  <c:v>107.48156904872775</c:v>
                </c:pt>
                <c:pt idx="33" formatCode="#,##0">
                  <c:v>107.7496028867545</c:v>
                </c:pt>
                <c:pt idx="34" formatCode="#,##0">
                  <c:v>108.01763672478125</c:v>
                </c:pt>
                <c:pt idx="35" formatCode="#,##0">
                  <c:v>108.28567056280801</c:v>
                </c:pt>
                <c:pt idx="36" formatCode="#,##0">
                  <c:v>108.55638473921502</c:v>
                </c:pt>
                <c:pt idx="37" formatCode="#,##0">
                  <c:v>108.82709891562205</c:v>
                </c:pt>
                <c:pt idx="38" formatCode="#,##0">
                  <c:v>109.09781309202907</c:v>
                </c:pt>
                <c:pt idx="39" formatCode="#,##0">
                  <c:v>109.36852726843608</c:v>
                </c:pt>
                <c:pt idx="40" formatCode="#,##0">
                  <c:v>109.64194858660717</c:v>
                </c:pt>
                <c:pt idx="41" formatCode="#,##0">
                  <c:v>109.91536990477826</c:v>
                </c:pt>
                <c:pt idx="42" formatCode="#,##0">
                  <c:v>110.18879122294935</c:v>
                </c:pt>
                <c:pt idx="43" formatCode="#,##0">
                  <c:v>110.46221254112045</c:v>
                </c:pt>
                <c:pt idx="44" formatCode="#,##0">
                  <c:v>110.73836807247326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91D8-40E1-B216-6C1CA17DB5C3}"/>
            </c:ext>
          </c:extLst>
        </c:ser>
        <c:ser>
          <c:idx val="6"/>
          <c:order val="6"/>
          <c:tx>
            <c:strRef>
              <c:f>'Labs tracker'!$A$54</c:f>
              <c:strCache>
                <c:ptCount val="1"/>
                <c:pt idx="0">
                  <c:v>Base Volume Organic (est.)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strRef>
              <c:f>'Labs tracker'!$B$1:$AT$1</c:f>
              <c:strCache>
                <c:ptCount val="45"/>
                <c:pt idx="0">
                  <c:v>1Q14</c:v>
                </c:pt>
                <c:pt idx="1">
                  <c:v>2Q14</c:v>
                </c:pt>
                <c:pt idx="2">
                  <c:v>3Q14</c:v>
                </c:pt>
                <c:pt idx="3">
                  <c:v>4Q14</c:v>
                </c:pt>
                <c:pt idx="4">
                  <c:v>1Q15</c:v>
                </c:pt>
                <c:pt idx="5">
                  <c:v>2Q15</c:v>
                </c:pt>
                <c:pt idx="6">
                  <c:v>3Q15</c:v>
                </c:pt>
                <c:pt idx="7">
                  <c:v>4Q15</c:v>
                </c:pt>
                <c:pt idx="8">
                  <c:v>1Q16</c:v>
                </c:pt>
                <c:pt idx="9">
                  <c:v>2Q16</c:v>
                </c:pt>
                <c:pt idx="10">
                  <c:v>3Q16</c:v>
                </c:pt>
                <c:pt idx="11">
                  <c:v>4Q16</c:v>
                </c:pt>
                <c:pt idx="12">
                  <c:v>1Q17</c:v>
                </c:pt>
                <c:pt idx="13">
                  <c:v>2Q17</c:v>
                </c:pt>
                <c:pt idx="14">
                  <c:v>3Q17</c:v>
                </c:pt>
                <c:pt idx="15">
                  <c:v>4Q17</c:v>
                </c:pt>
                <c:pt idx="16">
                  <c:v>1Q18</c:v>
                </c:pt>
                <c:pt idx="17">
                  <c:v>2Q18</c:v>
                </c:pt>
                <c:pt idx="18">
                  <c:v>3Q18</c:v>
                </c:pt>
                <c:pt idx="19">
                  <c:v>4Q18</c:v>
                </c:pt>
                <c:pt idx="20">
                  <c:v>1Q19</c:v>
                </c:pt>
                <c:pt idx="21">
                  <c:v>2Q19</c:v>
                </c:pt>
                <c:pt idx="22">
                  <c:v>3Q19</c:v>
                </c:pt>
                <c:pt idx="23">
                  <c:v>4Q19</c:v>
                </c:pt>
                <c:pt idx="24">
                  <c:v>1Q20</c:v>
                </c:pt>
                <c:pt idx="25">
                  <c:v>2Q20</c:v>
                </c:pt>
                <c:pt idx="26">
                  <c:v>3Q20</c:v>
                </c:pt>
                <c:pt idx="27">
                  <c:v>4Q20</c:v>
                </c:pt>
                <c:pt idx="28">
                  <c:v>1Q21</c:v>
                </c:pt>
                <c:pt idx="29">
                  <c:v>2Q21</c:v>
                </c:pt>
                <c:pt idx="30">
                  <c:v>3Q21</c:v>
                </c:pt>
                <c:pt idx="31">
                  <c:v>4Q21</c:v>
                </c:pt>
                <c:pt idx="32">
                  <c:v>1Q22</c:v>
                </c:pt>
                <c:pt idx="33">
                  <c:v>2Q22</c:v>
                </c:pt>
                <c:pt idx="34">
                  <c:v>3Q22</c:v>
                </c:pt>
                <c:pt idx="35">
                  <c:v>4Q22</c:v>
                </c:pt>
                <c:pt idx="36">
                  <c:v>1Q23</c:v>
                </c:pt>
                <c:pt idx="37">
                  <c:v>2Q23</c:v>
                </c:pt>
                <c:pt idx="38">
                  <c:v>3Q23</c:v>
                </c:pt>
                <c:pt idx="39">
                  <c:v>4Q23</c:v>
                </c:pt>
                <c:pt idx="40">
                  <c:v>1Q24</c:v>
                </c:pt>
                <c:pt idx="41">
                  <c:v>2Q24</c:v>
                </c:pt>
                <c:pt idx="42">
                  <c:v>3Q24</c:v>
                </c:pt>
                <c:pt idx="43">
                  <c:v>4Q24</c:v>
                </c:pt>
                <c:pt idx="44">
                  <c:v>1Q25</c:v>
                </c:pt>
              </c:strCache>
            </c:strRef>
          </c:cat>
          <c:val>
            <c:numRef>
              <c:f>'Labs tracker'!$B$54:$AT$54</c:f>
              <c:numCache>
                <c:formatCode>General</c:formatCode>
                <c:ptCount val="45"/>
                <c:pt idx="3" formatCode="#,##0">
                  <c:v>100</c:v>
                </c:pt>
                <c:pt idx="4" formatCode="#,##0">
                  <c:v>99.974999999999994</c:v>
                </c:pt>
                <c:pt idx="5" formatCode="#,##0">
                  <c:v>99.875</c:v>
                </c:pt>
                <c:pt idx="6" formatCode="#,##0">
                  <c:v>99.825000000000003</c:v>
                </c:pt>
                <c:pt idx="7" formatCode="#,##0">
                  <c:v>99.7</c:v>
                </c:pt>
                <c:pt idx="8" formatCode="#,##0">
                  <c:v>100.42427499999999</c:v>
                </c:pt>
                <c:pt idx="9" formatCode="#,##0">
                  <c:v>100.68572500000001</c:v>
                </c:pt>
                <c:pt idx="10" formatCode="#,##0">
                  <c:v>100.77305</c:v>
                </c:pt>
                <c:pt idx="11" formatCode="#,##0">
                  <c:v>100.9098625</c:v>
                </c:pt>
                <c:pt idx="12" formatCode="#,##0">
                  <c:v>101.47524655000001</c:v>
                </c:pt>
                <c:pt idx="13" formatCode="#,##0">
                  <c:v>101.89041047500001</c:v>
                </c:pt>
                <c:pt idx="14" formatCode="#,##0">
                  <c:v>102.2534516875</c:v>
                </c:pt>
                <c:pt idx="15" formatCode="#,##0">
                  <c:v>102.74118203125001</c:v>
                </c:pt>
                <c:pt idx="16" formatCode="#,##0">
                  <c:v>103.135151917</c:v>
                </c:pt>
                <c:pt idx="17" formatCode="#,##0">
                  <c:v>103.74899065119999</c:v>
                </c:pt>
                <c:pt idx="18" formatCode="#,##0">
                  <c:v>104.0791954119625</c:v>
                </c:pt>
                <c:pt idx="19" formatCode="#,##0">
                  <c:v>103.88794884063438</c:v>
                </c:pt>
                <c:pt idx="20" formatCode="#,##0">
                  <c:v>104.31448690360638</c:v>
                </c:pt>
                <c:pt idx="21" formatCode="#,##0">
                  <c:v>104.53710575120957</c:v>
                </c:pt>
                <c:pt idx="22" formatCode="#,##0">
                  <c:v>105.05171717067483</c:v>
                </c:pt>
                <c:pt idx="23" formatCode="#,##0">
                  <c:v>105.58319139239568</c:v>
                </c:pt>
                <c:pt idx="24" formatCode="#,##0">
                  <c:v>104.24247562595895</c:v>
                </c:pt>
                <c:pt idx="25" formatCode="#,##0">
                  <c:v>94.971487527071019</c:v>
                </c:pt>
                <c:pt idx="26" formatCode="#,##0">
                  <c:v>92.556930746940083</c:v>
                </c:pt>
                <c:pt idx="27" formatCode="#,##0">
                  <c:v>88.525926549853807</c:v>
                </c:pt>
                <c:pt idx="28" formatCode="#,##0">
                  <c:v>89.59432127599365</c:v>
                </c:pt>
                <c:pt idx="29" formatCode="#,##0">
                  <c:v>97.693955686233608</c:v>
                </c:pt>
                <c:pt idx="30" formatCode="#,##0">
                  <c:v>99.957865119430323</c:v>
                </c:pt>
                <c:pt idx="31" formatCode="#,##0">
                  <c:v>100.89564207020373</c:v>
                </c:pt>
                <c:pt idx="32" formatCode="#,##0">
                  <c:v>102.23628436812498</c:v>
                </c:pt>
                <c:pt idx="33" formatCode="#,##0">
                  <c:v>102.71587700666994</c:v>
                </c:pt>
                <c:pt idx="34" formatCode="#,##0">
                  <c:v>103.22472044006292</c:v>
                </c:pt>
                <c:pt idx="35" formatCode="#,##0">
                  <c:v>102.53095087100409</c:v>
                </c:pt>
                <c:pt idx="36" formatCode="#,##0">
                  <c:v>104.85361365215267</c:v>
                </c:pt>
                <c:pt idx="37" formatCode="#,##0">
                  <c:v>106.46119555569643</c:v>
                </c:pt>
                <c:pt idx="38" formatCode="#,##0">
                  <c:v>107.65834758725984</c:v>
                </c:pt>
                <c:pt idx="39" formatCode="#,##0">
                  <c:v>107.88990171088693</c:v>
                </c:pt>
                <c:pt idx="40" formatCode="#,##0">
                  <c:v>108.7127577888993</c:v>
                </c:pt>
                <c:pt idx="41" formatCode="#,##0">
                  <c:v>109.36865120554515</c:v>
                </c:pt>
                <c:pt idx="42" formatCode="#,##0">
                  <c:v>109.91258324455552</c:v>
                </c:pt>
                <c:pt idx="43" formatCode="#,##0">
                  <c:v>110.46216016906084</c:v>
                </c:pt>
                <c:pt idx="44" formatCode="#,##0">
                  <c:v>109.81932671522695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91D8-40E1-B216-6C1CA17DB5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0824368"/>
        <c:axId val="370823536"/>
      </c:lineChart>
      <c:catAx>
        <c:axId val="370824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0823536"/>
        <c:crosses val="autoZero"/>
        <c:auto val="1"/>
        <c:lblAlgn val="ctr"/>
        <c:lblOffset val="100"/>
        <c:noMultiLvlLbl val="0"/>
      </c:catAx>
      <c:valAx>
        <c:axId val="370823536"/>
        <c:scaling>
          <c:orientation val="minMax"/>
          <c:min val="75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0824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9007060737126166E-2"/>
          <c:y val="0.72313386904665666"/>
          <c:w val="0.86529296513992093"/>
          <c:h val="0.1344978900224740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000" b="1" strike="noStrike" spc="-1">
                <a:solidFill>
                  <a:srgbClr val="4272AC"/>
                </a:solidFill>
                <a:latin typeface="Arial"/>
              </a:defRPr>
            </a:pPr>
            <a:r>
              <a:rPr lang="en-US" sz="1000" b="1" strike="noStrike" spc="-1">
                <a:solidFill>
                  <a:srgbClr val="4272AC"/>
                </a:solidFill>
                <a:latin typeface="Arial"/>
              </a:rPr>
              <a:t>Monthly, unit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Domestic units</c:v>
                </c:pt>
              </c:strCache>
            </c:strRef>
          </c:tx>
          <c:spPr>
            <a:solidFill>
              <a:srgbClr val="BFBFBF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Data!$A$182:$A$273</c:f>
              <c:strCache>
                <c:ptCount val="92"/>
                <c:pt idx="0">
                  <c:v>Jan-19</c:v>
                </c:pt>
                <c:pt idx="1">
                  <c:v>Feb-19</c:v>
                </c:pt>
                <c:pt idx="2">
                  <c:v>Mar-19</c:v>
                </c:pt>
                <c:pt idx="3">
                  <c:v>Apr-19</c:v>
                </c:pt>
                <c:pt idx="4">
                  <c:v>May-19</c:v>
                </c:pt>
                <c:pt idx="5">
                  <c:v>Jun-19</c:v>
                </c:pt>
                <c:pt idx="6">
                  <c:v>Jul-19</c:v>
                </c:pt>
                <c:pt idx="7">
                  <c:v>Aug-19</c:v>
                </c:pt>
                <c:pt idx="8">
                  <c:v>Sep-19</c:v>
                </c:pt>
                <c:pt idx="9">
                  <c:v>Oct-19</c:v>
                </c:pt>
                <c:pt idx="10">
                  <c:v>Nov-19</c:v>
                </c:pt>
                <c:pt idx="11">
                  <c:v>Dec-19</c:v>
                </c:pt>
                <c:pt idx="12">
                  <c:v>Jan-20</c:v>
                </c:pt>
                <c:pt idx="13">
                  <c:v>Feb-20</c:v>
                </c:pt>
                <c:pt idx="14">
                  <c:v>Mar-20</c:v>
                </c:pt>
                <c:pt idx="15">
                  <c:v>Apr-20</c:v>
                </c:pt>
                <c:pt idx="16">
                  <c:v>May-20</c:v>
                </c:pt>
                <c:pt idx="17">
                  <c:v>Jun-20</c:v>
                </c:pt>
                <c:pt idx="18">
                  <c:v>Jul-20</c:v>
                </c:pt>
                <c:pt idx="19">
                  <c:v>Aug-20</c:v>
                </c:pt>
                <c:pt idx="20">
                  <c:v>Sep-20</c:v>
                </c:pt>
                <c:pt idx="21">
                  <c:v>Oct-20</c:v>
                </c:pt>
                <c:pt idx="22">
                  <c:v>Nov-20</c:v>
                </c:pt>
                <c:pt idx="23">
                  <c:v>Dec-20</c:v>
                </c:pt>
                <c:pt idx="24">
                  <c:v>Jan-21</c:v>
                </c:pt>
                <c:pt idx="25">
                  <c:v>Feb-21</c:v>
                </c:pt>
                <c:pt idx="26">
                  <c:v>Mar-21</c:v>
                </c:pt>
                <c:pt idx="27">
                  <c:v>Apr-21</c:v>
                </c:pt>
                <c:pt idx="28">
                  <c:v>May-21</c:v>
                </c:pt>
                <c:pt idx="29">
                  <c:v>Jun-21</c:v>
                </c:pt>
                <c:pt idx="30">
                  <c:v>Jul-21</c:v>
                </c:pt>
                <c:pt idx="31">
                  <c:v>Aug-21</c:v>
                </c:pt>
                <c:pt idx="32">
                  <c:v>Sep-21</c:v>
                </c:pt>
                <c:pt idx="33">
                  <c:v>Oct-21</c:v>
                </c:pt>
                <c:pt idx="34">
                  <c:v>Nov-21</c:v>
                </c:pt>
                <c:pt idx="35">
                  <c:v>Dec-21</c:v>
                </c:pt>
                <c:pt idx="36">
                  <c:v>Jan-22</c:v>
                </c:pt>
                <c:pt idx="37">
                  <c:v>Feb-22</c:v>
                </c:pt>
                <c:pt idx="38">
                  <c:v>Mar-22</c:v>
                </c:pt>
                <c:pt idx="39">
                  <c:v>Apr-22</c:v>
                </c:pt>
                <c:pt idx="40">
                  <c:v>May-22</c:v>
                </c:pt>
                <c:pt idx="41">
                  <c:v>Jun-22</c:v>
                </c:pt>
                <c:pt idx="42">
                  <c:v>Jul-22</c:v>
                </c:pt>
                <c:pt idx="43">
                  <c:v>Aug-22</c:v>
                </c:pt>
                <c:pt idx="44">
                  <c:v>Sep-22</c:v>
                </c:pt>
                <c:pt idx="45">
                  <c:v>Oct-22</c:v>
                </c:pt>
                <c:pt idx="46">
                  <c:v>Nov-22</c:v>
                </c:pt>
                <c:pt idx="47">
                  <c:v>Dec-22</c:v>
                </c:pt>
                <c:pt idx="48">
                  <c:v>Jan-23</c:v>
                </c:pt>
                <c:pt idx="49">
                  <c:v>Feb-23</c:v>
                </c:pt>
                <c:pt idx="50">
                  <c:v>Mar-23</c:v>
                </c:pt>
                <c:pt idx="51">
                  <c:v>Apr-23</c:v>
                </c:pt>
                <c:pt idx="52">
                  <c:v>May-23</c:v>
                </c:pt>
                <c:pt idx="53">
                  <c:v>Jun-23</c:v>
                </c:pt>
                <c:pt idx="54">
                  <c:v>Jul-23</c:v>
                </c:pt>
                <c:pt idx="55">
                  <c:v>Aug-23</c:v>
                </c:pt>
                <c:pt idx="56">
                  <c:v>Sep-23</c:v>
                </c:pt>
                <c:pt idx="57">
                  <c:v>Oct-23</c:v>
                </c:pt>
                <c:pt idx="58">
                  <c:v>Nov-23</c:v>
                </c:pt>
                <c:pt idx="59">
                  <c:v>Dec-23</c:v>
                </c:pt>
                <c:pt idx="60">
                  <c:v>Jan-24</c:v>
                </c:pt>
                <c:pt idx="61">
                  <c:v>Feb-24</c:v>
                </c:pt>
                <c:pt idx="62">
                  <c:v>Mar-24</c:v>
                </c:pt>
                <c:pt idx="63">
                  <c:v>Apr-24</c:v>
                </c:pt>
                <c:pt idx="64">
                  <c:v>May-24</c:v>
                </c:pt>
                <c:pt idx="65">
                  <c:v>Jun-24</c:v>
                </c:pt>
                <c:pt idx="66">
                  <c:v>Jul-24</c:v>
                </c:pt>
                <c:pt idx="67">
                  <c:v>Aug-24</c:v>
                </c:pt>
                <c:pt idx="68">
                  <c:v>Sep-24</c:v>
                </c:pt>
                <c:pt idx="69">
                  <c:v>Oct-24</c:v>
                </c:pt>
                <c:pt idx="70">
                  <c:v>Nov-24</c:v>
                </c:pt>
                <c:pt idx="71">
                  <c:v>Dec-24</c:v>
                </c:pt>
                <c:pt idx="72">
                  <c:v>Jan-25</c:v>
                </c:pt>
                <c:pt idx="73">
                  <c:v>Feb-25</c:v>
                </c:pt>
                <c:pt idx="74">
                  <c:v>Mar-25</c:v>
                </c:pt>
                <c:pt idx="75">
                  <c:v>Apr-25</c:v>
                </c:pt>
                <c:pt idx="76">
                  <c:v>May-25</c:v>
                </c:pt>
                <c:pt idx="77">
                  <c:v>Jun-25</c:v>
                </c:pt>
                <c:pt idx="78">
                  <c:v>Jul-25</c:v>
                </c:pt>
                <c:pt idx="79">
                  <c:v>Aug-25</c:v>
                </c:pt>
                <c:pt idx="80">
                  <c:v>Sep-25</c:v>
                </c:pt>
                <c:pt idx="81">
                  <c:v>Oct-25</c:v>
                </c:pt>
                <c:pt idx="82">
                  <c:v>Nov-25</c:v>
                </c:pt>
                <c:pt idx="83">
                  <c:v>Dec-25</c:v>
                </c:pt>
                <c:pt idx="84">
                  <c:v>Jan-26</c:v>
                </c:pt>
                <c:pt idx="85">
                  <c:v>Feb-26</c:v>
                </c:pt>
                <c:pt idx="86">
                  <c:v>Mar-26</c:v>
                </c:pt>
                <c:pt idx="87">
                  <c:v>Apr-26</c:v>
                </c:pt>
                <c:pt idx="88">
                  <c:v>May-26</c:v>
                </c:pt>
                <c:pt idx="89">
                  <c:v>Jun-26</c:v>
                </c:pt>
                <c:pt idx="90">
                  <c:v>Jul-26</c:v>
                </c:pt>
                <c:pt idx="91">
                  <c:v>Aug-26</c:v>
                </c:pt>
              </c:strCache>
            </c:strRef>
          </c:cat>
          <c:val>
            <c:numRef>
              <c:f>Data!$B$182:$B$273</c:f>
              <c:numCache>
                <c:formatCode>General</c:formatCode>
                <c:ptCount val="92"/>
                <c:pt idx="0">
                  <c:v>10142</c:v>
                </c:pt>
                <c:pt idx="1">
                  <c:v>17286</c:v>
                </c:pt>
                <c:pt idx="2">
                  <c:v>41901</c:v>
                </c:pt>
                <c:pt idx="3">
                  <c:v>26373</c:v>
                </c:pt>
                <c:pt idx="4">
                  <c:v>16744</c:v>
                </c:pt>
                <c:pt idx="5">
                  <c:v>12426</c:v>
                </c:pt>
                <c:pt idx="6">
                  <c:v>10190</c:v>
                </c:pt>
                <c:pt idx="7">
                  <c:v>11566</c:v>
                </c:pt>
                <c:pt idx="8">
                  <c:v>13182</c:v>
                </c:pt>
                <c:pt idx="9">
                  <c:v>14870</c:v>
                </c:pt>
                <c:pt idx="10">
                  <c:v>17159</c:v>
                </c:pt>
                <c:pt idx="11">
                  <c:v>17238</c:v>
                </c:pt>
                <c:pt idx="12">
                  <c:v>7758</c:v>
                </c:pt>
                <c:pt idx="13">
                  <c:v>6909</c:v>
                </c:pt>
                <c:pt idx="14">
                  <c:v>46610</c:v>
                </c:pt>
                <c:pt idx="15">
                  <c:v>43371</c:v>
                </c:pt>
                <c:pt idx="16">
                  <c:v>29521</c:v>
                </c:pt>
                <c:pt idx="17">
                  <c:v>21724</c:v>
                </c:pt>
                <c:pt idx="18">
                  <c:v>16253</c:v>
                </c:pt>
                <c:pt idx="19">
                  <c:v>18076</c:v>
                </c:pt>
                <c:pt idx="20">
                  <c:v>22598</c:v>
                </c:pt>
                <c:pt idx="21">
                  <c:v>23892</c:v>
                </c:pt>
                <c:pt idx="22">
                  <c:v>28833</c:v>
                </c:pt>
                <c:pt idx="23">
                  <c:v>27319</c:v>
                </c:pt>
                <c:pt idx="24">
                  <c:v>16026</c:v>
                </c:pt>
                <c:pt idx="25">
                  <c:v>24562</c:v>
                </c:pt>
                <c:pt idx="26">
                  <c:v>72977</c:v>
                </c:pt>
                <c:pt idx="27">
                  <c:v>41100</c:v>
                </c:pt>
                <c:pt idx="28">
                  <c:v>22070</c:v>
                </c:pt>
                <c:pt idx="29">
                  <c:v>16965</c:v>
                </c:pt>
                <c:pt idx="30">
                  <c:v>12329</c:v>
                </c:pt>
                <c:pt idx="31">
                  <c:v>12349</c:v>
                </c:pt>
                <c:pt idx="32">
                  <c:v>13934</c:v>
                </c:pt>
                <c:pt idx="33">
                  <c:v>12608</c:v>
                </c:pt>
                <c:pt idx="34">
                  <c:v>14014</c:v>
                </c:pt>
                <c:pt idx="35">
                  <c:v>15423</c:v>
                </c:pt>
                <c:pt idx="36">
                  <c:v>8282</c:v>
                </c:pt>
                <c:pt idx="37">
                  <c:v>17052</c:v>
                </c:pt>
                <c:pt idx="38">
                  <c:v>26556</c:v>
                </c:pt>
                <c:pt idx="39">
                  <c:v>16032</c:v>
                </c:pt>
                <c:pt idx="40">
                  <c:v>12179</c:v>
                </c:pt>
                <c:pt idx="41">
                  <c:v>11027</c:v>
                </c:pt>
                <c:pt idx="42">
                  <c:v>9250</c:v>
                </c:pt>
                <c:pt idx="43">
                  <c:v>9096</c:v>
                </c:pt>
                <c:pt idx="44">
                  <c:v>10520</c:v>
                </c:pt>
                <c:pt idx="45">
                  <c:v>11350</c:v>
                </c:pt>
                <c:pt idx="46">
                  <c:v>14398</c:v>
                </c:pt>
                <c:pt idx="47">
                  <c:v>6151</c:v>
                </c:pt>
                <c:pt idx="48">
                  <c:v>3437</c:v>
                </c:pt>
                <c:pt idx="49">
                  <c:v>11492</c:v>
                </c:pt>
                <c:pt idx="50">
                  <c:v>13899</c:v>
                </c:pt>
                <c:pt idx="51">
                  <c:v>9513</c:v>
                </c:pt>
                <c:pt idx="52">
                  <c:v>6592</c:v>
                </c:pt>
                <c:pt idx="53">
                  <c:v>6098</c:v>
                </c:pt>
                <c:pt idx="54">
                  <c:v>5112</c:v>
                </c:pt>
                <c:pt idx="55">
                  <c:v>5669</c:v>
                </c:pt>
                <c:pt idx="56">
                  <c:v>6263</c:v>
                </c:pt>
                <c:pt idx="57">
                  <c:v>6796</c:v>
                </c:pt>
                <c:pt idx="58">
                  <c:v>7484</c:v>
                </c:pt>
                <c:pt idx="59">
                  <c:v>7625</c:v>
                </c:pt>
                <c:pt idx="60">
                  <c:v>5421</c:v>
                </c:pt>
                <c:pt idx="61">
                  <c:v>5837</c:v>
                </c:pt>
                <c:pt idx="62">
                  <c:v>15188</c:v>
                </c:pt>
                <c:pt idx="63">
                  <c:v>10782</c:v>
                </c:pt>
                <c:pt idx="64">
                  <c:v>8518</c:v>
                </c:pt>
                <c:pt idx="65">
                  <c:v>7661</c:v>
                </c:pt>
                <c:pt idx="66">
                  <c:v>6234</c:v>
                </c:pt>
                <c:pt idx="67">
                  <c:v>6694</c:v>
                </c:pt>
                <c:pt idx="68">
                  <c:v>7610</c:v>
                </c:pt>
                <c:pt idx="69">
                  <c:v>8266</c:v>
                </c:pt>
                <c:pt idx="70">
                  <c:v>9020</c:v>
                </c:pt>
                <c:pt idx="71">
                  <c:v>9312</c:v>
                </c:pt>
                <c:pt idx="72">
                  <c:v>5405</c:v>
                </c:pt>
                <c:pt idx="73">
                  <c:v>11640</c:v>
                </c:pt>
                <c:pt idx="74">
                  <c:v>19517</c:v>
                </c:pt>
                <c:pt idx="75">
                  <c:v>12547</c:v>
                </c:pt>
                <c:pt idx="76">
                  <c:v>8392</c:v>
                </c:pt>
                <c:pt idx="77">
                  <c:v>8136</c:v>
                </c:pt>
                <c:pt idx="78">
                  <c:v>7306</c:v>
                </c:pt>
                <c:pt idx="79">
                  <c:v>7685</c:v>
                </c:pt>
                <c:pt idx="80">
                  <c:v>9249</c:v>
                </c:pt>
                <c:pt idx="81">
                  <c:v>8468</c:v>
                </c:pt>
                <c:pt idx="82">
                  <c:v>9842</c:v>
                </c:pt>
                <c:pt idx="83">
                  <c:v>10331</c:v>
                </c:pt>
                <c:pt idx="84">
                  <c:v>8723</c:v>
                </c:pt>
                <c:pt idx="85">
                  <c:v>6755</c:v>
                </c:pt>
                <c:pt idx="86">
                  <c:v>24101</c:v>
                </c:pt>
                <c:pt idx="87">
                  <c:v>16920</c:v>
                </c:pt>
                <c:pt idx="88">
                  <c:v>11628</c:v>
                </c:pt>
                <c:pt idx="89">
                  <c:v>10898</c:v>
                </c:pt>
                <c:pt idx="90">
                  <c:v>7608</c:v>
                </c:pt>
                <c:pt idx="91">
                  <c:v>7986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BB-4827-AEC3-92AD79974D38}"/>
            </c:ext>
          </c:extLst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Export units</c:v>
                </c:pt>
              </c:strCache>
            </c:strRef>
          </c:tx>
          <c:spPr>
            <a:solidFill>
              <a:srgbClr val="4272AC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Data!$A$182:$A$273</c:f>
              <c:strCache>
                <c:ptCount val="92"/>
                <c:pt idx="0">
                  <c:v>Jan-19</c:v>
                </c:pt>
                <c:pt idx="1">
                  <c:v>Feb-19</c:v>
                </c:pt>
                <c:pt idx="2">
                  <c:v>Mar-19</c:v>
                </c:pt>
                <c:pt idx="3">
                  <c:v>Apr-19</c:v>
                </c:pt>
                <c:pt idx="4">
                  <c:v>May-19</c:v>
                </c:pt>
                <c:pt idx="5">
                  <c:v>Jun-19</c:v>
                </c:pt>
                <c:pt idx="6">
                  <c:v>Jul-19</c:v>
                </c:pt>
                <c:pt idx="7">
                  <c:v>Aug-19</c:v>
                </c:pt>
                <c:pt idx="8">
                  <c:v>Sep-19</c:v>
                </c:pt>
                <c:pt idx="9">
                  <c:v>Oct-19</c:v>
                </c:pt>
                <c:pt idx="10">
                  <c:v>Nov-19</c:v>
                </c:pt>
                <c:pt idx="11">
                  <c:v>Dec-19</c:v>
                </c:pt>
                <c:pt idx="12">
                  <c:v>Jan-20</c:v>
                </c:pt>
                <c:pt idx="13">
                  <c:v>Feb-20</c:v>
                </c:pt>
                <c:pt idx="14">
                  <c:v>Mar-20</c:v>
                </c:pt>
                <c:pt idx="15">
                  <c:v>Apr-20</c:v>
                </c:pt>
                <c:pt idx="16">
                  <c:v>May-20</c:v>
                </c:pt>
                <c:pt idx="17">
                  <c:v>Jun-20</c:v>
                </c:pt>
                <c:pt idx="18">
                  <c:v>Jul-20</c:v>
                </c:pt>
                <c:pt idx="19">
                  <c:v>Aug-20</c:v>
                </c:pt>
                <c:pt idx="20">
                  <c:v>Sep-20</c:v>
                </c:pt>
                <c:pt idx="21">
                  <c:v>Oct-20</c:v>
                </c:pt>
                <c:pt idx="22">
                  <c:v>Nov-20</c:v>
                </c:pt>
                <c:pt idx="23">
                  <c:v>Dec-20</c:v>
                </c:pt>
                <c:pt idx="24">
                  <c:v>Jan-21</c:v>
                </c:pt>
                <c:pt idx="25">
                  <c:v>Feb-21</c:v>
                </c:pt>
                <c:pt idx="26">
                  <c:v>Mar-21</c:v>
                </c:pt>
                <c:pt idx="27">
                  <c:v>Apr-21</c:v>
                </c:pt>
                <c:pt idx="28">
                  <c:v>May-21</c:v>
                </c:pt>
                <c:pt idx="29">
                  <c:v>Jun-21</c:v>
                </c:pt>
                <c:pt idx="30">
                  <c:v>Jul-21</c:v>
                </c:pt>
                <c:pt idx="31">
                  <c:v>Aug-21</c:v>
                </c:pt>
                <c:pt idx="32">
                  <c:v>Sep-21</c:v>
                </c:pt>
                <c:pt idx="33">
                  <c:v>Oct-21</c:v>
                </c:pt>
                <c:pt idx="34">
                  <c:v>Nov-21</c:v>
                </c:pt>
                <c:pt idx="35">
                  <c:v>Dec-21</c:v>
                </c:pt>
                <c:pt idx="36">
                  <c:v>Jan-22</c:v>
                </c:pt>
                <c:pt idx="37">
                  <c:v>Feb-22</c:v>
                </c:pt>
                <c:pt idx="38">
                  <c:v>Mar-22</c:v>
                </c:pt>
                <c:pt idx="39">
                  <c:v>Apr-22</c:v>
                </c:pt>
                <c:pt idx="40">
                  <c:v>May-22</c:v>
                </c:pt>
                <c:pt idx="41">
                  <c:v>Jun-22</c:v>
                </c:pt>
                <c:pt idx="42">
                  <c:v>Jul-22</c:v>
                </c:pt>
                <c:pt idx="43">
                  <c:v>Aug-22</c:v>
                </c:pt>
                <c:pt idx="44">
                  <c:v>Sep-22</c:v>
                </c:pt>
                <c:pt idx="45">
                  <c:v>Oct-22</c:v>
                </c:pt>
                <c:pt idx="46">
                  <c:v>Nov-22</c:v>
                </c:pt>
                <c:pt idx="47">
                  <c:v>Dec-22</c:v>
                </c:pt>
                <c:pt idx="48">
                  <c:v>Jan-23</c:v>
                </c:pt>
                <c:pt idx="49">
                  <c:v>Feb-23</c:v>
                </c:pt>
                <c:pt idx="50">
                  <c:v>Mar-23</c:v>
                </c:pt>
                <c:pt idx="51">
                  <c:v>Apr-23</c:v>
                </c:pt>
                <c:pt idx="52">
                  <c:v>May-23</c:v>
                </c:pt>
                <c:pt idx="53">
                  <c:v>Jun-23</c:v>
                </c:pt>
                <c:pt idx="54">
                  <c:v>Jul-23</c:v>
                </c:pt>
                <c:pt idx="55">
                  <c:v>Aug-23</c:v>
                </c:pt>
                <c:pt idx="56">
                  <c:v>Sep-23</c:v>
                </c:pt>
                <c:pt idx="57">
                  <c:v>Oct-23</c:v>
                </c:pt>
                <c:pt idx="58">
                  <c:v>Nov-23</c:v>
                </c:pt>
                <c:pt idx="59">
                  <c:v>Dec-23</c:v>
                </c:pt>
                <c:pt idx="60">
                  <c:v>Jan-24</c:v>
                </c:pt>
                <c:pt idx="61">
                  <c:v>Feb-24</c:v>
                </c:pt>
                <c:pt idx="62">
                  <c:v>Mar-24</c:v>
                </c:pt>
                <c:pt idx="63">
                  <c:v>Apr-24</c:v>
                </c:pt>
                <c:pt idx="64">
                  <c:v>May-24</c:v>
                </c:pt>
                <c:pt idx="65">
                  <c:v>Jun-24</c:v>
                </c:pt>
                <c:pt idx="66">
                  <c:v>Jul-24</c:v>
                </c:pt>
                <c:pt idx="67">
                  <c:v>Aug-24</c:v>
                </c:pt>
                <c:pt idx="68">
                  <c:v>Sep-24</c:v>
                </c:pt>
                <c:pt idx="69">
                  <c:v>Oct-24</c:v>
                </c:pt>
                <c:pt idx="70">
                  <c:v>Nov-24</c:v>
                </c:pt>
                <c:pt idx="71">
                  <c:v>Dec-24</c:v>
                </c:pt>
                <c:pt idx="72">
                  <c:v>Jan-25</c:v>
                </c:pt>
                <c:pt idx="73">
                  <c:v>Feb-25</c:v>
                </c:pt>
                <c:pt idx="74">
                  <c:v>Mar-25</c:v>
                </c:pt>
                <c:pt idx="75">
                  <c:v>Apr-25</c:v>
                </c:pt>
                <c:pt idx="76">
                  <c:v>May-25</c:v>
                </c:pt>
                <c:pt idx="77">
                  <c:v>Jun-25</c:v>
                </c:pt>
                <c:pt idx="78">
                  <c:v>Jul-25</c:v>
                </c:pt>
                <c:pt idx="79">
                  <c:v>Aug-25</c:v>
                </c:pt>
                <c:pt idx="80">
                  <c:v>Sep-25</c:v>
                </c:pt>
                <c:pt idx="81">
                  <c:v>Oct-25</c:v>
                </c:pt>
                <c:pt idx="82">
                  <c:v>Nov-25</c:v>
                </c:pt>
                <c:pt idx="83">
                  <c:v>Dec-25</c:v>
                </c:pt>
                <c:pt idx="84">
                  <c:v>Jan-26</c:v>
                </c:pt>
                <c:pt idx="85">
                  <c:v>Feb-26</c:v>
                </c:pt>
                <c:pt idx="86">
                  <c:v>Mar-26</c:v>
                </c:pt>
                <c:pt idx="87">
                  <c:v>Apr-26</c:v>
                </c:pt>
                <c:pt idx="88">
                  <c:v>May-26</c:v>
                </c:pt>
                <c:pt idx="89">
                  <c:v>Jun-26</c:v>
                </c:pt>
                <c:pt idx="90">
                  <c:v>Jul-26</c:v>
                </c:pt>
                <c:pt idx="91">
                  <c:v>Aug-26</c:v>
                </c:pt>
              </c:strCache>
            </c:strRef>
          </c:cat>
          <c:val>
            <c:numRef>
              <c:f>Data!$C$182:$C$273</c:f>
              <c:numCache>
                <c:formatCode>General</c:formatCode>
                <c:ptCount val="92"/>
                <c:pt idx="0">
                  <c:v>1614</c:v>
                </c:pt>
                <c:pt idx="1">
                  <c:v>1459</c:v>
                </c:pt>
                <c:pt idx="2">
                  <c:v>2377</c:v>
                </c:pt>
                <c:pt idx="3">
                  <c:v>2037</c:v>
                </c:pt>
                <c:pt idx="4">
                  <c:v>2153</c:v>
                </c:pt>
                <c:pt idx="5">
                  <c:v>2695</c:v>
                </c:pt>
                <c:pt idx="6">
                  <c:v>2156</c:v>
                </c:pt>
                <c:pt idx="7">
                  <c:v>2277</c:v>
                </c:pt>
                <c:pt idx="8">
                  <c:v>2617</c:v>
                </c:pt>
                <c:pt idx="9">
                  <c:v>2157</c:v>
                </c:pt>
                <c:pt idx="10">
                  <c:v>2157</c:v>
                </c:pt>
                <c:pt idx="11">
                  <c:v>2917</c:v>
                </c:pt>
                <c:pt idx="12">
                  <c:v>2184</c:v>
                </c:pt>
                <c:pt idx="13">
                  <c:v>2371</c:v>
                </c:pt>
                <c:pt idx="14">
                  <c:v>2798</c:v>
                </c:pt>
                <c:pt idx="15">
                  <c:v>2055</c:v>
                </c:pt>
                <c:pt idx="16">
                  <c:v>2223</c:v>
                </c:pt>
                <c:pt idx="17">
                  <c:v>2901</c:v>
                </c:pt>
                <c:pt idx="18">
                  <c:v>2857</c:v>
                </c:pt>
                <c:pt idx="19">
                  <c:v>2863</c:v>
                </c:pt>
                <c:pt idx="20">
                  <c:v>3436</c:v>
                </c:pt>
                <c:pt idx="21">
                  <c:v>3439</c:v>
                </c:pt>
                <c:pt idx="22">
                  <c:v>3403</c:v>
                </c:pt>
                <c:pt idx="23">
                  <c:v>4211</c:v>
                </c:pt>
                <c:pt idx="24">
                  <c:v>3575</c:v>
                </c:pt>
                <c:pt idx="25">
                  <c:v>3743</c:v>
                </c:pt>
                <c:pt idx="26">
                  <c:v>6058</c:v>
                </c:pt>
                <c:pt idx="27">
                  <c:v>5472</c:v>
                </c:pt>
                <c:pt idx="28">
                  <c:v>5150</c:v>
                </c:pt>
                <c:pt idx="29">
                  <c:v>6135</c:v>
                </c:pt>
                <c:pt idx="30">
                  <c:v>5016</c:v>
                </c:pt>
                <c:pt idx="31">
                  <c:v>5726</c:v>
                </c:pt>
                <c:pt idx="32">
                  <c:v>6151</c:v>
                </c:pt>
                <c:pt idx="33">
                  <c:v>6356</c:v>
                </c:pt>
                <c:pt idx="34">
                  <c:v>6430</c:v>
                </c:pt>
                <c:pt idx="35">
                  <c:v>8615</c:v>
                </c:pt>
                <c:pt idx="36">
                  <c:v>7325</c:v>
                </c:pt>
                <c:pt idx="37">
                  <c:v>7431</c:v>
                </c:pt>
                <c:pt idx="38">
                  <c:v>10529</c:v>
                </c:pt>
                <c:pt idx="39">
                  <c:v>8502</c:v>
                </c:pt>
                <c:pt idx="40">
                  <c:v>8445</c:v>
                </c:pt>
                <c:pt idx="41">
                  <c:v>9734</c:v>
                </c:pt>
                <c:pt idx="42">
                  <c:v>8689</c:v>
                </c:pt>
                <c:pt idx="43">
                  <c:v>8980</c:v>
                </c:pt>
                <c:pt idx="44">
                  <c:v>10667</c:v>
                </c:pt>
                <c:pt idx="45">
                  <c:v>9151</c:v>
                </c:pt>
                <c:pt idx="46">
                  <c:v>9282</c:v>
                </c:pt>
                <c:pt idx="47">
                  <c:v>10718</c:v>
                </c:pt>
                <c:pt idx="48">
                  <c:v>7006</c:v>
                </c:pt>
                <c:pt idx="49">
                  <c:v>9958</c:v>
                </c:pt>
                <c:pt idx="50">
                  <c:v>11679</c:v>
                </c:pt>
                <c:pt idx="51">
                  <c:v>9259</c:v>
                </c:pt>
                <c:pt idx="52">
                  <c:v>10217</c:v>
                </c:pt>
                <c:pt idx="53">
                  <c:v>9668</c:v>
                </c:pt>
                <c:pt idx="54">
                  <c:v>7494</c:v>
                </c:pt>
                <c:pt idx="55">
                  <c:v>7436</c:v>
                </c:pt>
                <c:pt idx="56">
                  <c:v>8020</c:v>
                </c:pt>
                <c:pt idx="57">
                  <c:v>7788</c:v>
                </c:pt>
                <c:pt idx="58">
                  <c:v>7440</c:v>
                </c:pt>
                <c:pt idx="59">
                  <c:v>9073</c:v>
                </c:pt>
                <c:pt idx="60">
                  <c:v>6955</c:v>
                </c:pt>
                <c:pt idx="61">
                  <c:v>6771</c:v>
                </c:pt>
                <c:pt idx="62">
                  <c:v>9792</c:v>
                </c:pt>
                <c:pt idx="63">
                  <c:v>8040</c:v>
                </c:pt>
                <c:pt idx="64">
                  <c:v>9306</c:v>
                </c:pt>
                <c:pt idx="65">
                  <c:v>8942</c:v>
                </c:pt>
                <c:pt idx="66">
                  <c:v>7456</c:v>
                </c:pt>
                <c:pt idx="67">
                  <c:v>7953</c:v>
                </c:pt>
                <c:pt idx="68">
                  <c:v>8221</c:v>
                </c:pt>
                <c:pt idx="69">
                  <c:v>8525</c:v>
                </c:pt>
                <c:pt idx="70">
                  <c:v>8570</c:v>
                </c:pt>
                <c:pt idx="71">
                  <c:v>10057</c:v>
                </c:pt>
                <c:pt idx="72">
                  <c:v>7107</c:v>
                </c:pt>
                <c:pt idx="73">
                  <c:v>7630</c:v>
                </c:pt>
                <c:pt idx="74">
                  <c:v>10073</c:v>
                </c:pt>
                <c:pt idx="75">
                  <c:v>9595</c:v>
                </c:pt>
                <c:pt idx="76">
                  <c:v>9810</c:v>
                </c:pt>
                <c:pt idx="77">
                  <c:v>10668</c:v>
                </c:pt>
                <c:pt idx="78">
                  <c:v>9832</c:v>
                </c:pt>
                <c:pt idx="79">
                  <c:v>8838</c:v>
                </c:pt>
                <c:pt idx="80">
                  <c:v>10609</c:v>
                </c:pt>
                <c:pt idx="81">
                  <c:v>9628</c:v>
                </c:pt>
                <c:pt idx="82">
                  <c:v>10185</c:v>
                </c:pt>
                <c:pt idx="83">
                  <c:v>12764</c:v>
                </c:pt>
                <c:pt idx="84">
                  <c:v>9985</c:v>
                </c:pt>
                <c:pt idx="85">
                  <c:v>10471</c:v>
                </c:pt>
                <c:pt idx="86">
                  <c:v>13301</c:v>
                </c:pt>
                <c:pt idx="87">
                  <c:v>11825</c:v>
                </c:pt>
                <c:pt idx="88">
                  <c:v>13166</c:v>
                </c:pt>
                <c:pt idx="89">
                  <c:v>14547</c:v>
                </c:pt>
                <c:pt idx="90">
                  <c:v>11913</c:v>
                </c:pt>
                <c:pt idx="91">
                  <c:v>11730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BB-4827-AEC3-92AD79974D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"/>
        <c:overlap val="100"/>
        <c:axId val="64996512"/>
        <c:axId val="28899432"/>
      </c:barChart>
      <c:lineChart>
        <c:grouping val="stacked"/>
        <c:varyColors val="0"/>
        <c:ser>
          <c:idx val="2"/>
          <c:order val="2"/>
          <c:tx>
            <c:strRef>
              <c:f>Data!$E$1</c:f>
              <c:strCache>
                <c:ptCount val="1"/>
                <c:pt idx="0">
                  <c:v>Export share</c:v>
                </c:pt>
              </c:strCache>
            </c:strRef>
          </c:tx>
          <c:spPr>
            <a:ln w="15840">
              <a:solidFill>
                <a:srgbClr val="595959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Data!$A$182:$A$273</c:f>
              <c:strCache>
                <c:ptCount val="92"/>
                <c:pt idx="0">
                  <c:v>Jan-19</c:v>
                </c:pt>
                <c:pt idx="1">
                  <c:v>Feb-19</c:v>
                </c:pt>
                <c:pt idx="2">
                  <c:v>Mar-19</c:v>
                </c:pt>
                <c:pt idx="3">
                  <c:v>Apr-19</c:v>
                </c:pt>
                <c:pt idx="4">
                  <c:v>May-19</c:v>
                </c:pt>
                <c:pt idx="5">
                  <c:v>Jun-19</c:v>
                </c:pt>
                <c:pt idx="6">
                  <c:v>Jul-19</c:v>
                </c:pt>
                <c:pt idx="7">
                  <c:v>Aug-19</c:v>
                </c:pt>
                <c:pt idx="8">
                  <c:v>Sep-19</c:v>
                </c:pt>
                <c:pt idx="9">
                  <c:v>Oct-19</c:v>
                </c:pt>
                <c:pt idx="10">
                  <c:v>Nov-19</c:v>
                </c:pt>
                <c:pt idx="11">
                  <c:v>Dec-19</c:v>
                </c:pt>
                <c:pt idx="12">
                  <c:v>Jan-20</c:v>
                </c:pt>
                <c:pt idx="13">
                  <c:v>Feb-20</c:v>
                </c:pt>
                <c:pt idx="14">
                  <c:v>Mar-20</c:v>
                </c:pt>
                <c:pt idx="15">
                  <c:v>Apr-20</c:v>
                </c:pt>
                <c:pt idx="16">
                  <c:v>May-20</c:v>
                </c:pt>
                <c:pt idx="17">
                  <c:v>Jun-20</c:v>
                </c:pt>
                <c:pt idx="18">
                  <c:v>Jul-20</c:v>
                </c:pt>
                <c:pt idx="19">
                  <c:v>Aug-20</c:v>
                </c:pt>
                <c:pt idx="20">
                  <c:v>Sep-20</c:v>
                </c:pt>
                <c:pt idx="21">
                  <c:v>Oct-20</c:v>
                </c:pt>
                <c:pt idx="22">
                  <c:v>Nov-20</c:v>
                </c:pt>
                <c:pt idx="23">
                  <c:v>Dec-20</c:v>
                </c:pt>
                <c:pt idx="24">
                  <c:v>Jan-21</c:v>
                </c:pt>
                <c:pt idx="25">
                  <c:v>Feb-21</c:v>
                </c:pt>
                <c:pt idx="26">
                  <c:v>Mar-21</c:v>
                </c:pt>
                <c:pt idx="27">
                  <c:v>Apr-21</c:v>
                </c:pt>
                <c:pt idx="28">
                  <c:v>May-21</c:v>
                </c:pt>
                <c:pt idx="29">
                  <c:v>Jun-21</c:v>
                </c:pt>
                <c:pt idx="30">
                  <c:v>Jul-21</c:v>
                </c:pt>
                <c:pt idx="31">
                  <c:v>Aug-21</c:v>
                </c:pt>
                <c:pt idx="32">
                  <c:v>Sep-21</c:v>
                </c:pt>
                <c:pt idx="33">
                  <c:v>Oct-21</c:v>
                </c:pt>
                <c:pt idx="34">
                  <c:v>Nov-21</c:v>
                </c:pt>
                <c:pt idx="35">
                  <c:v>Dec-21</c:v>
                </c:pt>
                <c:pt idx="36">
                  <c:v>Jan-22</c:v>
                </c:pt>
                <c:pt idx="37">
                  <c:v>Feb-22</c:v>
                </c:pt>
                <c:pt idx="38">
                  <c:v>Mar-22</c:v>
                </c:pt>
                <c:pt idx="39">
                  <c:v>Apr-22</c:v>
                </c:pt>
                <c:pt idx="40">
                  <c:v>May-22</c:v>
                </c:pt>
                <c:pt idx="41">
                  <c:v>Jun-22</c:v>
                </c:pt>
                <c:pt idx="42">
                  <c:v>Jul-22</c:v>
                </c:pt>
                <c:pt idx="43">
                  <c:v>Aug-22</c:v>
                </c:pt>
                <c:pt idx="44">
                  <c:v>Sep-22</c:v>
                </c:pt>
                <c:pt idx="45">
                  <c:v>Oct-22</c:v>
                </c:pt>
                <c:pt idx="46">
                  <c:v>Nov-22</c:v>
                </c:pt>
                <c:pt idx="47">
                  <c:v>Dec-22</c:v>
                </c:pt>
                <c:pt idx="48">
                  <c:v>Jan-23</c:v>
                </c:pt>
                <c:pt idx="49">
                  <c:v>Feb-23</c:v>
                </c:pt>
                <c:pt idx="50">
                  <c:v>Mar-23</c:v>
                </c:pt>
                <c:pt idx="51">
                  <c:v>Apr-23</c:v>
                </c:pt>
                <c:pt idx="52">
                  <c:v>May-23</c:v>
                </c:pt>
                <c:pt idx="53">
                  <c:v>Jun-23</c:v>
                </c:pt>
                <c:pt idx="54">
                  <c:v>Jul-23</c:v>
                </c:pt>
                <c:pt idx="55">
                  <c:v>Aug-23</c:v>
                </c:pt>
                <c:pt idx="56">
                  <c:v>Sep-23</c:v>
                </c:pt>
                <c:pt idx="57">
                  <c:v>Oct-23</c:v>
                </c:pt>
                <c:pt idx="58">
                  <c:v>Nov-23</c:v>
                </c:pt>
                <c:pt idx="59">
                  <c:v>Dec-23</c:v>
                </c:pt>
                <c:pt idx="60">
                  <c:v>Jan-24</c:v>
                </c:pt>
                <c:pt idx="61">
                  <c:v>Feb-24</c:v>
                </c:pt>
                <c:pt idx="62">
                  <c:v>Mar-24</c:v>
                </c:pt>
                <c:pt idx="63">
                  <c:v>Apr-24</c:v>
                </c:pt>
                <c:pt idx="64">
                  <c:v>May-24</c:v>
                </c:pt>
                <c:pt idx="65">
                  <c:v>Jun-24</c:v>
                </c:pt>
                <c:pt idx="66">
                  <c:v>Jul-24</c:v>
                </c:pt>
                <c:pt idx="67">
                  <c:v>Aug-24</c:v>
                </c:pt>
                <c:pt idx="68">
                  <c:v>Sep-24</c:v>
                </c:pt>
                <c:pt idx="69">
                  <c:v>Oct-24</c:v>
                </c:pt>
                <c:pt idx="70">
                  <c:v>Nov-24</c:v>
                </c:pt>
                <c:pt idx="71">
                  <c:v>Dec-24</c:v>
                </c:pt>
                <c:pt idx="72">
                  <c:v>Jan-25</c:v>
                </c:pt>
                <c:pt idx="73">
                  <c:v>Feb-25</c:v>
                </c:pt>
                <c:pt idx="74">
                  <c:v>Mar-25</c:v>
                </c:pt>
                <c:pt idx="75">
                  <c:v>Apr-25</c:v>
                </c:pt>
                <c:pt idx="76">
                  <c:v>May-25</c:v>
                </c:pt>
                <c:pt idx="77">
                  <c:v>Jun-25</c:v>
                </c:pt>
                <c:pt idx="78">
                  <c:v>Jul-25</c:v>
                </c:pt>
                <c:pt idx="79">
                  <c:v>Aug-25</c:v>
                </c:pt>
                <c:pt idx="80">
                  <c:v>Sep-25</c:v>
                </c:pt>
                <c:pt idx="81">
                  <c:v>Oct-25</c:v>
                </c:pt>
                <c:pt idx="82">
                  <c:v>Nov-25</c:v>
                </c:pt>
                <c:pt idx="83">
                  <c:v>Dec-25</c:v>
                </c:pt>
                <c:pt idx="84">
                  <c:v>Jan-26</c:v>
                </c:pt>
                <c:pt idx="85">
                  <c:v>Feb-26</c:v>
                </c:pt>
                <c:pt idx="86">
                  <c:v>Mar-26</c:v>
                </c:pt>
                <c:pt idx="87">
                  <c:v>Apr-26</c:v>
                </c:pt>
                <c:pt idx="88">
                  <c:v>May-26</c:v>
                </c:pt>
                <c:pt idx="89">
                  <c:v>Jun-26</c:v>
                </c:pt>
                <c:pt idx="90">
                  <c:v>Jul-26</c:v>
                </c:pt>
                <c:pt idx="91">
                  <c:v>Aug-26</c:v>
                </c:pt>
              </c:strCache>
            </c:strRef>
          </c:cat>
          <c:val>
            <c:numRef>
              <c:f>Data!$E$182:$E$273</c:f>
              <c:numCache>
                <c:formatCode>0.0%</c:formatCode>
                <c:ptCount val="92"/>
                <c:pt idx="0">
                  <c:v>0.13729159578087785</c:v>
                </c:pt>
                <c:pt idx="1">
                  <c:v>7.7834089090424108E-2</c:v>
                </c:pt>
                <c:pt idx="2">
                  <c:v>5.3683544875558965E-2</c:v>
                </c:pt>
                <c:pt idx="3">
                  <c:v>7.1700105596620906E-2</c:v>
                </c:pt>
                <c:pt idx="4">
                  <c:v>0.11393342858654813</c:v>
                </c:pt>
                <c:pt idx="5">
                  <c:v>0.1782289531115667</c:v>
                </c:pt>
                <c:pt idx="6">
                  <c:v>0.17463145958205087</c:v>
                </c:pt>
                <c:pt idx="7">
                  <c:v>0.16448746658961208</c:v>
                </c:pt>
                <c:pt idx="8">
                  <c:v>0.16564339515159188</c:v>
                </c:pt>
                <c:pt idx="9">
                  <c:v>0.12668115346214837</c:v>
                </c:pt>
                <c:pt idx="10">
                  <c:v>0.11166908262580244</c:v>
                </c:pt>
                <c:pt idx="11">
                  <c:v>0.14472835524683703</c:v>
                </c:pt>
                <c:pt idx="12">
                  <c:v>0.21967410983705493</c:v>
                </c:pt>
                <c:pt idx="13">
                  <c:v>0.25549568965517239</c:v>
                </c:pt>
                <c:pt idx="14">
                  <c:v>5.663050518134715E-2</c:v>
                </c:pt>
                <c:pt idx="15">
                  <c:v>4.5238409721304981E-2</c:v>
                </c:pt>
                <c:pt idx="16">
                  <c:v>7.0028981854838704E-2</c:v>
                </c:pt>
                <c:pt idx="17">
                  <c:v>0.11780710659898477</c:v>
                </c:pt>
                <c:pt idx="18">
                  <c:v>0.14950287807430665</c:v>
                </c:pt>
                <c:pt idx="19">
                  <c:v>0.13673050288934524</c:v>
                </c:pt>
                <c:pt idx="20">
                  <c:v>0.13198125528155488</c:v>
                </c:pt>
                <c:pt idx="21">
                  <c:v>0.12582781456953643</c:v>
                </c:pt>
                <c:pt idx="22">
                  <c:v>0.1055652066013153</c:v>
                </c:pt>
                <c:pt idx="23">
                  <c:v>0.13355534411671424</c:v>
                </c:pt>
                <c:pt idx="24">
                  <c:v>0.18238865364012041</c:v>
                </c:pt>
                <c:pt idx="25">
                  <c:v>0.1322381204734146</c:v>
                </c:pt>
                <c:pt idx="26">
                  <c:v>7.6649585626621122E-2</c:v>
                </c:pt>
                <c:pt idx="27">
                  <c:v>0.11749549085287297</c:v>
                </c:pt>
                <c:pt idx="28">
                  <c:v>0.18919911829537106</c:v>
                </c:pt>
                <c:pt idx="29">
                  <c:v>0.26558441558441559</c:v>
                </c:pt>
                <c:pt idx="30">
                  <c:v>0.28918996829057364</c:v>
                </c:pt>
                <c:pt idx="31">
                  <c:v>0.3167911479944675</c:v>
                </c:pt>
                <c:pt idx="32">
                  <c:v>0.30624844411252178</c:v>
                </c:pt>
                <c:pt idx="33">
                  <c:v>0.33516135836321453</c:v>
                </c:pt>
                <c:pt idx="34">
                  <c:v>0.31451770690667186</c:v>
                </c:pt>
                <c:pt idx="35">
                  <c:v>0.35839088110491724</c:v>
                </c:pt>
                <c:pt idx="36">
                  <c:v>0.46934068046389443</c:v>
                </c:pt>
                <c:pt idx="37">
                  <c:v>0.30351672589143486</c:v>
                </c:pt>
                <c:pt idx="38">
                  <c:v>0.28391532964810573</c:v>
                </c:pt>
                <c:pt idx="39">
                  <c:v>0.34653949620934216</c:v>
                </c:pt>
                <c:pt idx="40">
                  <c:v>0.40947439875872771</c:v>
                </c:pt>
                <c:pt idx="41">
                  <c:v>0.46885988150859786</c:v>
                </c:pt>
                <c:pt idx="42">
                  <c:v>0.48436367690506715</c:v>
                </c:pt>
                <c:pt idx="43">
                  <c:v>0.49679132551449434</c:v>
                </c:pt>
                <c:pt idx="44">
                  <c:v>0.50346910841553782</c:v>
                </c:pt>
                <c:pt idx="45">
                  <c:v>0.44636846983073997</c:v>
                </c:pt>
                <c:pt idx="46">
                  <c:v>0.39197635135135134</c:v>
                </c:pt>
                <c:pt idx="47">
                  <c:v>0.63536664888256567</c:v>
                </c:pt>
                <c:pt idx="48">
                  <c:v>0.67088001532126784</c:v>
                </c:pt>
                <c:pt idx="49">
                  <c:v>0.46424242424242423</c:v>
                </c:pt>
                <c:pt idx="50">
                  <c:v>0.45660333098756745</c:v>
                </c:pt>
                <c:pt idx="51">
                  <c:v>0.49323460473044961</c:v>
                </c:pt>
                <c:pt idx="52">
                  <c:v>0.60782913915164494</c:v>
                </c:pt>
                <c:pt idx="53">
                  <c:v>0.61321831789927694</c:v>
                </c:pt>
                <c:pt idx="54">
                  <c:v>0.59447881960970961</c:v>
                </c:pt>
                <c:pt idx="55">
                  <c:v>0.56741701640595188</c:v>
                </c:pt>
                <c:pt idx="56">
                  <c:v>0.56150668627039135</c:v>
                </c:pt>
                <c:pt idx="57">
                  <c:v>0.53400987383433896</c:v>
                </c:pt>
                <c:pt idx="58">
                  <c:v>0.4985258643795229</c:v>
                </c:pt>
                <c:pt idx="59">
                  <c:v>0.54335848604623305</c:v>
                </c:pt>
                <c:pt idx="60">
                  <c:v>0.56197478991596639</c:v>
                </c:pt>
                <c:pt idx="61">
                  <c:v>0.53703997461928932</c:v>
                </c:pt>
                <c:pt idx="62">
                  <c:v>0.39199359487590074</c:v>
                </c:pt>
                <c:pt idx="63">
                  <c:v>0.42715970672617148</c:v>
                </c:pt>
                <c:pt idx="64">
                  <c:v>0.52210502692998206</c:v>
                </c:pt>
                <c:pt idx="65">
                  <c:v>0.53857736553634883</c:v>
                </c:pt>
                <c:pt idx="66">
                  <c:v>0.54463111760409055</c:v>
                </c:pt>
                <c:pt idx="67">
                  <c:v>0.54297808424933436</c:v>
                </c:pt>
                <c:pt idx="68">
                  <c:v>0.51929758069610255</c:v>
                </c:pt>
                <c:pt idx="69">
                  <c:v>0.50771246501101785</c:v>
                </c:pt>
                <c:pt idx="70">
                  <c:v>0.48720864127345082</c:v>
                </c:pt>
                <c:pt idx="71">
                  <c:v>0.51923176209406785</c:v>
                </c:pt>
                <c:pt idx="72">
                  <c:v>0.56801470588235292</c:v>
                </c:pt>
                <c:pt idx="73">
                  <c:v>0.39595225739491435</c:v>
                </c:pt>
                <c:pt idx="74">
                  <c:v>0.34041906049340992</c:v>
                </c:pt>
                <c:pt idx="75">
                  <c:v>0.43333935507180921</c:v>
                </c:pt>
                <c:pt idx="76">
                  <c:v>0.53895176354246788</c:v>
                </c:pt>
                <c:pt idx="77">
                  <c:v>0.56732610082961077</c:v>
                </c:pt>
                <c:pt idx="78">
                  <c:v>0.57369588049947484</c:v>
                </c:pt>
                <c:pt idx="79">
                  <c:v>0.53489075833686373</c:v>
                </c:pt>
                <c:pt idx="80">
                  <c:v>0.53424312619599157</c:v>
                </c:pt>
                <c:pt idx="81">
                  <c:v>0.53205128205128205</c:v>
                </c:pt>
                <c:pt idx="82">
                  <c:v>0.50856343935686821</c:v>
                </c:pt>
                <c:pt idx="83">
                  <c:v>0.55267373890452476</c:v>
                </c:pt>
                <c:pt idx="84">
                  <c:v>0.53372888603805857</c:v>
                </c:pt>
                <c:pt idx="85">
                  <c:v>0.60786021130848722</c:v>
                </c:pt>
                <c:pt idx="86">
                  <c:v>0.35562269397358431</c:v>
                </c:pt>
                <c:pt idx="87">
                  <c:v>0.41137589145938425</c:v>
                </c:pt>
                <c:pt idx="88">
                  <c:v>0.53101556828264906</c:v>
                </c:pt>
                <c:pt idx="89">
                  <c:v>0.57170367459225779</c:v>
                </c:pt>
                <c:pt idx="90">
                  <c:v>0.61026586752727829</c:v>
                </c:pt>
                <c:pt idx="91">
                  <c:v>0.59494826536822887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DBB-4827-AEC3-92AD79974D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marker val="1"/>
        <c:smooth val="0"/>
        <c:axId val="77214389"/>
        <c:axId val="3008730"/>
      </c:lineChart>
      <c:catAx>
        <c:axId val="6499651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low"/>
        <c:crossAx val="28899432"/>
        <c:crosses val="autoZero"/>
        <c:auto val="1"/>
        <c:lblAlgn val="ctr"/>
        <c:lblOffset val="100"/>
        <c:noMultiLvlLbl val="0"/>
      </c:catAx>
      <c:valAx>
        <c:axId val="28899432"/>
        <c:scaling>
          <c:orientation val="minMax"/>
        </c:scaling>
        <c:delete val="0"/>
        <c:axPos val="l"/>
        <c:majorGridlines>
          <c:spPr>
            <a:ln w="6480">
              <a:solidFill>
                <a:srgbClr val="D9D9D9"/>
              </a:solidFill>
              <a:round/>
            </a:ln>
          </c:spPr>
        </c:majorGridlines>
        <c:numFmt formatCode="#,##0" sourceLinked="0"/>
        <c:majorTickMark val="none"/>
        <c:minorTickMark val="none"/>
        <c:tickLblPos val="nextTo"/>
        <c:spPr>
          <a:ln w="648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64996512"/>
        <c:crosses val="autoZero"/>
        <c:crossBetween val="between"/>
      </c:valAx>
      <c:catAx>
        <c:axId val="7721438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ln w="648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3008730"/>
        <c:crosses val="autoZero"/>
        <c:auto val="0"/>
        <c:lblAlgn val="ctr"/>
        <c:lblOffset val="100"/>
        <c:noMultiLvlLbl val="0"/>
      </c:catAx>
      <c:valAx>
        <c:axId val="3008730"/>
        <c:scaling>
          <c:orientation val="minMax"/>
        </c:scaling>
        <c:delete val="0"/>
        <c:axPos val="r"/>
        <c:numFmt formatCode="0%" sourceLinked="0"/>
        <c:majorTickMark val="none"/>
        <c:minorTickMark val="none"/>
        <c:tickLblPos val="nextTo"/>
        <c:spPr>
          <a:ln w="648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77214389"/>
        <c:crosses val="max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noFill/>
    </a:ln>
  </c:spPr>
  <c:externalData r:id="rId1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000" b="1" strike="noStrike" spc="-1">
                <a:solidFill>
                  <a:srgbClr val="4272AC"/>
                </a:solidFill>
                <a:latin typeface="Arial"/>
              </a:defRPr>
            </a:pPr>
            <a:r>
              <a:rPr lang="en-US" sz="1000" b="1" strike="noStrike" spc="-1">
                <a:solidFill>
                  <a:srgbClr val="4272AC"/>
                </a:solidFill>
                <a:latin typeface="Arial"/>
              </a:rPr>
              <a:t>Domestic and export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Data!$F$1</c:f>
              <c:strCache>
                <c:ptCount val="1"/>
                <c:pt idx="0">
                  <c:v>Domestic YoY</c:v>
                </c:pt>
              </c:strCache>
            </c:strRef>
          </c:tx>
          <c:spPr>
            <a:ln w="15840">
              <a:solidFill>
                <a:srgbClr val="4272AC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Data!$A$182:$A$273</c:f>
              <c:strCache>
                <c:ptCount val="92"/>
                <c:pt idx="0">
                  <c:v>Jan-19</c:v>
                </c:pt>
                <c:pt idx="1">
                  <c:v>Feb-19</c:v>
                </c:pt>
                <c:pt idx="2">
                  <c:v>Mar-19</c:v>
                </c:pt>
                <c:pt idx="3">
                  <c:v>Apr-19</c:v>
                </c:pt>
                <c:pt idx="4">
                  <c:v>May-19</c:v>
                </c:pt>
                <c:pt idx="5">
                  <c:v>Jun-19</c:v>
                </c:pt>
                <c:pt idx="6">
                  <c:v>Jul-19</c:v>
                </c:pt>
                <c:pt idx="7">
                  <c:v>Aug-19</c:v>
                </c:pt>
                <c:pt idx="8">
                  <c:v>Sep-19</c:v>
                </c:pt>
                <c:pt idx="9">
                  <c:v>Oct-19</c:v>
                </c:pt>
                <c:pt idx="10">
                  <c:v>Nov-19</c:v>
                </c:pt>
                <c:pt idx="11">
                  <c:v>Dec-19</c:v>
                </c:pt>
                <c:pt idx="12">
                  <c:v>Jan-20</c:v>
                </c:pt>
                <c:pt idx="13">
                  <c:v>Feb-20</c:v>
                </c:pt>
                <c:pt idx="14">
                  <c:v>Mar-20</c:v>
                </c:pt>
                <c:pt idx="15">
                  <c:v>Apr-20</c:v>
                </c:pt>
                <c:pt idx="16">
                  <c:v>May-20</c:v>
                </c:pt>
                <c:pt idx="17">
                  <c:v>Jun-20</c:v>
                </c:pt>
                <c:pt idx="18">
                  <c:v>Jul-20</c:v>
                </c:pt>
                <c:pt idx="19">
                  <c:v>Aug-20</c:v>
                </c:pt>
                <c:pt idx="20">
                  <c:v>Sep-20</c:v>
                </c:pt>
                <c:pt idx="21">
                  <c:v>Oct-20</c:v>
                </c:pt>
                <c:pt idx="22">
                  <c:v>Nov-20</c:v>
                </c:pt>
                <c:pt idx="23">
                  <c:v>Dec-20</c:v>
                </c:pt>
                <c:pt idx="24">
                  <c:v>Jan-21</c:v>
                </c:pt>
                <c:pt idx="25">
                  <c:v>Feb-21</c:v>
                </c:pt>
                <c:pt idx="26">
                  <c:v>Mar-21</c:v>
                </c:pt>
                <c:pt idx="27">
                  <c:v>Apr-21</c:v>
                </c:pt>
                <c:pt idx="28">
                  <c:v>May-21</c:v>
                </c:pt>
                <c:pt idx="29">
                  <c:v>Jun-21</c:v>
                </c:pt>
                <c:pt idx="30">
                  <c:v>Jul-21</c:v>
                </c:pt>
                <c:pt idx="31">
                  <c:v>Aug-21</c:v>
                </c:pt>
                <c:pt idx="32">
                  <c:v>Sep-21</c:v>
                </c:pt>
                <c:pt idx="33">
                  <c:v>Oct-21</c:v>
                </c:pt>
                <c:pt idx="34">
                  <c:v>Nov-21</c:v>
                </c:pt>
                <c:pt idx="35">
                  <c:v>Dec-21</c:v>
                </c:pt>
                <c:pt idx="36">
                  <c:v>Jan-22</c:v>
                </c:pt>
                <c:pt idx="37">
                  <c:v>Feb-22</c:v>
                </c:pt>
                <c:pt idx="38">
                  <c:v>Mar-22</c:v>
                </c:pt>
                <c:pt idx="39">
                  <c:v>Apr-22</c:v>
                </c:pt>
                <c:pt idx="40">
                  <c:v>May-22</c:v>
                </c:pt>
                <c:pt idx="41">
                  <c:v>Jun-22</c:v>
                </c:pt>
                <c:pt idx="42">
                  <c:v>Jul-22</c:v>
                </c:pt>
                <c:pt idx="43">
                  <c:v>Aug-22</c:v>
                </c:pt>
                <c:pt idx="44">
                  <c:v>Sep-22</c:v>
                </c:pt>
                <c:pt idx="45">
                  <c:v>Oct-22</c:v>
                </c:pt>
                <c:pt idx="46">
                  <c:v>Nov-22</c:v>
                </c:pt>
                <c:pt idx="47">
                  <c:v>Dec-22</c:v>
                </c:pt>
                <c:pt idx="48">
                  <c:v>Jan-23</c:v>
                </c:pt>
                <c:pt idx="49">
                  <c:v>Feb-23</c:v>
                </c:pt>
                <c:pt idx="50">
                  <c:v>Mar-23</c:v>
                </c:pt>
                <c:pt idx="51">
                  <c:v>Apr-23</c:v>
                </c:pt>
                <c:pt idx="52">
                  <c:v>May-23</c:v>
                </c:pt>
                <c:pt idx="53">
                  <c:v>Jun-23</c:v>
                </c:pt>
                <c:pt idx="54">
                  <c:v>Jul-23</c:v>
                </c:pt>
                <c:pt idx="55">
                  <c:v>Aug-23</c:v>
                </c:pt>
                <c:pt idx="56">
                  <c:v>Sep-23</c:v>
                </c:pt>
                <c:pt idx="57">
                  <c:v>Oct-23</c:v>
                </c:pt>
                <c:pt idx="58">
                  <c:v>Nov-23</c:v>
                </c:pt>
                <c:pt idx="59">
                  <c:v>Dec-23</c:v>
                </c:pt>
                <c:pt idx="60">
                  <c:v>Jan-24</c:v>
                </c:pt>
                <c:pt idx="61">
                  <c:v>Feb-24</c:v>
                </c:pt>
                <c:pt idx="62">
                  <c:v>Mar-24</c:v>
                </c:pt>
                <c:pt idx="63">
                  <c:v>Apr-24</c:v>
                </c:pt>
                <c:pt idx="64">
                  <c:v>May-24</c:v>
                </c:pt>
                <c:pt idx="65">
                  <c:v>Jun-24</c:v>
                </c:pt>
                <c:pt idx="66">
                  <c:v>Jul-24</c:v>
                </c:pt>
                <c:pt idx="67">
                  <c:v>Aug-24</c:v>
                </c:pt>
                <c:pt idx="68">
                  <c:v>Sep-24</c:v>
                </c:pt>
                <c:pt idx="69">
                  <c:v>Oct-24</c:v>
                </c:pt>
                <c:pt idx="70">
                  <c:v>Nov-24</c:v>
                </c:pt>
                <c:pt idx="71">
                  <c:v>Dec-24</c:v>
                </c:pt>
                <c:pt idx="72">
                  <c:v>Jan-25</c:v>
                </c:pt>
                <c:pt idx="73">
                  <c:v>Feb-25</c:v>
                </c:pt>
                <c:pt idx="74">
                  <c:v>Mar-25</c:v>
                </c:pt>
                <c:pt idx="75">
                  <c:v>Apr-25</c:v>
                </c:pt>
                <c:pt idx="76">
                  <c:v>May-25</c:v>
                </c:pt>
                <c:pt idx="77">
                  <c:v>Jun-25</c:v>
                </c:pt>
                <c:pt idx="78">
                  <c:v>Jul-25</c:v>
                </c:pt>
                <c:pt idx="79">
                  <c:v>Aug-25</c:v>
                </c:pt>
                <c:pt idx="80">
                  <c:v>Sep-25</c:v>
                </c:pt>
                <c:pt idx="81">
                  <c:v>Oct-25</c:v>
                </c:pt>
                <c:pt idx="82">
                  <c:v>Nov-25</c:v>
                </c:pt>
                <c:pt idx="83">
                  <c:v>Dec-25</c:v>
                </c:pt>
                <c:pt idx="84">
                  <c:v>Jan-26</c:v>
                </c:pt>
                <c:pt idx="85">
                  <c:v>Feb-26</c:v>
                </c:pt>
                <c:pt idx="86">
                  <c:v>Mar-26</c:v>
                </c:pt>
                <c:pt idx="87">
                  <c:v>Apr-26</c:v>
                </c:pt>
                <c:pt idx="88">
                  <c:v>May-26</c:v>
                </c:pt>
                <c:pt idx="89">
                  <c:v>Jun-26</c:v>
                </c:pt>
                <c:pt idx="90">
                  <c:v>Jul-26</c:v>
                </c:pt>
                <c:pt idx="91">
                  <c:v>Aug-26</c:v>
                </c:pt>
              </c:strCache>
            </c:strRef>
          </c:cat>
          <c:val>
            <c:numRef>
              <c:f>Data!$F$182:$F$273</c:f>
              <c:numCache>
                <c:formatCode>0.0%</c:formatCode>
                <c:ptCount val="92"/>
                <c:pt idx="0">
                  <c:v>6.1989528795811433E-2</c:v>
                </c:pt>
                <c:pt idx="1">
                  <c:v>0.77729796421961761</c:v>
                </c:pt>
                <c:pt idx="2">
                  <c:v>0.14314945162874437</c:v>
                </c:pt>
                <c:pt idx="3">
                  <c:v>5.310865311663937E-2</c:v>
                </c:pt>
                <c:pt idx="4">
                  <c:v>-5.8797077009555943E-2</c:v>
                </c:pt>
                <c:pt idx="5">
                  <c:v>-3.1287605294825216E-3</c:v>
                </c:pt>
                <c:pt idx="6">
                  <c:v>9.1356966905858483E-2</c:v>
                </c:pt>
                <c:pt idx="7">
                  <c:v>0.14446863249554709</c:v>
                </c:pt>
                <c:pt idx="8">
                  <c:v>0.12484000341326063</c:v>
                </c:pt>
                <c:pt idx="9">
                  <c:v>0.10213459828046245</c:v>
                </c:pt>
                <c:pt idx="10">
                  <c:v>0.21179378531073456</c:v>
                </c:pt>
                <c:pt idx="11">
                  <c:v>0.20731194845216416</c:v>
                </c:pt>
                <c:pt idx="12">
                  <c:v>-0.2350621179254585</c:v>
                </c:pt>
                <c:pt idx="13">
                  <c:v>-0.60031239153071847</c:v>
                </c:pt>
                <c:pt idx="14">
                  <c:v>0.11238395265029477</c:v>
                </c:pt>
                <c:pt idx="15">
                  <c:v>0.64452280741667622</c:v>
                </c:pt>
                <c:pt idx="16">
                  <c:v>0.76307931199235557</c:v>
                </c:pt>
                <c:pt idx="17">
                  <c:v>0.74826975696121045</c:v>
                </c:pt>
                <c:pt idx="18">
                  <c:v>0.59499509322865562</c:v>
                </c:pt>
                <c:pt idx="19">
                  <c:v>0.56285664879820163</c:v>
                </c:pt>
                <c:pt idx="20">
                  <c:v>0.71430738886360179</c:v>
                </c:pt>
                <c:pt idx="21">
                  <c:v>0.60672494956287837</c:v>
                </c:pt>
                <c:pt idx="22">
                  <c:v>0.68034267731219766</c:v>
                </c:pt>
                <c:pt idx="23">
                  <c:v>0.58481262327416172</c:v>
                </c:pt>
                <c:pt idx="24">
                  <c:v>1.0657385924207268</c:v>
                </c:pt>
                <c:pt idx="25">
                  <c:v>2.5550730930670142</c:v>
                </c:pt>
                <c:pt idx="26">
                  <c:v>0.56569405706929854</c:v>
                </c:pt>
                <c:pt idx="27">
                  <c:v>-5.2362177491872441E-2</c:v>
                </c:pt>
                <c:pt idx="28">
                  <c:v>-0.25239659903119815</c:v>
                </c:pt>
                <c:pt idx="29">
                  <c:v>-0.21906647026330328</c:v>
                </c:pt>
                <c:pt idx="30">
                  <c:v>-0.24143235095059379</c:v>
                </c:pt>
                <c:pt idx="31">
                  <c:v>-0.31682894445673826</c:v>
                </c:pt>
                <c:pt idx="32">
                  <c:v>-0.38339676077528984</c:v>
                </c:pt>
                <c:pt idx="33">
                  <c:v>-0.47229198057927335</c:v>
                </c:pt>
                <c:pt idx="34">
                  <c:v>-0.51395969895605731</c:v>
                </c:pt>
                <c:pt idx="35">
                  <c:v>-0.43544785680295761</c:v>
                </c:pt>
                <c:pt idx="36">
                  <c:v>-0.48321477598901785</c:v>
                </c:pt>
                <c:pt idx="37">
                  <c:v>-0.30575686019053827</c:v>
                </c:pt>
                <c:pt idx="38">
                  <c:v>-0.6361045260835605</c:v>
                </c:pt>
                <c:pt idx="39">
                  <c:v>-0.60992700729927007</c:v>
                </c:pt>
                <c:pt idx="40">
                  <c:v>-0.44816492976891709</c:v>
                </c:pt>
                <c:pt idx="41">
                  <c:v>-0.35001473622163282</c:v>
                </c:pt>
                <c:pt idx="42">
                  <c:v>-0.24973639386811586</c:v>
                </c:pt>
                <c:pt idx="43">
                  <c:v>-0.26342213944448944</c:v>
                </c:pt>
                <c:pt idx="44">
                  <c:v>-0.24501220037318794</c:v>
                </c:pt>
                <c:pt idx="45">
                  <c:v>-9.9777918781725927E-2</c:v>
                </c:pt>
                <c:pt idx="46">
                  <c:v>2.7401170258313012E-2</c:v>
                </c:pt>
                <c:pt idx="47">
                  <c:v>-0.60118005576087663</c:v>
                </c:pt>
                <c:pt idx="48">
                  <c:v>-0.58500362231345093</c:v>
                </c:pt>
                <c:pt idx="49">
                  <c:v>-0.32606145906638517</c:v>
                </c:pt>
                <c:pt idx="50">
                  <c:v>-0.47661545413465889</c:v>
                </c:pt>
                <c:pt idx="51">
                  <c:v>-0.40662425149700598</c:v>
                </c:pt>
                <c:pt idx="52">
                  <c:v>-0.45874045488135318</c:v>
                </c:pt>
                <c:pt idx="53">
                  <c:v>-0.44699374263172209</c:v>
                </c:pt>
                <c:pt idx="54">
                  <c:v>-0.4473513513513514</c:v>
                </c:pt>
                <c:pt idx="55">
                  <c:v>-0.37675901495162711</c:v>
                </c:pt>
                <c:pt idx="56">
                  <c:v>-0.40465779467680607</c:v>
                </c:pt>
                <c:pt idx="57">
                  <c:v>-0.40123348017621141</c:v>
                </c:pt>
                <c:pt idx="58">
                  <c:v>-0.48020558410890402</c:v>
                </c:pt>
                <c:pt idx="59">
                  <c:v>0.23963583157210211</c:v>
                </c:pt>
                <c:pt idx="60">
                  <c:v>0.57724759965085837</c:v>
                </c:pt>
                <c:pt idx="61">
                  <c:v>-0.49208144796380093</c:v>
                </c:pt>
                <c:pt idx="62">
                  <c:v>9.2740484926973066E-2</c:v>
                </c:pt>
                <c:pt idx="63">
                  <c:v>0.13339640491958371</c:v>
                </c:pt>
                <c:pt idx="64">
                  <c:v>0.29217233009708732</c:v>
                </c:pt>
                <c:pt idx="65">
                  <c:v>0.25631354542472939</c:v>
                </c:pt>
                <c:pt idx="66">
                  <c:v>0.21948356807511726</c:v>
                </c:pt>
                <c:pt idx="67">
                  <c:v>0.18080790262832958</c:v>
                </c:pt>
                <c:pt idx="68">
                  <c:v>0.21507264889030808</c:v>
                </c:pt>
                <c:pt idx="69">
                  <c:v>0.2163037080635668</c:v>
                </c:pt>
                <c:pt idx="70">
                  <c:v>0.205237840726884</c:v>
                </c:pt>
                <c:pt idx="71">
                  <c:v>0.22124590163934421</c:v>
                </c:pt>
                <c:pt idx="72">
                  <c:v>-2.9514849658734965E-3</c:v>
                </c:pt>
                <c:pt idx="73">
                  <c:v>0.99417508994346404</c:v>
                </c:pt>
                <c:pt idx="74">
                  <c:v>0.28502765341058733</c:v>
                </c:pt>
                <c:pt idx="75">
                  <c:v>0.16369875718790583</c:v>
                </c:pt>
                <c:pt idx="76">
                  <c:v>-1.4792204742897441E-2</c:v>
                </c:pt>
                <c:pt idx="77">
                  <c:v>6.2002349562720216E-2</c:v>
                </c:pt>
                <c:pt idx="78">
                  <c:v>0.17196021815848583</c:v>
                </c:pt>
                <c:pt idx="79">
                  <c:v>0.14804302360322685</c:v>
                </c:pt>
                <c:pt idx="80">
                  <c:v>0.21537450722733253</c:v>
                </c:pt>
                <c:pt idx="81">
                  <c:v>2.4437454633438271E-2</c:v>
                </c:pt>
                <c:pt idx="82">
                  <c:v>9.1130820399113022E-2</c:v>
                </c:pt>
                <c:pt idx="83">
                  <c:v>0.10942869415807555</c:v>
                </c:pt>
                <c:pt idx="84">
                  <c:v>0.61387604070305279</c:v>
                </c:pt>
                <c:pt idx="85">
                  <c:v>-0.4196735395189003</c:v>
                </c:pt>
                <c:pt idx="86">
                  <c:v>0.23487216272992772</c:v>
                </c:pt>
                <c:pt idx="87">
                  <c:v>0.34852952897106881</c:v>
                </c:pt>
                <c:pt idx="88">
                  <c:v>0.38560533841754041</c:v>
                </c:pt>
                <c:pt idx="89">
                  <c:v>0.33947885939036371</c:v>
                </c:pt>
                <c:pt idx="90">
                  <c:v>4.1335888310977342E-2</c:v>
                </c:pt>
                <c:pt idx="91">
                  <c:v>3.9167208848406077E-2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194-4B37-978F-E0681C57F278}"/>
            </c:ext>
          </c:extLst>
        </c:ser>
        <c:ser>
          <c:idx val="1"/>
          <c:order val="1"/>
          <c:tx>
            <c:strRef>
              <c:f>Data!$G$1</c:f>
              <c:strCache>
                <c:ptCount val="1"/>
                <c:pt idx="0">
                  <c:v>Export YoY</c:v>
                </c:pt>
              </c:strCache>
            </c:strRef>
          </c:tx>
          <c:spPr>
            <a:ln w="15840">
              <a:solidFill>
                <a:srgbClr val="A6A6A6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Data!$A$182:$A$273</c:f>
              <c:strCache>
                <c:ptCount val="92"/>
                <c:pt idx="0">
                  <c:v>Jan-19</c:v>
                </c:pt>
                <c:pt idx="1">
                  <c:v>Feb-19</c:v>
                </c:pt>
                <c:pt idx="2">
                  <c:v>Mar-19</c:v>
                </c:pt>
                <c:pt idx="3">
                  <c:v>Apr-19</c:v>
                </c:pt>
                <c:pt idx="4">
                  <c:v>May-19</c:v>
                </c:pt>
                <c:pt idx="5">
                  <c:v>Jun-19</c:v>
                </c:pt>
                <c:pt idx="6">
                  <c:v>Jul-19</c:v>
                </c:pt>
                <c:pt idx="7">
                  <c:v>Aug-19</c:v>
                </c:pt>
                <c:pt idx="8">
                  <c:v>Sep-19</c:v>
                </c:pt>
                <c:pt idx="9">
                  <c:v>Oct-19</c:v>
                </c:pt>
                <c:pt idx="10">
                  <c:v>Nov-19</c:v>
                </c:pt>
                <c:pt idx="11">
                  <c:v>Dec-19</c:v>
                </c:pt>
                <c:pt idx="12">
                  <c:v>Jan-20</c:v>
                </c:pt>
                <c:pt idx="13">
                  <c:v>Feb-20</c:v>
                </c:pt>
                <c:pt idx="14">
                  <c:v>Mar-20</c:v>
                </c:pt>
                <c:pt idx="15">
                  <c:v>Apr-20</c:v>
                </c:pt>
                <c:pt idx="16">
                  <c:v>May-20</c:v>
                </c:pt>
                <c:pt idx="17">
                  <c:v>Jun-20</c:v>
                </c:pt>
                <c:pt idx="18">
                  <c:v>Jul-20</c:v>
                </c:pt>
                <c:pt idx="19">
                  <c:v>Aug-20</c:v>
                </c:pt>
                <c:pt idx="20">
                  <c:v>Sep-20</c:v>
                </c:pt>
                <c:pt idx="21">
                  <c:v>Oct-20</c:v>
                </c:pt>
                <c:pt idx="22">
                  <c:v>Nov-20</c:v>
                </c:pt>
                <c:pt idx="23">
                  <c:v>Dec-20</c:v>
                </c:pt>
                <c:pt idx="24">
                  <c:v>Jan-21</c:v>
                </c:pt>
                <c:pt idx="25">
                  <c:v>Feb-21</c:v>
                </c:pt>
                <c:pt idx="26">
                  <c:v>Mar-21</c:v>
                </c:pt>
                <c:pt idx="27">
                  <c:v>Apr-21</c:v>
                </c:pt>
                <c:pt idx="28">
                  <c:v>May-21</c:v>
                </c:pt>
                <c:pt idx="29">
                  <c:v>Jun-21</c:v>
                </c:pt>
                <c:pt idx="30">
                  <c:v>Jul-21</c:v>
                </c:pt>
                <c:pt idx="31">
                  <c:v>Aug-21</c:v>
                </c:pt>
                <c:pt idx="32">
                  <c:v>Sep-21</c:v>
                </c:pt>
                <c:pt idx="33">
                  <c:v>Oct-21</c:v>
                </c:pt>
                <c:pt idx="34">
                  <c:v>Nov-21</c:v>
                </c:pt>
                <c:pt idx="35">
                  <c:v>Dec-21</c:v>
                </c:pt>
                <c:pt idx="36">
                  <c:v>Jan-22</c:v>
                </c:pt>
                <c:pt idx="37">
                  <c:v>Feb-22</c:v>
                </c:pt>
                <c:pt idx="38">
                  <c:v>Mar-22</c:v>
                </c:pt>
                <c:pt idx="39">
                  <c:v>Apr-22</c:v>
                </c:pt>
                <c:pt idx="40">
                  <c:v>May-22</c:v>
                </c:pt>
                <c:pt idx="41">
                  <c:v>Jun-22</c:v>
                </c:pt>
                <c:pt idx="42">
                  <c:v>Jul-22</c:v>
                </c:pt>
                <c:pt idx="43">
                  <c:v>Aug-22</c:v>
                </c:pt>
                <c:pt idx="44">
                  <c:v>Sep-22</c:v>
                </c:pt>
                <c:pt idx="45">
                  <c:v>Oct-22</c:v>
                </c:pt>
                <c:pt idx="46">
                  <c:v>Nov-22</c:v>
                </c:pt>
                <c:pt idx="47">
                  <c:v>Dec-22</c:v>
                </c:pt>
                <c:pt idx="48">
                  <c:v>Jan-23</c:v>
                </c:pt>
                <c:pt idx="49">
                  <c:v>Feb-23</c:v>
                </c:pt>
                <c:pt idx="50">
                  <c:v>Mar-23</c:v>
                </c:pt>
                <c:pt idx="51">
                  <c:v>Apr-23</c:v>
                </c:pt>
                <c:pt idx="52">
                  <c:v>May-23</c:v>
                </c:pt>
                <c:pt idx="53">
                  <c:v>Jun-23</c:v>
                </c:pt>
                <c:pt idx="54">
                  <c:v>Jul-23</c:v>
                </c:pt>
                <c:pt idx="55">
                  <c:v>Aug-23</c:v>
                </c:pt>
                <c:pt idx="56">
                  <c:v>Sep-23</c:v>
                </c:pt>
                <c:pt idx="57">
                  <c:v>Oct-23</c:v>
                </c:pt>
                <c:pt idx="58">
                  <c:v>Nov-23</c:v>
                </c:pt>
                <c:pt idx="59">
                  <c:v>Dec-23</c:v>
                </c:pt>
                <c:pt idx="60">
                  <c:v>Jan-24</c:v>
                </c:pt>
                <c:pt idx="61">
                  <c:v>Feb-24</c:v>
                </c:pt>
                <c:pt idx="62">
                  <c:v>Mar-24</c:v>
                </c:pt>
                <c:pt idx="63">
                  <c:v>Apr-24</c:v>
                </c:pt>
                <c:pt idx="64">
                  <c:v>May-24</c:v>
                </c:pt>
                <c:pt idx="65">
                  <c:v>Jun-24</c:v>
                </c:pt>
                <c:pt idx="66">
                  <c:v>Jul-24</c:v>
                </c:pt>
                <c:pt idx="67">
                  <c:v>Aug-24</c:v>
                </c:pt>
                <c:pt idx="68">
                  <c:v>Sep-24</c:v>
                </c:pt>
                <c:pt idx="69">
                  <c:v>Oct-24</c:v>
                </c:pt>
                <c:pt idx="70">
                  <c:v>Nov-24</c:v>
                </c:pt>
                <c:pt idx="71">
                  <c:v>Dec-24</c:v>
                </c:pt>
                <c:pt idx="72">
                  <c:v>Jan-25</c:v>
                </c:pt>
                <c:pt idx="73">
                  <c:v>Feb-25</c:v>
                </c:pt>
                <c:pt idx="74">
                  <c:v>Mar-25</c:v>
                </c:pt>
                <c:pt idx="75">
                  <c:v>Apr-25</c:v>
                </c:pt>
                <c:pt idx="76">
                  <c:v>May-25</c:v>
                </c:pt>
                <c:pt idx="77">
                  <c:v>Jun-25</c:v>
                </c:pt>
                <c:pt idx="78">
                  <c:v>Jul-25</c:v>
                </c:pt>
                <c:pt idx="79">
                  <c:v>Aug-25</c:v>
                </c:pt>
                <c:pt idx="80">
                  <c:v>Sep-25</c:v>
                </c:pt>
                <c:pt idx="81">
                  <c:v>Oct-25</c:v>
                </c:pt>
                <c:pt idx="82">
                  <c:v>Nov-25</c:v>
                </c:pt>
                <c:pt idx="83">
                  <c:v>Dec-25</c:v>
                </c:pt>
                <c:pt idx="84">
                  <c:v>Jan-26</c:v>
                </c:pt>
                <c:pt idx="85">
                  <c:v>Feb-26</c:v>
                </c:pt>
                <c:pt idx="86">
                  <c:v>Mar-26</c:v>
                </c:pt>
                <c:pt idx="87">
                  <c:v>Apr-26</c:v>
                </c:pt>
                <c:pt idx="88">
                  <c:v>May-26</c:v>
                </c:pt>
                <c:pt idx="89">
                  <c:v>Jun-26</c:v>
                </c:pt>
                <c:pt idx="90">
                  <c:v>Jul-26</c:v>
                </c:pt>
                <c:pt idx="91">
                  <c:v>Aug-26</c:v>
                </c:pt>
              </c:strCache>
            </c:strRef>
          </c:cat>
          <c:val>
            <c:numRef>
              <c:f>Data!$G$182:$G$273</c:f>
              <c:numCache>
                <c:formatCode>0.0%</c:formatCode>
                <c:ptCount val="92"/>
                <c:pt idx="0">
                  <c:v>0.41952506596306072</c:v>
                </c:pt>
                <c:pt idx="1">
                  <c:v>5.1910598413842823E-2</c:v>
                </c:pt>
                <c:pt idx="2">
                  <c:v>0.47915370255133793</c:v>
                </c:pt>
                <c:pt idx="3">
                  <c:v>0.34189723320158105</c:v>
                </c:pt>
                <c:pt idx="4">
                  <c:v>0.41365725541694021</c:v>
                </c:pt>
                <c:pt idx="5">
                  <c:v>0.56413232733604168</c:v>
                </c:pt>
                <c:pt idx="6">
                  <c:v>0.2071668533034714</c:v>
                </c:pt>
                <c:pt idx="7">
                  <c:v>0.53643724696356276</c:v>
                </c:pt>
                <c:pt idx="8">
                  <c:v>0.54943753700414444</c:v>
                </c:pt>
                <c:pt idx="9">
                  <c:v>0.21043771043771042</c:v>
                </c:pt>
                <c:pt idx="10">
                  <c:v>0.25626092020966795</c:v>
                </c:pt>
                <c:pt idx="11">
                  <c:v>0.6678101772441396</c:v>
                </c:pt>
                <c:pt idx="12">
                  <c:v>0.35315985130111516</c:v>
                </c:pt>
                <c:pt idx="13">
                  <c:v>0.62508567511994517</c:v>
                </c:pt>
                <c:pt idx="14">
                  <c:v>0.1771140092553638</c:v>
                </c:pt>
                <c:pt idx="15">
                  <c:v>8.8365243004417948E-3</c:v>
                </c:pt>
                <c:pt idx="16">
                  <c:v>3.2512772875058049E-2</c:v>
                </c:pt>
                <c:pt idx="17">
                  <c:v>7.6437847866419384E-2</c:v>
                </c:pt>
                <c:pt idx="18">
                  <c:v>0.32513914656771803</c:v>
                </c:pt>
                <c:pt idx="19">
                  <c:v>0.25735617039964875</c:v>
                </c:pt>
                <c:pt idx="20">
                  <c:v>0.31295376385173856</c:v>
                </c:pt>
                <c:pt idx="21">
                  <c:v>0.5943439962911452</c:v>
                </c:pt>
                <c:pt idx="22">
                  <c:v>0.57765414928140935</c:v>
                </c:pt>
                <c:pt idx="23">
                  <c:v>0.44360644497771684</c:v>
                </c:pt>
                <c:pt idx="24">
                  <c:v>0.63690476190476186</c:v>
                </c:pt>
                <c:pt idx="25">
                  <c:v>0.57865879375790796</c:v>
                </c:pt>
                <c:pt idx="26">
                  <c:v>1.165117941386705</c:v>
                </c:pt>
                <c:pt idx="27">
                  <c:v>1.6627737226277373</c:v>
                </c:pt>
                <c:pt idx="28">
                  <c:v>1.3166891587944218</c:v>
                </c:pt>
                <c:pt idx="29">
                  <c:v>1.1147880041365048</c:v>
                </c:pt>
                <c:pt idx="30">
                  <c:v>0.75568778438921935</c:v>
                </c:pt>
                <c:pt idx="31">
                  <c:v>1</c:v>
                </c:pt>
                <c:pt idx="32">
                  <c:v>0.79016298020954601</c:v>
                </c:pt>
                <c:pt idx="33">
                  <c:v>0.8482116894446059</c:v>
                </c:pt>
                <c:pt idx="34">
                  <c:v>0.88950925653834845</c:v>
                </c:pt>
                <c:pt idx="35">
                  <c:v>1.0458323438613157</c:v>
                </c:pt>
                <c:pt idx="36">
                  <c:v>1.0489510489510487</c:v>
                </c:pt>
                <c:pt idx="37">
                  <c:v>0.98530590435479559</c:v>
                </c:pt>
                <c:pt idx="38">
                  <c:v>0.73803235391218225</c:v>
                </c:pt>
                <c:pt idx="39">
                  <c:v>0.55372807017543857</c:v>
                </c:pt>
                <c:pt idx="40">
                  <c:v>0.63980582524271834</c:v>
                </c:pt>
                <c:pt idx="41">
                  <c:v>0.5866340668296659</c:v>
                </c:pt>
                <c:pt idx="42">
                  <c:v>0.73225677830940983</c:v>
                </c:pt>
                <c:pt idx="43">
                  <c:v>0.56828501571777856</c:v>
                </c:pt>
                <c:pt idx="44">
                  <c:v>0.73418956267273616</c:v>
                </c:pt>
                <c:pt idx="45">
                  <c:v>0.43974197608558852</c:v>
                </c:pt>
                <c:pt idx="46">
                  <c:v>0.44354587869362372</c:v>
                </c:pt>
                <c:pt idx="47">
                  <c:v>0.24410911201392915</c:v>
                </c:pt>
                <c:pt idx="48">
                  <c:v>-4.3549488054607455E-2</c:v>
                </c:pt>
                <c:pt idx="49">
                  <c:v>0.34006190283945625</c:v>
                </c:pt>
                <c:pt idx="50">
                  <c:v>0.10922214835217026</c:v>
                </c:pt>
                <c:pt idx="51">
                  <c:v>8.9037873441543125E-2</c:v>
                </c:pt>
                <c:pt idx="52">
                  <c:v>0.20982830076968617</c:v>
                </c:pt>
                <c:pt idx="53">
                  <c:v>-6.7803575097595825E-3</c:v>
                </c:pt>
                <c:pt idx="54">
                  <c:v>-0.13753021061111748</c:v>
                </c:pt>
                <c:pt idx="55">
                  <c:v>-0.17193763919821825</c:v>
                </c:pt>
                <c:pt idx="56">
                  <c:v>-0.24814849535951999</c:v>
                </c:pt>
                <c:pt idx="57">
                  <c:v>-0.14894547044038908</c:v>
                </c:pt>
                <c:pt idx="58">
                  <c:v>-0.19844861021331606</c:v>
                </c:pt>
                <c:pt idx="59">
                  <c:v>-0.15348012688934498</c:v>
                </c:pt>
                <c:pt idx="60">
                  <c:v>-7.2794747359405942E-3</c:v>
                </c:pt>
                <c:pt idx="61">
                  <c:v>-0.32004418557943359</c:v>
                </c:pt>
                <c:pt idx="62">
                  <c:v>-0.16157205240174677</c:v>
                </c:pt>
                <c:pt idx="63">
                  <c:v>-0.13165568635921809</c:v>
                </c:pt>
                <c:pt idx="64">
                  <c:v>-8.9165116961926194E-2</c:v>
                </c:pt>
                <c:pt idx="65">
                  <c:v>-7.5093090608192026E-2</c:v>
                </c:pt>
                <c:pt idx="66">
                  <c:v>-5.0707232452629203E-3</c:v>
                </c:pt>
                <c:pt idx="67">
                  <c:v>6.9526627218934989E-2</c:v>
                </c:pt>
                <c:pt idx="68">
                  <c:v>2.5062344139650916E-2</c:v>
                </c:pt>
                <c:pt idx="69">
                  <c:v>9.4632768361581965E-2</c:v>
                </c:pt>
                <c:pt idx="70">
                  <c:v>0.1518817204301075</c:v>
                </c:pt>
                <c:pt idx="71">
                  <c:v>0.1084536536977847</c:v>
                </c:pt>
                <c:pt idx="72">
                  <c:v>2.1854780733285395E-2</c:v>
                </c:pt>
                <c:pt idx="73">
                  <c:v>0.12686456948752034</c:v>
                </c:pt>
                <c:pt idx="74">
                  <c:v>2.8696895424836555E-2</c:v>
                </c:pt>
                <c:pt idx="75">
                  <c:v>0.19340796019900508</c:v>
                </c:pt>
                <c:pt idx="76">
                  <c:v>5.415860735009681E-2</c:v>
                </c:pt>
                <c:pt idx="77">
                  <c:v>0.19302169537016334</c:v>
                </c:pt>
                <c:pt idx="78">
                  <c:v>0.31866952789699576</c:v>
                </c:pt>
                <c:pt idx="79">
                  <c:v>0.11127876273104498</c:v>
                </c:pt>
                <c:pt idx="80">
                  <c:v>0.2904756112395086</c:v>
                </c:pt>
                <c:pt idx="81">
                  <c:v>0.12938416422287391</c:v>
                </c:pt>
                <c:pt idx="82">
                  <c:v>0.18844807467911329</c:v>
                </c:pt>
                <c:pt idx="83">
                  <c:v>0.26916575519538632</c:v>
                </c:pt>
                <c:pt idx="84">
                  <c:v>0.40495286337413816</c:v>
                </c:pt>
                <c:pt idx="85">
                  <c:v>0.37234600262123196</c:v>
                </c:pt>
                <c:pt idx="86">
                  <c:v>0.32046063734736419</c:v>
                </c:pt>
                <c:pt idx="87">
                  <c:v>0.23241271495570603</c:v>
                </c:pt>
                <c:pt idx="88">
                  <c:v>0.34209989806320085</c:v>
                </c:pt>
                <c:pt idx="89">
                  <c:v>0.36361079865016865</c:v>
                </c:pt>
                <c:pt idx="90">
                  <c:v>0.21165581773799835</c:v>
                </c:pt>
                <c:pt idx="91">
                  <c:v>0.32722335369993205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194-4B37-978F-E0681C57F2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smooth val="0"/>
        <c:axId val="47035614"/>
        <c:axId val="11288367"/>
      </c:lineChart>
      <c:catAx>
        <c:axId val="4703561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ln w="648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1288367"/>
        <c:crosses val="autoZero"/>
        <c:auto val="1"/>
        <c:lblAlgn val="ctr"/>
        <c:lblOffset val="100"/>
        <c:noMultiLvlLbl val="0"/>
      </c:catAx>
      <c:valAx>
        <c:axId val="11288367"/>
        <c:scaling>
          <c:orientation val="minMax"/>
        </c:scaling>
        <c:delete val="0"/>
        <c:axPos val="l"/>
        <c:majorGridlines>
          <c:spPr>
            <a:ln w="6480">
              <a:solidFill>
                <a:srgbClr val="D9D9D9"/>
              </a:solidFill>
              <a:round/>
            </a:ln>
          </c:spPr>
        </c:majorGridlines>
        <c:numFmt formatCode="0%" sourceLinked="0"/>
        <c:majorTickMark val="none"/>
        <c:minorTickMark val="none"/>
        <c:tickLblPos val="nextTo"/>
        <c:spPr>
          <a:ln w="648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47035614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sz="1000" b="0" strike="noStrike" spc="-1"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rgbClr val="FFFFFF"/>
    </a:solidFill>
    <a:ln w="9360">
      <a:noFill/>
    </a:ln>
  </c:spPr>
  <c:externalData r:id="rId1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400" b="1" strike="noStrike" spc="-1">
                <a:solidFill>
                  <a:srgbClr val="000000"/>
                </a:solidFill>
                <a:latin typeface="Calibri"/>
              </a:defRPr>
            </a:pPr>
            <a:r>
              <a:rPr lang="en-US" sz="1400" b="1" strike="noStrike" spc="-1">
                <a:solidFill>
                  <a:srgbClr val="000000"/>
                </a:solidFill>
                <a:latin typeface="Calibri"/>
              </a:rPr>
              <a:t>current vs prior year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Current year</c:v>
          </c:tx>
          <c:spPr>
            <a:ln w="15840">
              <a:solidFill>
                <a:srgbClr val="4272AC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Analysis!$A$48:$A$59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Analysis!$K$48:$K$59</c:f>
              <c:numCache>
                <c:formatCode>#,##0</c:formatCode>
                <c:ptCount val="12"/>
                <c:pt idx="0">
                  <c:v>118062.68423127712</c:v>
                </c:pt>
                <c:pt idx="1">
                  <c:v>118062.68423127712</c:v>
                </c:pt>
                <c:pt idx="2">
                  <c:v>132778.3631280605</c:v>
                </c:pt>
                <c:pt idx="3">
                  <c:v>139601.89860702076</c:v>
                </c:pt>
                <c:pt idx="4">
                  <c:v>142725.14059958752</c:v>
                </c:pt>
                <c:pt idx="5">
                  <c:v>158711.68409450576</c:v>
                </c:pt>
                <c:pt idx="6">
                  <c:v>136368.07156852781</c:v>
                </c:pt>
                <c:pt idx="7">
                  <c:v>134263.74323698381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3F8-4CEE-8A13-D8A6DEBF8AA7}"/>
            </c:ext>
          </c:extLst>
        </c:ser>
        <c:ser>
          <c:idx val="1"/>
          <c:order val="1"/>
          <c:tx>
            <c:v>Prior year</c:v>
          </c:tx>
          <c:spPr>
            <a:ln w="15840">
              <a:solidFill>
                <a:srgbClr val="A6A6A6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Analysis!$A$48:$A$59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Analysis!$L$48:$L$59</c:f>
              <c:numCache>
                <c:formatCode>#,##0</c:formatCode>
                <c:ptCount val="12"/>
                <c:pt idx="0">
                  <c:v>130015.40591304551</c:v>
                </c:pt>
                <c:pt idx="1">
                  <c:v>130015.40591304551</c:v>
                </c:pt>
                <c:pt idx="2">
                  <c:v>107523.9746554233</c:v>
                </c:pt>
                <c:pt idx="3">
                  <c:v>103521.57339375233</c:v>
                </c:pt>
                <c:pt idx="4">
                  <c:v>103005.62262742847</c:v>
                </c:pt>
                <c:pt idx="5">
                  <c:v>118487.63642805093</c:v>
                </c:pt>
                <c:pt idx="6">
                  <c:v>130954.93308092325</c:v>
                </c:pt>
                <c:pt idx="7">
                  <c:v>129203.21397147766</c:v>
                </c:pt>
                <c:pt idx="8">
                  <c:v>133879.96589362793</c:v>
                </c:pt>
                <c:pt idx="9">
                  <c:v>117945.3911356859</c:v>
                </c:pt>
                <c:pt idx="10">
                  <c:v>118309.30436192913</c:v>
                </c:pt>
                <c:pt idx="11">
                  <c:v>134676.72346025525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3F8-4CEE-8A13-D8A6DEBF8A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smooth val="0"/>
        <c:axId val="44045720"/>
        <c:axId val="60629022"/>
      </c:lineChart>
      <c:catAx>
        <c:axId val="44045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60629022"/>
        <c:crosses val="autoZero"/>
        <c:auto val="1"/>
        <c:lblAlgn val="ctr"/>
        <c:lblOffset val="100"/>
        <c:noMultiLvlLbl val="0"/>
      </c:catAx>
      <c:valAx>
        <c:axId val="60629022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44045720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sz="1000" b="0" strike="noStrike" spc="-1">
              <a:solidFill>
                <a:srgbClr val="000000"/>
              </a:solidFill>
              <a:latin typeface="Calibri"/>
            </a:defRPr>
          </a:pPr>
          <a:endParaRPr lang="en-US"/>
        </a:p>
      </c:txPr>
    </c:legend>
    <c:plotVisOnly val="1"/>
    <c:dispBlanksAs val="zero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3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6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7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8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9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0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2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3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4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5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6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7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8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19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0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2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3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4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5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6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7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9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30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3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9.xml><?xml version="1.0" encoding="utf-8"?>
<a:themeOverride xmlns:a="http://schemas.openxmlformats.org/drawingml/2006/main">
  <a:clrScheme name="Office 2013 - 2022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 2013 - 2022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 2013 - 2022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Metadata/LabelInfo.xml><?xml version="1.0" encoding="utf-8"?>
<clbl:labelList xmlns:clbl="http://schemas.microsoft.com/office/2020/mipLabelMetadata">
  <clbl:label id="{a1b530b6-a977-479f-bec7-c9cbb75849bf}" enabled="1" method="Standard" siteId="{cebd20a4-ead5-46d4-8402-b510bc8bcc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15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 Salibasic</dc:creator>
  <cp:keywords/>
  <dc:description/>
  <cp:lastModifiedBy>Dhinakaran Sekar</cp:lastModifiedBy>
  <cp:revision>41</cp:revision>
  <dcterms:created xsi:type="dcterms:W3CDTF">2026-10-14T09:31:00Z</dcterms:created>
  <dcterms:modified xsi:type="dcterms:W3CDTF">2026-10-16T18:08:00Z</dcterms:modified>
</cp:coreProperties>
</file>