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C252" w14:textId="399CFD6E" w:rsidR="00D81ADC" w:rsidRDefault="003C29D0" w:rsidP="00D81ADC">
      <w:pPr>
        <w:ind w:firstLineChars="83" w:firstLine="199"/>
      </w:pPr>
      <w:r>
        <w:rPr>
          <w:rFonts w:hint="eastAsia"/>
        </w:rPr>
        <w:t>Feb</w:t>
      </w:r>
      <w:r w:rsidR="00D81ADC">
        <w:t xml:space="preserve"> </w:t>
      </w:r>
      <w:r w:rsidR="007E60FA">
        <w:t>21</w:t>
      </w:r>
      <w:r w:rsidR="00D81ADC">
        <w:t>, 20</w:t>
      </w:r>
      <w:r w:rsidR="00D81ADC">
        <w:rPr>
          <w:rFonts w:hint="eastAsia"/>
        </w:rPr>
        <w:t>2</w:t>
      </w:r>
      <w:r w:rsidR="005B4AAD">
        <w:t>2</w:t>
      </w:r>
    </w:p>
    <w:p w14:paraId="525CADD0" w14:textId="77777777" w:rsidR="00D81ADC" w:rsidRDefault="00D81ADC" w:rsidP="00D81ADC">
      <w:pPr>
        <w:ind w:firstLineChars="83" w:firstLine="199"/>
      </w:pPr>
      <w:r>
        <w:t>Dear Editors</w:t>
      </w:r>
      <w:r>
        <w:rPr>
          <w:rFonts w:hint="eastAsia"/>
        </w:rPr>
        <w:t>,</w:t>
      </w:r>
    </w:p>
    <w:p w14:paraId="4884DF3A" w14:textId="75598F41" w:rsidR="00D81ADC" w:rsidRPr="00B07CC9" w:rsidRDefault="00D81ADC" w:rsidP="00B07CC9">
      <w:pPr>
        <w:ind w:firstLine="480"/>
        <w:rPr>
          <w:rFonts w:cs="Times New Roman"/>
          <w:szCs w:val="24"/>
        </w:rPr>
      </w:pPr>
      <w:r>
        <w:rPr>
          <w:rFonts w:hint="eastAsia"/>
        </w:rPr>
        <w:t>W</w:t>
      </w:r>
      <w:r>
        <w:t>e would like to submit a manuscript entitled “</w:t>
      </w:r>
      <w:r w:rsidR="00E10419" w:rsidRPr="00E10419">
        <w:rPr>
          <w:rFonts w:cs="Times New Roman"/>
          <w:szCs w:val="24"/>
        </w:rPr>
        <w:t xml:space="preserve">A </w:t>
      </w:r>
      <w:proofErr w:type="spellStart"/>
      <w:r w:rsidR="00E10419" w:rsidRPr="00E10419">
        <w:rPr>
          <w:rFonts w:cs="Times New Roman"/>
          <w:szCs w:val="24"/>
        </w:rPr>
        <w:t>TastePeptides</w:t>
      </w:r>
      <w:proofErr w:type="spellEnd"/>
      <w:r w:rsidR="00E10419" w:rsidRPr="00E10419">
        <w:rPr>
          <w:rFonts w:cs="Times New Roman"/>
          <w:szCs w:val="24"/>
        </w:rPr>
        <w:t xml:space="preserve">-Meta system including an umami/bitter classification model </w:t>
      </w:r>
      <w:proofErr w:type="spellStart"/>
      <w:r w:rsidR="00E10419" w:rsidRPr="00E10419">
        <w:rPr>
          <w:rFonts w:cs="Times New Roman"/>
          <w:szCs w:val="24"/>
        </w:rPr>
        <w:t>Umami_YYDS</w:t>
      </w:r>
      <w:proofErr w:type="spellEnd"/>
      <w:r w:rsidR="00E10419" w:rsidRPr="00E10419">
        <w:rPr>
          <w:rFonts w:cs="Times New Roman"/>
          <w:szCs w:val="24"/>
        </w:rPr>
        <w:t xml:space="preserve">, a </w:t>
      </w:r>
      <w:proofErr w:type="spellStart"/>
      <w:r w:rsidR="00E10419" w:rsidRPr="00E10419">
        <w:rPr>
          <w:rFonts w:cs="Times New Roman"/>
          <w:szCs w:val="24"/>
        </w:rPr>
        <w:t>TastePeptidesDB</w:t>
      </w:r>
      <w:proofErr w:type="spellEnd"/>
      <w:r w:rsidR="00E10419" w:rsidRPr="00E10419">
        <w:rPr>
          <w:rFonts w:cs="Times New Roman"/>
          <w:szCs w:val="24"/>
        </w:rPr>
        <w:t xml:space="preserve"> database and an open-source package AT_ML</w:t>
      </w:r>
      <w:r>
        <w:t>” to be considered for publication in</w:t>
      </w:r>
      <w:r>
        <w:rPr>
          <w:i/>
          <w:iCs/>
        </w:rPr>
        <w:t xml:space="preserve"> </w:t>
      </w:r>
      <w:r w:rsidR="00B83F0D">
        <w:rPr>
          <w:i/>
          <w:iCs/>
        </w:rPr>
        <w:t>Nature Food.</w:t>
      </w:r>
      <w:r>
        <w:t xml:space="preserve"> </w:t>
      </w:r>
    </w:p>
    <w:p w14:paraId="2C7485AB" w14:textId="6368DF80" w:rsidR="00D81ADC" w:rsidRDefault="00D81ADC" w:rsidP="00D81ADC">
      <w:pPr>
        <w:ind w:firstLine="480"/>
      </w:pPr>
      <w:r>
        <w:t xml:space="preserve">Umami </w:t>
      </w:r>
      <w:r w:rsidRPr="00D327FE">
        <w:t>provides amino acid/peptide for animal growth</w:t>
      </w:r>
      <w:r w:rsidR="00026B86">
        <w:t xml:space="preserve"> and</w:t>
      </w:r>
      <w:r w:rsidRPr="00D327FE">
        <w:t xml:space="preserve"> represents one of the major attractive taste modalities</w:t>
      </w:r>
      <w:r w:rsidR="00026B86">
        <w:t xml:space="preserve">, </w:t>
      </w:r>
      <w:r w:rsidR="00026B86" w:rsidRPr="00026B86">
        <w:rPr>
          <w:rFonts w:cs="Times New Roman"/>
        </w:rPr>
        <w:t>while bitterness represents a perception that is not conducive to eating</w:t>
      </w:r>
      <w:r w:rsidR="00026B86">
        <w:rPr>
          <w:rFonts w:cs="Times New Roman"/>
        </w:rPr>
        <w:t>.</w:t>
      </w:r>
      <w:r w:rsidR="00026B86" w:rsidRPr="00026B86">
        <w:rPr>
          <w:rFonts w:cs="Times New Roman"/>
        </w:rPr>
        <w:t xml:space="preserve"> </w:t>
      </w:r>
      <w:r>
        <w:rPr>
          <w:rFonts w:cs="Times New Roman"/>
        </w:rPr>
        <w:t xml:space="preserve">With the development of umami, amino acids, nucleotides, peptides, organic acids and their derivatives </w:t>
      </w:r>
      <w:r>
        <w:rPr>
          <w:rFonts w:cs="Times New Roman" w:hint="eastAsia"/>
        </w:rPr>
        <w:t xml:space="preserve">are </w:t>
      </w:r>
      <w:r>
        <w:rPr>
          <w:rFonts w:cs="Times New Roman"/>
        </w:rPr>
        <w:t>considered to be the major types of umami substances</w:t>
      </w:r>
      <w:r>
        <w:rPr>
          <w:rFonts w:cs="Times New Roman" w:hint="eastAsia"/>
        </w:rPr>
        <w:t>.</w:t>
      </w:r>
      <w:r w:rsidRPr="00D327FE">
        <w:t xml:space="preserve"> </w:t>
      </w:r>
      <w:r w:rsidRPr="00FD75DD">
        <w:t>Thereinto, peptide molecules produced from hydrolysates of fish protein or other foods have become a new interest in the development of umami agent</w:t>
      </w:r>
      <w:r>
        <w:t>, and</w:t>
      </w:r>
      <w:r w:rsidRPr="00FD75DD">
        <w:t xml:space="preserve"> </w:t>
      </w:r>
      <w:r>
        <w:t>t</w:t>
      </w:r>
      <w:r w:rsidRPr="00D327FE">
        <w:rPr>
          <w:rFonts w:cs="Times New Roman"/>
        </w:rPr>
        <w:t>he</w:t>
      </w:r>
      <w:r>
        <w:rPr>
          <w:rFonts w:cs="Times New Roman"/>
        </w:rPr>
        <w:t>ir</w:t>
      </w:r>
      <w:r w:rsidRPr="00D327FE">
        <w:rPr>
          <w:rFonts w:cs="Times New Roman"/>
        </w:rPr>
        <w:t xml:space="preserve"> biochemical and umami properties are both important for scientific research and the food industry.</w:t>
      </w:r>
      <w:r>
        <w:t xml:space="preserve"> </w:t>
      </w:r>
      <w:bookmarkStart w:id="0" w:name="OLE_LINK9"/>
      <w:r w:rsidR="00B07CC9">
        <w:rPr>
          <w:rFonts w:cs="Times New Roman"/>
          <w:szCs w:val="24"/>
        </w:rPr>
        <w:t>However, the identification of flavor peptides in traditional sense is a complex task due to the difficulties in the area of pretreatment, separation, purification, synthesis &amp; characterization and the sensory evaluation of flavor substances</w:t>
      </w:r>
      <w:bookmarkEnd w:id="0"/>
      <w:r w:rsidR="00B07CC9">
        <w:rPr>
          <w:rFonts w:cs="Times New Roman"/>
          <w:szCs w:val="24"/>
        </w:rPr>
        <w:t xml:space="preserve">. </w:t>
      </w:r>
      <w:r w:rsidR="00B07CC9">
        <w:t>At the same time</w:t>
      </w:r>
      <w:r>
        <w:t xml:space="preserve">, </w:t>
      </w:r>
      <w:r w:rsidRPr="00FD75DD">
        <w:t xml:space="preserve">the extent to which the umami mechanism of peptide remains incompletely understood </w:t>
      </w:r>
      <w:r>
        <w:t>because of</w:t>
      </w:r>
      <w:r w:rsidRPr="00FD75DD">
        <w:t xml:space="preserve"> </w:t>
      </w:r>
      <w:r>
        <w:t xml:space="preserve">its </w:t>
      </w:r>
      <w:r w:rsidRPr="00FD75DD">
        <w:t xml:space="preserve">multivariate taste characterization (umami, sweet, sour, </w:t>
      </w:r>
      <w:r w:rsidR="00487440">
        <w:t xml:space="preserve">bitter, </w:t>
      </w:r>
      <w:r w:rsidRPr="00FD75DD">
        <w:t xml:space="preserve">salty </w:t>
      </w:r>
      <w:r>
        <w:t>or</w:t>
      </w:r>
      <w:r w:rsidRPr="00FD75DD">
        <w:t xml:space="preserve"> kokumi)</w:t>
      </w:r>
      <w:r>
        <w:t>.</w:t>
      </w:r>
      <w:r w:rsidRPr="00FD75DD">
        <w:t xml:space="preserve"> </w:t>
      </w:r>
      <w:r w:rsidR="00727F53">
        <w:t>I</w:t>
      </w:r>
      <w:r w:rsidR="00727F53" w:rsidRPr="00727F53">
        <w:t>n terms of the analysis of taste regularity, previous studies have always been restricted by some factors, such as insufficient data size and simplistic models (Scoring Card Method</w:t>
      </w:r>
      <w:r w:rsidR="00727F53">
        <w:t xml:space="preserve">, </w:t>
      </w:r>
      <w:r w:rsidR="00727F53" w:rsidRPr="00727F53">
        <w:t>support vector machine and ridge regression</w:t>
      </w:r>
      <w:r w:rsidR="00727F53">
        <w:t>). But,</w:t>
      </w:r>
      <w:r w:rsidR="00727F53" w:rsidRPr="00727F53">
        <w:rPr>
          <w:rFonts w:hint="eastAsia"/>
        </w:rPr>
        <w:t xml:space="preserve"> </w:t>
      </w:r>
      <w:r w:rsidR="00727F53" w:rsidRPr="00727F53">
        <w:t xml:space="preserve">the accuracy and generalization performance of those models are not </w:t>
      </w:r>
      <w:r w:rsidR="00727F53" w:rsidRPr="00727F53">
        <w:lastRenderedPageBreak/>
        <w:t>ideal.</w:t>
      </w:r>
      <w:r w:rsidR="00727F53">
        <w:t xml:space="preserve"> </w:t>
      </w:r>
      <w:r w:rsidR="0096555B" w:rsidRPr="0096555B">
        <w:t>Therefore, it is necessary to build a QSAR model with excellent performance and model interpretability to deal with these problems.</w:t>
      </w:r>
    </w:p>
    <w:p w14:paraId="0D38C38C" w14:textId="30B8CE2D" w:rsidR="00D81ADC" w:rsidRPr="00AC619D" w:rsidRDefault="00267A49" w:rsidP="00AC619D">
      <w:pPr>
        <w:ind w:firstLine="480"/>
        <w:rPr>
          <w:rFonts w:cs="Times New Roman"/>
          <w:szCs w:val="24"/>
          <w:shd w:val="clear" w:color="auto" w:fill="FFFFFF"/>
        </w:rPr>
      </w:pPr>
      <w:r w:rsidRPr="00267A49">
        <w:rPr>
          <w:rFonts w:cs="Times New Roman"/>
          <w:szCs w:val="24"/>
          <w:shd w:val="clear" w:color="auto" w:fill="FFFFFF"/>
        </w:rPr>
        <w:t xml:space="preserve">With the improvement of computer performance and </w:t>
      </w:r>
      <w:proofErr w:type="spellStart"/>
      <w:r w:rsidRPr="00267A49">
        <w:rPr>
          <w:rFonts w:cs="Times New Roman"/>
          <w:szCs w:val="24"/>
          <w:shd w:val="clear" w:color="auto" w:fill="FFFFFF"/>
        </w:rPr>
        <w:t>chemoinformatics</w:t>
      </w:r>
      <w:proofErr w:type="spellEnd"/>
      <w:r w:rsidRPr="00267A49">
        <w:rPr>
          <w:rFonts w:cs="Times New Roman"/>
          <w:szCs w:val="24"/>
          <w:shd w:val="clear" w:color="auto" w:fill="FFFFFF"/>
        </w:rPr>
        <w:t>,</w:t>
      </w:r>
      <w:r>
        <w:rPr>
          <w:rFonts w:cs="Times New Roman"/>
          <w:szCs w:val="24"/>
          <w:shd w:val="clear" w:color="auto" w:fill="FFFFFF"/>
        </w:rPr>
        <w:t xml:space="preserve"> </w:t>
      </w:r>
      <w:r w:rsidR="0052345F">
        <w:rPr>
          <w:rFonts w:cs="Times New Roman"/>
          <w:szCs w:val="24"/>
          <w:shd w:val="clear" w:color="auto" w:fill="FFFFFF"/>
        </w:rPr>
        <w:t>w</w:t>
      </w:r>
      <w:r w:rsidR="00D81ADC">
        <w:rPr>
          <w:rFonts w:cs="Times New Roman"/>
          <w:szCs w:val="24"/>
          <w:shd w:val="clear" w:color="auto" w:fill="FFFFFF"/>
        </w:rPr>
        <w:t>e</w:t>
      </w:r>
      <w:r w:rsidR="0052345F" w:rsidRPr="0052345F">
        <w:rPr>
          <w:rFonts w:cs="Times New Roman"/>
          <w:szCs w:val="24"/>
          <w:shd w:val="clear" w:color="auto" w:fill="FFFFFF"/>
        </w:rPr>
        <w:t xml:space="preserve"> compiled the information of the reported taste peptide and released it in the form of a database </w:t>
      </w:r>
      <w:proofErr w:type="spellStart"/>
      <w:r w:rsidR="0052345F" w:rsidRPr="0052345F">
        <w:rPr>
          <w:rFonts w:cs="Times New Roman"/>
          <w:szCs w:val="24"/>
          <w:shd w:val="clear" w:color="auto" w:fill="FFFFFF"/>
        </w:rPr>
        <w:t>TastePeptidesDB</w:t>
      </w:r>
      <w:proofErr w:type="spellEnd"/>
      <w:r w:rsidR="00ED30EF">
        <w:rPr>
          <w:rFonts w:cs="Times New Roman"/>
          <w:szCs w:val="24"/>
          <w:shd w:val="clear" w:color="auto" w:fill="FFFFFF"/>
        </w:rPr>
        <w:t xml:space="preserve"> </w:t>
      </w:r>
      <w:r w:rsidR="00ED30EF">
        <w:t>(</w:t>
      </w:r>
      <w:hyperlink r:id="rId6" w:history="1">
        <w:r w:rsidR="00ED30EF" w:rsidRPr="006A7802">
          <w:rPr>
            <w:rStyle w:val="a5"/>
          </w:rPr>
          <w:t>http://tastepeptides-meta.com/database/son/1</w:t>
        </w:r>
      </w:hyperlink>
      <w:r w:rsidR="00ED30EF">
        <w:t>)</w:t>
      </w:r>
      <w:r w:rsidR="0052345F" w:rsidRPr="0052345F">
        <w:rPr>
          <w:rFonts w:cs="Times New Roman"/>
          <w:szCs w:val="24"/>
          <w:shd w:val="clear" w:color="auto" w:fill="FFFFFF"/>
        </w:rPr>
        <w:t xml:space="preserve">. In addition, we use the data of umami and bitter peptide to construct an umami-bitterness judgment model </w:t>
      </w:r>
      <w:proofErr w:type="spellStart"/>
      <w:r w:rsidR="00ED30EF">
        <w:rPr>
          <w:rFonts w:cs="Times New Roman"/>
          <w:szCs w:val="24"/>
          <w:shd w:val="clear" w:color="auto" w:fill="FFFFFF"/>
        </w:rPr>
        <w:t>Umami_YYDS</w:t>
      </w:r>
      <w:proofErr w:type="spellEnd"/>
      <w:r w:rsidR="00ED30EF">
        <w:rPr>
          <w:rFonts w:cs="Times New Roman"/>
          <w:szCs w:val="24"/>
          <w:shd w:val="clear" w:color="auto" w:fill="FFFFFF"/>
        </w:rPr>
        <w:t xml:space="preserve"> </w:t>
      </w:r>
      <w:r w:rsidR="00ED30EF">
        <w:t>(</w:t>
      </w:r>
      <w:hyperlink r:id="rId7" w:history="1">
        <w:r w:rsidR="00ED30EF" w:rsidRPr="006A7802">
          <w:rPr>
            <w:rStyle w:val="a5"/>
          </w:rPr>
          <w:t>http://tastepeptides-meta.com/cal</w:t>
        </w:r>
      </w:hyperlink>
      <w:r w:rsidR="00ED30EF">
        <w:t xml:space="preserve">) </w:t>
      </w:r>
      <w:r w:rsidR="0052345F" w:rsidRPr="0052345F">
        <w:rPr>
          <w:rFonts w:cs="Times New Roman"/>
          <w:szCs w:val="24"/>
          <w:shd w:val="clear" w:color="auto" w:fill="FFFFFF"/>
        </w:rPr>
        <w:t xml:space="preserve">and encapsulated the modeling process into AT_ML </w:t>
      </w:r>
      <w:r w:rsidR="00ED30EF">
        <w:t>(</w:t>
      </w:r>
      <w:hyperlink r:id="rId8" w:history="1">
        <w:r w:rsidR="00ED30EF" w:rsidRPr="006A7802">
          <w:rPr>
            <w:rStyle w:val="a5"/>
          </w:rPr>
          <w:t>https://pypi.org/project/Auto-Taste-ML/</w:t>
        </w:r>
      </w:hyperlink>
      <w:r w:rsidR="00ED30EF">
        <w:t xml:space="preserve">) </w:t>
      </w:r>
      <w:r w:rsidR="0052345F" w:rsidRPr="0052345F">
        <w:rPr>
          <w:rFonts w:cs="Times New Roman"/>
          <w:szCs w:val="24"/>
          <w:shd w:val="clear" w:color="auto" w:fill="FFFFFF"/>
        </w:rPr>
        <w:t>as an Auto-Modeling Helper.</w:t>
      </w:r>
      <w:r w:rsidR="00D81ADC" w:rsidRPr="00462C4D">
        <w:rPr>
          <w:rFonts w:cs="Times New Roman"/>
          <w:szCs w:val="24"/>
          <w:shd w:val="clear" w:color="auto" w:fill="FFFFFF"/>
        </w:rPr>
        <w:t xml:space="preserve"> </w:t>
      </w:r>
      <w:r w:rsidR="003E609F">
        <w:rPr>
          <w:rFonts w:cs="Times New Roman"/>
          <w:szCs w:val="24"/>
          <w:shd w:val="clear" w:color="auto" w:fill="FFFFFF"/>
        </w:rPr>
        <w:t>T</w:t>
      </w:r>
      <w:r w:rsidR="003E609F" w:rsidRPr="00BD477B">
        <w:rPr>
          <w:rFonts w:cs="Times New Roman"/>
          <w:szCs w:val="24"/>
          <w:shd w:val="clear" w:color="auto" w:fill="FFFFFF"/>
        </w:rPr>
        <w:t xml:space="preserve">his model will provide computational support for future high-throughput and fast screening of umami peptides, and can be used as a </w:t>
      </w:r>
      <w:r w:rsidR="003E609F">
        <w:rPr>
          <w:rFonts w:cs="Times New Roman"/>
          <w:szCs w:val="24"/>
          <w:shd w:val="clear" w:color="auto" w:fill="FFFFFF"/>
        </w:rPr>
        <w:t>base learner</w:t>
      </w:r>
      <w:r w:rsidR="003E609F" w:rsidRPr="00BD477B">
        <w:rPr>
          <w:rFonts w:cs="Times New Roman"/>
          <w:szCs w:val="24"/>
          <w:shd w:val="clear" w:color="auto" w:fill="FFFFFF"/>
        </w:rPr>
        <w:t xml:space="preserve"> of the future high-performance </w:t>
      </w:r>
      <w:r w:rsidR="003E609F">
        <w:rPr>
          <w:rFonts w:cs="Times New Roman"/>
          <w:szCs w:val="24"/>
          <w:shd w:val="clear" w:color="auto" w:fill="FFFFFF"/>
        </w:rPr>
        <w:t>ensemble</w:t>
      </w:r>
      <w:r w:rsidR="003E609F" w:rsidRPr="00BD477B">
        <w:rPr>
          <w:rFonts w:cs="Times New Roman"/>
          <w:szCs w:val="24"/>
          <w:shd w:val="clear" w:color="auto" w:fill="FFFFFF"/>
        </w:rPr>
        <w:t xml:space="preserve"> model to improve the screening performance</w:t>
      </w:r>
      <w:r w:rsidR="003E609F">
        <w:rPr>
          <w:rFonts w:cs="Times New Roman"/>
          <w:szCs w:val="24"/>
          <w:shd w:val="clear" w:color="auto" w:fill="FFFFFF"/>
        </w:rPr>
        <w:t>.</w:t>
      </w:r>
      <w:r w:rsidR="003E609F" w:rsidRPr="003E609F">
        <w:rPr>
          <w:rFonts w:cs="Times New Roman"/>
          <w:szCs w:val="24"/>
          <w:shd w:val="clear" w:color="auto" w:fill="FFFFFF"/>
        </w:rPr>
        <w:t xml:space="preserve"> </w:t>
      </w:r>
      <w:r w:rsidR="003E609F" w:rsidRPr="00462C4D">
        <w:rPr>
          <w:rFonts w:cs="Times New Roman"/>
          <w:szCs w:val="24"/>
          <w:shd w:val="clear" w:color="auto" w:fill="FFFFFF"/>
        </w:rPr>
        <w:t>This is also essential for better understanding the umami mechanism of peptides and may open new possibilities for development of umami industry.</w:t>
      </w:r>
    </w:p>
    <w:p w14:paraId="3B9292D9" w14:textId="4CB8B2A3" w:rsidR="00D81ADC" w:rsidRPr="00AC619D" w:rsidRDefault="00D81ADC" w:rsidP="00AC619D">
      <w:pPr>
        <w:ind w:firstLine="480"/>
      </w:pPr>
      <w:r>
        <w:t>All the authors have reviewed the final version of the manuscript and approved it for publication. We declared that this manuscript has not been published in whole or in part nor is it being considered for publication in other Journals. We look forward to hearing from you when the review process is complete, and we will be pleased to provide any additional materials or information that you require.</w:t>
      </w:r>
    </w:p>
    <w:p w14:paraId="01185E56" w14:textId="77777777" w:rsidR="00D81ADC" w:rsidRDefault="00D81ADC" w:rsidP="00D81ADC">
      <w:pPr>
        <w:ind w:firstLineChars="0" w:firstLine="0"/>
        <w:rPr>
          <w:rFonts w:cs="Times New Roman"/>
          <w:szCs w:val="24"/>
        </w:rPr>
      </w:pPr>
      <w:r>
        <w:rPr>
          <w:rFonts w:cs="Times New Roman"/>
          <w:szCs w:val="24"/>
        </w:rPr>
        <w:t>Yuan Liu, Professor</w:t>
      </w:r>
    </w:p>
    <w:p w14:paraId="1EE7B201" w14:textId="77777777" w:rsidR="00D81ADC" w:rsidRDefault="00D81ADC" w:rsidP="00D81ADC">
      <w:pPr>
        <w:ind w:firstLineChars="0" w:firstLine="0"/>
        <w:rPr>
          <w:rFonts w:cs="Times New Roman"/>
          <w:szCs w:val="24"/>
        </w:rPr>
      </w:pPr>
      <w:r>
        <w:rPr>
          <w:rFonts w:cs="Times New Roman"/>
          <w:szCs w:val="24"/>
        </w:rPr>
        <w:t xml:space="preserve">Director of Department of Food Science </w:t>
      </w:r>
      <w:r>
        <w:rPr>
          <w:rFonts w:cs="Times New Roman" w:hint="eastAsia"/>
          <w:szCs w:val="24"/>
        </w:rPr>
        <w:t>&amp;</w:t>
      </w:r>
      <w:r>
        <w:rPr>
          <w:rFonts w:cs="Times New Roman"/>
          <w:szCs w:val="24"/>
        </w:rPr>
        <w:t>Technology</w:t>
      </w:r>
    </w:p>
    <w:p w14:paraId="39A4A303" w14:textId="77777777" w:rsidR="00D81ADC" w:rsidRDefault="00D81ADC" w:rsidP="00D81ADC">
      <w:pPr>
        <w:ind w:firstLineChars="0" w:firstLine="0"/>
        <w:rPr>
          <w:rFonts w:cs="Times New Roman"/>
          <w:szCs w:val="24"/>
        </w:rPr>
      </w:pPr>
      <w:r>
        <w:rPr>
          <w:rFonts w:cs="Times New Roman"/>
          <w:szCs w:val="24"/>
        </w:rPr>
        <w:t xml:space="preserve">School of Agriculture &amp; Biology </w:t>
      </w:r>
    </w:p>
    <w:p w14:paraId="7C0E767A" w14:textId="77777777" w:rsidR="00D81ADC" w:rsidRDefault="00D81ADC" w:rsidP="00D81ADC">
      <w:pPr>
        <w:ind w:firstLineChars="0" w:firstLine="0"/>
        <w:rPr>
          <w:rFonts w:cs="Times New Roman"/>
          <w:szCs w:val="24"/>
        </w:rPr>
      </w:pPr>
      <w:r>
        <w:rPr>
          <w:rFonts w:cs="Times New Roman"/>
          <w:szCs w:val="24"/>
        </w:rPr>
        <w:t xml:space="preserve">Shanghai </w:t>
      </w:r>
      <w:proofErr w:type="spellStart"/>
      <w:r>
        <w:rPr>
          <w:rFonts w:cs="Times New Roman"/>
          <w:szCs w:val="24"/>
        </w:rPr>
        <w:t>Jiaotong</w:t>
      </w:r>
      <w:proofErr w:type="spellEnd"/>
      <w:r>
        <w:rPr>
          <w:rFonts w:cs="Times New Roman"/>
          <w:szCs w:val="24"/>
        </w:rPr>
        <w:t xml:space="preserve"> University </w:t>
      </w:r>
    </w:p>
    <w:p w14:paraId="51E41A4F" w14:textId="77777777" w:rsidR="00D81ADC" w:rsidRDefault="00D81ADC" w:rsidP="00D81ADC">
      <w:pPr>
        <w:ind w:firstLineChars="0" w:firstLine="0"/>
        <w:rPr>
          <w:rFonts w:cs="Times New Roman"/>
          <w:szCs w:val="24"/>
        </w:rPr>
      </w:pPr>
      <w:proofErr w:type="spellStart"/>
      <w:r>
        <w:rPr>
          <w:rFonts w:cs="Times New Roman"/>
          <w:szCs w:val="24"/>
        </w:rPr>
        <w:lastRenderedPageBreak/>
        <w:t>Jianchuan</w:t>
      </w:r>
      <w:proofErr w:type="spellEnd"/>
      <w:r>
        <w:rPr>
          <w:rFonts w:cs="Times New Roman"/>
          <w:szCs w:val="24"/>
        </w:rPr>
        <w:t xml:space="preserve"> Road, Shanghai, </w:t>
      </w:r>
    </w:p>
    <w:p w14:paraId="36D2296F" w14:textId="77777777" w:rsidR="00D81ADC" w:rsidRDefault="00D81ADC" w:rsidP="00D81ADC">
      <w:pPr>
        <w:ind w:firstLineChars="0" w:firstLine="0"/>
        <w:rPr>
          <w:rFonts w:cs="Times New Roman"/>
          <w:szCs w:val="24"/>
        </w:rPr>
      </w:pPr>
      <w:r>
        <w:rPr>
          <w:rFonts w:cs="Times New Roman"/>
          <w:szCs w:val="24"/>
        </w:rPr>
        <w:t>P.R. China 200240</w:t>
      </w:r>
    </w:p>
    <w:p w14:paraId="531262D5" w14:textId="64A9EB82" w:rsidR="00EA2AE6" w:rsidRPr="00AC619D" w:rsidRDefault="00D81ADC" w:rsidP="00AC619D">
      <w:pPr>
        <w:ind w:firstLineChars="0" w:firstLine="0"/>
        <w:rPr>
          <w:rFonts w:cs="Times New Roman"/>
          <w:szCs w:val="24"/>
        </w:rPr>
      </w:pPr>
      <w:r>
        <w:rPr>
          <w:rFonts w:cs="Times New Roman"/>
          <w:szCs w:val="24"/>
        </w:rPr>
        <w:t>y_liu@sjtu.edu.cn</w:t>
      </w:r>
    </w:p>
    <w:sectPr w:rsidR="00EA2AE6" w:rsidRPr="00AC619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F5E2" w14:textId="77777777" w:rsidR="008B1740" w:rsidRDefault="008B1740">
      <w:pPr>
        <w:spacing w:line="240" w:lineRule="auto"/>
        <w:ind w:firstLine="480"/>
      </w:pPr>
      <w:r>
        <w:separator/>
      </w:r>
    </w:p>
  </w:endnote>
  <w:endnote w:type="continuationSeparator" w:id="0">
    <w:p w14:paraId="7559E539" w14:textId="77777777" w:rsidR="008B1740" w:rsidRDefault="008B174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95EE" w14:textId="77777777" w:rsidR="007A568F" w:rsidRDefault="008B174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627C" w14:textId="77777777" w:rsidR="007A568F" w:rsidRDefault="008B174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BCCB" w14:textId="77777777" w:rsidR="007A568F" w:rsidRDefault="008B174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A18A" w14:textId="77777777" w:rsidR="008B1740" w:rsidRDefault="008B1740">
      <w:pPr>
        <w:spacing w:line="240" w:lineRule="auto"/>
        <w:ind w:firstLine="480"/>
      </w:pPr>
      <w:r>
        <w:separator/>
      </w:r>
    </w:p>
  </w:footnote>
  <w:footnote w:type="continuationSeparator" w:id="0">
    <w:p w14:paraId="13C1FECC" w14:textId="77777777" w:rsidR="008B1740" w:rsidRDefault="008B174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9B2B" w14:textId="77777777" w:rsidR="007A568F" w:rsidRDefault="008B174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6D4F" w14:textId="77777777" w:rsidR="007A568F" w:rsidRDefault="008B174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C036" w14:textId="77777777" w:rsidR="007A568F" w:rsidRDefault="008B1740">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17"/>
    <w:rsid w:val="00026B86"/>
    <w:rsid w:val="00133F22"/>
    <w:rsid w:val="00165941"/>
    <w:rsid w:val="001F3372"/>
    <w:rsid w:val="00267A49"/>
    <w:rsid w:val="00347B21"/>
    <w:rsid w:val="003C29D0"/>
    <w:rsid w:val="003E609F"/>
    <w:rsid w:val="00487440"/>
    <w:rsid w:val="0052345F"/>
    <w:rsid w:val="005B4AAD"/>
    <w:rsid w:val="00660C17"/>
    <w:rsid w:val="00727F53"/>
    <w:rsid w:val="007E60FA"/>
    <w:rsid w:val="008B1686"/>
    <w:rsid w:val="008B1740"/>
    <w:rsid w:val="008E66A0"/>
    <w:rsid w:val="0096555B"/>
    <w:rsid w:val="00A10A86"/>
    <w:rsid w:val="00AA648F"/>
    <w:rsid w:val="00AC619D"/>
    <w:rsid w:val="00B07CC9"/>
    <w:rsid w:val="00B327EC"/>
    <w:rsid w:val="00B83F0D"/>
    <w:rsid w:val="00D81ADC"/>
    <w:rsid w:val="00D932C5"/>
    <w:rsid w:val="00E10419"/>
    <w:rsid w:val="00ED30EF"/>
    <w:rsid w:val="00F2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B524F"/>
  <w15:chartTrackingRefBased/>
  <w15:docId w15:val="{45FF866F-5254-4038-8021-4FD6F8B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ADC"/>
    <w:pPr>
      <w:widowControl w:val="0"/>
      <w:spacing w:line="48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81ADC"/>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4">
    <w:name w:val="页脚 字符"/>
    <w:basedOn w:val="a0"/>
    <w:link w:val="a3"/>
    <w:uiPriority w:val="99"/>
    <w:rsid w:val="00D81ADC"/>
    <w:rPr>
      <w:sz w:val="18"/>
      <w:szCs w:val="18"/>
    </w:rPr>
  </w:style>
  <w:style w:type="character" w:styleId="a5">
    <w:name w:val="Hyperlink"/>
    <w:basedOn w:val="a0"/>
    <w:uiPriority w:val="99"/>
    <w:unhideWhenUsed/>
    <w:qFormat/>
    <w:rsid w:val="00ED3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6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uto-Taste-M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tastepeptides-meta.com/cal"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astepeptides-meta.com/database/son/1"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文利</dc:creator>
  <cp:keywords/>
  <dc:description/>
  <cp:lastModifiedBy>崔 智勇</cp:lastModifiedBy>
  <cp:revision>28</cp:revision>
  <dcterms:created xsi:type="dcterms:W3CDTF">2021-12-26T06:50:00Z</dcterms:created>
  <dcterms:modified xsi:type="dcterms:W3CDTF">2022-02-21T12:17:00Z</dcterms:modified>
</cp:coreProperties>
</file>