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679B45" w14:textId="38768CBF" w:rsidR="00082ECE" w:rsidRDefault="003F47F7">
      <w:pPr>
        <w:rPr>
          <w:rFonts w:ascii="Century Gothic" w:hAnsi="Century Gothic"/>
          <w:b/>
          <w:sz w:val="44"/>
          <w:szCs w:val="44"/>
        </w:rPr>
      </w:pPr>
      <w:r w:rsidRPr="00082ECE">
        <w:rPr>
          <w:rFonts w:ascii="Century Gothic" w:hAnsi="Century Gothic"/>
          <w:b/>
          <w:noProof/>
          <w:sz w:val="44"/>
          <w:szCs w:val="44"/>
          <w:lang w:val="fr-FR" w:eastAsia="fr-FR"/>
        </w:rPr>
        <w:drawing>
          <wp:anchor distT="0" distB="0" distL="114300" distR="114300" simplePos="0" relativeHeight="251688960" behindDoc="0" locked="0" layoutInCell="1" allowOverlap="1" wp14:anchorId="00C73090" wp14:editId="24809D46">
            <wp:simplePos x="0" y="0"/>
            <wp:positionH relativeFrom="column">
              <wp:posOffset>97790</wp:posOffset>
            </wp:positionH>
            <wp:positionV relativeFrom="paragraph">
              <wp:posOffset>0</wp:posOffset>
            </wp:positionV>
            <wp:extent cx="713105" cy="713105"/>
            <wp:effectExtent l="0" t="0" r="0" b="0"/>
            <wp:wrapSquare wrapText="bothSides"/>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1" cstate="hqprint">
                      <a:extLst>
                        <a:ext uri="{28A0092B-C50C-407E-A947-70E740481C1C}">
                          <a14:useLocalDpi xmlns:a14="http://schemas.microsoft.com/office/drawing/2010/main" val="0"/>
                        </a:ext>
                      </a:extLst>
                    </a:blip>
                    <a:stretch>
                      <a:fillRect/>
                    </a:stretch>
                  </pic:blipFill>
                  <pic:spPr>
                    <a:xfrm>
                      <a:off x="0" y="0"/>
                      <a:ext cx="713105" cy="713105"/>
                    </a:xfrm>
                    <a:prstGeom prst="rect">
                      <a:avLst/>
                    </a:prstGeom>
                  </pic:spPr>
                </pic:pic>
              </a:graphicData>
            </a:graphic>
            <wp14:sizeRelH relativeFrom="margin">
              <wp14:pctWidth>0</wp14:pctWidth>
            </wp14:sizeRelH>
            <wp14:sizeRelV relativeFrom="margin">
              <wp14:pctHeight>0</wp14:pctHeight>
            </wp14:sizeRelV>
          </wp:anchor>
        </w:drawing>
      </w:r>
      <w:r w:rsidR="006D7E11" w:rsidRPr="00082ECE">
        <w:rPr>
          <w:rFonts w:ascii="Century Gothic" w:hAnsi="Century Gothic"/>
          <w:b/>
          <w:noProof/>
          <w:sz w:val="44"/>
          <w:szCs w:val="44"/>
          <w:lang w:val="fr-FR" w:eastAsia="fr-FR"/>
        </w:rPr>
        <mc:AlternateContent>
          <mc:Choice Requires="wps">
            <w:drawing>
              <wp:anchor distT="0" distB="0" distL="114300" distR="114300" simplePos="0" relativeHeight="251693056" behindDoc="0" locked="0" layoutInCell="1" allowOverlap="1" wp14:anchorId="226788FE" wp14:editId="37023B14">
                <wp:simplePos x="0" y="0"/>
                <wp:positionH relativeFrom="margin">
                  <wp:align>left</wp:align>
                </wp:positionH>
                <wp:positionV relativeFrom="paragraph">
                  <wp:posOffset>2666365</wp:posOffset>
                </wp:positionV>
                <wp:extent cx="5935980" cy="2471420"/>
                <wp:effectExtent l="0" t="0" r="7620" b="5080"/>
                <wp:wrapSquare wrapText="bothSides"/>
                <wp:docPr id="34" name="Text Box 34"/>
                <wp:cNvGraphicFramePr/>
                <a:graphic xmlns:a="http://schemas.openxmlformats.org/drawingml/2006/main">
                  <a:graphicData uri="http://schemas.microsoft.com/office/word/2010/wordprocessingShape">
                    <wps:wsp>
                      <wps:cNvSpPr txBox="1"/>
                      <wps:spPr>
                        <a:xfrm>
                          <a:off x="0" y="0"/>
                          <a:ext cx="5935980" cy="2471420"/>
                        </a:xfrm>
                        <a:prstGeom prst="rect">
                          <a:avLst/>
                        </a:prstGeom>
                        <a:noFill/>
                        <a:ln w="6350">
                          <a:noFill/>
                        </a:ln>
                      </wps:spPr>
                      <wps:txbx>
                        <w:txbxContent>
                          <w:p w14:paraId="55868E50" w14:textId="5E1590B6" w:rsidR="00B95299" w:rsidRPr="006D7E11" w:rsidRDefault="00B95299" w:rsidP="006D7E11">
                            <w:pPr>
                              <w:spacing w:line="1280" w:lineRule="exact"/>
                              <w:contextualSpacing/>
                              <w:rPr>
                                <w:rFonts w:ascii="Oswald Regular" w:hAnsi="Oswald Regular"/>
                                <w:color w:val="F2F2F2"/>
                                <w:sz w:val="82"/>
                              </w:rPr>
                            </w:pPr>
                            <w:r w:rsidRPr="006D7E11">
                              <w:rPr>
                                <w:rFonts w:ascii="Oswald Regular" w:hAnsi="Oswald Regular"/>
                                <w:color w:val="F2F2F2"/>
                                <w:sz w:val="82"/>
                              </w:rPr>
                              <w:t xml:space="preserve">Revue </w:t>
                            </w:r>
                            <w:r w:rsidR="003F47F7">
                              <w:rPr>
                                <w:rFonts w:ascii="Oswald Regular" w:hAnsi="Oswald Regular"/>
                                <w:color w:val="F2F2F2"/>
                                <w:sz w:val="82"/>
                              </w:rPr>
                              <w:t>Stratégique IT</w:t>
                            </w:r>
                          </w:p>
                          <w:p w14:paraId="719ECFF9" w14:textId="130F85A4" w:rsidR="00B95299" w:rsidRPr="00373BA7" w:rsidRDefault="00B95299" w:rsidP="006D7E11">
                            <w:pPr>
                              <w:spacing w:line="1280" w:lineRule="exact"/>
                              <w:contextualSpacing/>
                              <w:rPr>
                                <w:rFonts w:ascii="Oswald Regular" w:hAnsi="Oswald Regular"/>
                                <w:color w:val="F2F2F2"/>
                                <w:sz w:val="120"/>
                              </w:rPr>
                            </w:pPr>
                            <w:r w:rsidRPr="006D7E11">
                              <w:rPr>
                                <w:rFonts w:ascii="Oswald Regular" w:hAnsi="Oswald Regular"/>
                                <w:color w:val="F2F2F2"/>
                                <w:sz w:val="82"/>
                              </w:rPr>
                              <w:t>(Business Technology Review</w:t>
                            </w:r>
                            <w:r w:rsidRPr="006D7E11">
                              <w:rPr>
                                <w:rFonts w:ascii="Oswald Regular" w:hAnsi="Oswald Regular"/>
                                <w:color w:val="F2F2F2"/>
                                <w:sz w:val="120"/>
                              </w:rPr>
                              <w:t>)</w:t>
                            </w:r>
                            <w:r>
                              <w:rPr>
                                <w:rFonts w:ascii="Oswald Regular" w:hAnsi="Oswald Regular"/>
                                <w:color w:val="F2F2F2"/>
                                <w:sz w:val="1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6788FE" id="_x0000_t202" coordsize="21600,21600" o:spt="202" path="m,l,21600r21600,l21600,xe">
                <v:stroke joinstyle="miter"/>
                <v:path gradientshapeok="t" o:connecttype="rect"/>
              </v:shapetype>
              <v:shape id="Text Box 34" o:spid="_x0000_s1026" type="#_x0000_t202" style="position:absolute;margin-left:0;margin-top:209.95pt;width:467.4pt;height:194.6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" filled="f" stroked="f" strokeweight=".5pt">
                <v:textbox inset="0,0,0,0">
                  <w:txbxContent>
                    <w:p w14:paraId="55868E50" w14:textId="5E1590B6" w:rsidR="00B95299" w:rsidRPr="006D7E11" w:rsidRDefault="00B95299" w:rsidP="006D7E11">
                      <w:pPr>
                        <w:spacing w:line="1280" w:lineRule="exact"/>
                        <w:contextualSpacing/>
                        <w:rPr>
                          <w:rFonts w:ascii="Oswald Regular" w:hAnsi="Oswald Regular"/>
                          <w:color w:val="F2F2F2"/>
                          <w:sz w:val="82"/>
                        </w:rPr>
                      </w:pPr>
                      <w:r w:rsidRPr="006D7E11">
                        <w:rPr>
                          <w:rFonts w:ascii="Oswald Regular" w:hAnsi="Oswald Regular"/>
                          <w:color w:val="F2F2F2"/>
                          <w:sz w:val="82"/>
                        </w:rPr>
                        <w:t xml:space="preserve">Revue </w:t>
                      </w:r>
                      <w:r w:rsidR="003F47F7">
                        <w:rPr>
                          <w:rFonts w:ascii="Oswald Regular" w:hAnsi="Oswald Regular"/>
                          <w:color w:val="F2F2F2"/>
                          <w:sz w:val="82"/>
                        </w:rPr>
                        <w:t>Stratégique IT</w:t>
                      </w:r>
                    </w:p>
                    <w:p w14:paraId="719ECFF9" w14:textId="130F85A4" w:rsidR="00B95299" w:rsidRPr="00373BA7" w:rsidRDefault="00B95299" w:rsidP="006D7E11">
                      <w:pPr>
                        <w:spacing w:line="1280" w:lineRule="exact"/>
                        <w:contextualSpacing/>
                        <w:rPr>
                          <w:rFonts w:ascii="Oswald Regular" w:hAnsi="Oswald Regular"/>
                          <w:color w:val="F2F2F2"/>
                          <w:sz w:val="120"/>
                        </w:rPr>
                      </w:pPr>
                      <w:r w:rsidRPr="006D7E11">
                        <w:rPr>
                          <w:rFonts w:ascii="Oswald Regular" w:hAnsi="Oswald Regular"/>
                          <w:color w:val="F2F2F2"/>
                          <w:sz w:val="82"/>
                        </w:rPr>
                        <w:t>(Business Technology Review</w:t>
                      </w:r>
                      <w:r w:rsidRPr="006D7E11">
                        <w:rPr>
                          <w:rFonts w:ascii="Oswald Regular" w:hAnsi="Oswald Regular"/>
                          <w:color w:val="F2F2F2"/>
                          <w:sz w:val="120"/>
                        </w:rPr>
                        <w:t>)</w:t>
                      </w:r>
                      <w:r>
                        <w:rPr>
                          <w:rFonts w:ascii="Oswald Regular" w:hAnsi="Oswald Regular"/>
                          <w:color w:val="F2F2F2"/>
                          <w:sz w:val="120"/>
                        </w:rPr>
                        <w:t xml:space="preserve"> </w:t>
                      </w:r>
                    </w:p>
                  </w:txbxContent>
                </v:textbox>
                <w10:wrap type="square" anchorx="margin"/>
              </v:shape>
            </w:pict>
          </mc:Fallback>
        </mc:AlternateContent>
      </w:r>
      <w:r w:rsidR="001E247E" w:rsidRPr="00082ECE">
        <w:rPr>
          <w:rFonts w:ascii="Century Gothic" w:hAnsi="Century Gothic"/>
          <w:b/>
          <w:noProof/>
          <w:sz w:val="44"/>
          <w:szCs w:val="44"/>
          <w:lang w:val="fr-FR" w:eastAsia="fr-FR"/>
        </w:rPr>
        <mc:AlternateContent>
          <mc:Choice Requires="wps">
            <w:drawing>
              <wp:anchor distT="0" distB="0" distL="114300" distR="114300" simplePos="0" relativeHeight="251691008" behindDoc="0" locked="0" layoutInCell="1" allowOverlap="1" wp14:anchorId="3F2C7A51" wp14:editId="0AA53E34">
                <wp:simplePos x="0" y="0"/>
                <wp:positionH relativeFrom="column">
                  <wp:posOffset>5005070</wp:posOffset>
                </wp:positionH>
                <wp:positionV relativeFrom="paragraph">
                  <wp:posOffset>202759</wp:posOffset>
                </wp:positionV>
                <wp:extent cx="1862455" cy="541020"/>
                <wp:effectExtent l="0" t="0" r="4445" b="5080"/>
                <wp:wrapSquare wrapText="bothSides"/>
                <wp:docPr id="6" name="Text Box 6"/>
                <wp:cNvGraphicFramePr/>
                <a:graphic xmlns:a="http://schemas.openxmlformats.org/drawingml/2006/main">
                  <a:graphicData uri="http://schemas.microsoft.com/office/word/2010/wordprocessingShape">
                    <wps:wsp>
                      <wps:cNvSpPr txBox="1"/>
                      <wps:spPr>
                        <a:xfrm>
                          <a:off x="0" y="0"/>
                          <a:ext cx="1862455" cy="541020"/>
                        </a:xfrm>
                        <a:prstGeom prst="rect">
                          <a:avLst/>
                        </a:prstGeom>
                        <a:noFill/>
                        <a:ln w="6350">
                          <a:noFill/>
                        </a:ln>
                      </wps:spPr>
                      <wps:txbx>
                        <w:txbxContent>
                          <w:p w14:paraId="73E25C5F" w14:textId="599498DA" w:rsidR="00B95299" w:rsidRDefault="00B95299" w:rsidP="00082ECE">
                            <w:pPr>
                              <w:spacing w:line="240" w:lineRule="exact"/>
                              <w:ind w:left="720"/>
                              <w:contextualSpacing/>
                              <w:jc w:val="right"/>
                              <w:rPr>
                                <w:rFonts w:ascii="Titillium Web" w:hAnsi="Titillium Web"/>
                                <w:b/>
                                <w:color w:val="808080"/>
                                <w:sz w:val="16"/>
                              </w:rPr>
                            </w:pPr>
                            <w:r>
                              <w:rPr>
                                <w:rFonts w:ascii="Titillium Web" w:hAnsi="Titillium Web"/>
                                <w:b/>
                                <w:color w:val="808080"/>
                                <w:sz w:val="16"/>
                              </w:rPr>
                              <w:t>1234 Rue Principale</w:t>
                            </w:r>
                          </w:p>
                          <w:p w14:paraId="4DFE9D66" w14:textId="75FD6497" w:rsidR="00B95299" w:rsidRPr="00AA7D84" w:rsidRDefault="00B95299" w:rsidP="00082ECE">
                            <w:pPr>
                              <w:spacing w:line="240" w:lineRule="exact"/>
                              <w:ind w:left="720"/>
                              <w:contextualSpacing/>
                              <w:jc w:val="right"/>
                              <w:rPr>
                                <w:rFonts w:ascii="Titillium Web" w:hAnsi="Titillium Web"/>
                                <w:b/>
                                <w:color w:val="808080"/>
                                <w:sz w:val="16"/>
                              </w:rPr>
                            </w:pPr>
                            <w:r>
                              <w:rPr>
                                <w:rFonts w:ascii="Titillium Web" w:hAnsi="Titillium Web"/>
                                <w:b/>
                                <w:color w:val="808080"/>
                                <w:sz w:val="16"/>
                              </w:rPr>
                              <w:t>Ville, Code Postal</w:t>
                            </w:r>
                          </w:p>
                          <w:p w14:paraId="3BE939AE" w14:textId="2E93B682" w:rsidR="00B95299" w:rsidRPr="00207DC2" w:rsidRDefault="00B95299" w:rsidP="00082ECE">
                            <w:pPr>
                              <w:spacing w:line="240" w:lineRule="exact"/>
                              <w:ind w:left="720"/>
                              <w:contextualSpacing/>
                              <w:jc w:val="right"/>
                              <w:rPr>
                                <w:rFonts w:ascii="Titillium Web" w:hAnsi="Titillium Web"/>
                                <w:color w:val="404040"/>
                                <w:sz w:val="16"/>
                              </w:rPr>
                            </w:pPr>
                            <w:r w:rsidRPr="00207DC2">
                              <w:rPr>
                                <w:rFonts w:ascii="Titillium Web" w:hAnsi="Titillium Web"/>
                                <w:color w:val="808080"/>
                                <w:sz w:val="16"/>
                              </w:rPr>
                              <w:t>www.</w:t>
                            </w:r>
                            <w:r>
                              <w:rPr>
                                <w:rFonts w:ascii="Titillium Web" w:hAnsi="Titillium Web"/>
                                <w:color w:val="808080"/>
                                <w:sz w:val="16"/>
                              </w:rPr>
                              <w:t>votresiteweb.com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F2C7A51" id="Text Box 6" o:spid="_x0000_s1027" type="#_x0000_t202" style="position:absolute;margin-left:394.1pt;margin-top:15.95pt;width:146.65pt;height:42.6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" filled="f" stroked="f" strokeweight=".5pt">
                <v:textbox inset="0,0,0,0">
                  <w:txbxContent>
                    <w:p w14:paraId="73E25C5F" w14:textId="599498DA" w:rsidR="00B95299" w:rsidRDefault="00B95299" w:rsidP="00082ECE">
                      <w:pPr>
                        <w:spacing w:line="240" w:lineRule="exact"/>
                        <w:ind w:left="720"/>
                        <w:contextualSpacing/>
                        <w:jc w:val="right"/>
                        <w:rPr>
                          <w:rFonts w:ascii="Titillium Web" w:hAnsi="Titillium Web"/>
                          <w:b/>
                          <w:color w:val="808080"/>
                          <w:sz w:val="16"/>
                        </w:rPr>
                      </w:pPr>
                      <w:r>
                        <w:rPr>
                          <w:rFonts w:ascii="Titillium Web" w:hAnsi="Titillium Web"/>
                          <w:b/>
                          <w:color w:val="808080"/>
                          <w:sz w:val="16"/>
                        </w:rPr>
                        <w:t>1234 Rue Principale</w:t>
                      </w:r>
                    </w:p>
                    <w:p w14:paraId="4DFE9D66" w14:textId="75FD6497" w:rsidR="00B95299" w:rsidRPr="00AA7D84" w:rsidRDefault="00B95299" w:rsidP="00082ECE">
                      <w:pPr>
                        <w:spacing w:line="240" w:lineRule="exact"/>
                        <w:ind w:left="720"/>
                        <w:contextualSpacing/>
                        <w:jc w:val="right"/>
                        <w:rPr>
                          <w:rFonts w:ascii="Titillium Web" w:hAnsi="Titillium Web"/>
                          <w:b/>
                          <w:color w:val="808080"/>
                          <w:sz w:val="16"/>
                        </w:rPr>
                      </w:pPr>
                      <w:r>
                        <w:rPr>
                          <w:rFonts w:ascii="Titillium Web" w:hAnsi="Titillium Web"/>
                          <w:b/>
                          <w:color w:val="808080"/>
                          <w:sz w:val="16"/>
                        </w:rPr>
                        <w:t>Ville, Code Postal</w:t>
                      </w:r>
                    </w:p>
                    <w:p w14:paraId="3BE939AE" w14:textId="2E93B682" w:rsidR="00B95299" w:rsidRPr="00207DC2" w:rsidRDefault="00B95299" w:rsidP="00082ECE">
                      <w:pPr>
                        <w:spacing w:line="240" w:lineRule="exact"/>
                        <w:ind w:left="720"/>
                        <w:contextualSpacing/>
                        <w:jc w:val="right"/>
                        <w:rPr>
                          <w:rFonts w:ascii="Titillium Web" w:hAnsi="Titillium Web"/>
                          <w:color w:val="404040"/>
                          <w:sz w:val="16"/>
                        </w:rPr>
                      </w:pPr>
                      <w:r w:rsidRPr="00207DC2">
                        <w:rPr>
                          <w:rFonts w:ascii="Titillium Web" w:hAnsi="Titillium Web"/>
                          <w:color w:val="808080"/>
                          <w:sz w:val="16"/>
                        </w:rPr>
                        <w:t>www.</w:t>
                      </w:r>
                      <w:r>
                        <w:rPr>
                          <w:rFonts w:ascii="Titillium Web" w:hAnsi="Titillium Web"/>
                          <w:color w:val="808080"/>
                          <w:sz w:val="16"/>
                        </w:rPr>
                        <w:t>votresiteweb.com</w:t>
                      </w:r>
                    </w:p>
                  </w:txbxContent>
                </v:textbox>
                <w10:wrap type="square"/>
              </v:shape>
            </w:pict>
          </mc:Fallback>
        </mc:AlternateContent>
      </w:r>
      <w:r w:rsidR="00082ECE" w:rsidRPr="00082ECE">
        <w:rPr>
          <w:rFonts w:ascii="Century Gothic" w:hAnsi="Century Gothic"/>
          <w:b/>
          <w:noProof/>
          <w:sz w:val="44"/>
          <w:szCs w:val="44"/>
          <w:lang w:val="fr-FR" w:eastAsia="fr-FR"/>
        </w:rPr>
        <mc:AlternateContent>
          <mc:Choice Requires="wps">
            <w:drawing>
              <wp:anchor distT="0" distB="0" distL="114300" distR="114300" simplePos="0" relativeHeight="251696128" behindDoc="0" locked="0" layoutInCell="1" allowOverlap="1" wp14:anchorId="77015114" wp14:editId="2A98BC66">
                <wp:simplePos x="0" y="0"/>
                <wp:positionH relativeFrom="column">
                  <wp:posOffset>6350</wp:posOffset>
                </wp:positionH>
                <wp:positionV relativeFrom="paragraph">
                  <wp:posOffset>5732145</wp:posOffset>
                </wp:positionV>
                <wp:extent cx="2461260" cy="4445"/>
                <wp:effectExtent l="0" t="0" r="15240" b="20955"/>
                <wp:wrapSquare wrapText="bothSides"/>
                <wp:docPr id="27" name="Straight Connector 27"/>
                <wp:cNvGraphicFramePr/>
                <a:graphic xmlns:a="http://schemas.openxmlformats.org/drawingml/2006/main">
                  <a:graphicData uri="http://schemas.microsoft.com/office/word/2010/wordprocessingShape">
                    <wps:wsp>
                      <wps:cNvCnPr/>
                      <wps:spPr>
                        <a:xfrm>
                          <a:off x="0" y="0"/>
                          <a:ext cx="2461260" cy="4445"/>
                        </a:xfrm>
                        <a:prstGeom prst="line">
                          <a:avLst/>
                        </a:prstGeom>
                        <a:ln w="3175">
                          <a:solidFill>
                            <a:srgbClr val="80808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D8F9546" id="Straight Connector 27" o:spid="_x0000_s1026" style="position:absolute;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451.35pt" to="194.3pt,45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" strokecolor="gray" strokeweight=".25pt">
                <v:stroke joinstyle="miter"/>
                <w10:wrap type="square"/>
              </v:line>
            </w:pict>
          </mc:Fallback>
        </mc:AlternateContent>
      </w:r>
      <w:r w:rsidR="00082ECE" w:rsidRPr="00082ECE">
        <w:rPr>
          <w:rFonts w:ascii="Century Gothic" w:hAnsi="Century Gothic"/>
          <w:b/>
          <w:noProof/>
          <w:sz w:val="44"/>
          <w:szCs w:val="44"/>
          <w:lang w:val="fr-FR" w:eastAsia="fr-FR"/>
        </w:rPr>
        <mc:AlternateContent>
          <mc:Choice Requires="wps">
            <w:drawing>
              <wp:anchor distT="0" distB="0" distL="114300" distR="114300" simplePos="0" relativeHeight="251695104" behindDoc="0" locked="0" layoutInCell="1" allowOverlap="1" wp14:anchorId="2C4EF69C" wp14:editId="18024834">
                <wp:simplePos x="0" y="0"/>
                <wp:positionH relativeFrom="column">
                  <wp:posOffset>7620</wp:posOffset>
                </wp:positionH>
                <wp:positionV relativeFrom="paragraph">
                  <wp:posOffset>5730240</wp:posOffset>
                </wp:positionV>
                <wp:extent cx="746125" cy="150495"/>
                <wp:effectExtent l="0" t="0" r="0" b="1905"/>
                <wp:wrapSquare wrapText="bothSides"/>
                <wp:docPr id="36" name="Text Box 36"/>
                <wp:cNvGraphicFramePr/>
                <a:graphic xmlns:a="http://schemas.openxmlformats.org/drawingml/2006/main">
                  <a:graphicData uri="http://schemas.microsoft.com/office/word/2010/wordprocessingShape">
                    <wps:wsp>
                      <wps:cNvSpPr txBox="1"/>
                      <wps:spPr>
                        <a:xfrm>
                          <a:off x="0" y="0"/>
                          <a:ext cx="746125" cy="150495"/>
                        </a:xfrm>
                        <a:prstGeom prst="rect">
                          <a:avLst/>
                        </a:prstGeom>
                        <a:noFill/>
                        <a:ln w="6350">
                          <a:noFill/>
                        </a:ln>
                      </wps:spPr>
                      <wps:txbx>
                        <w:txbxContent>
                          <w:p w14:paraId="5A54F631" w14:textId="43AB9DEC" w:rsidR="00B95299" w:rsidRPr="0005081B" w:rsidRDefault="00B95299" w:rsidP="00082ECE">
                            <w:pPr>
                              <w:spacing w:line="240" w:lineRule="exact"/>
                              <w:contextualSpacing/>
                              <w:rPr>
                                <w:rFonts w:ascii="Titillium Web" w:hAnsi="Titillium Web"/>
                                <w:b/>
                                <w:color w:val="CCCCCC"/>
                                <w:sz w:val="16"/>
                              </w:rPr>
                            </w:pPr>
                            <w:r>
                              <w:rPr>
                                <w:rFonts w:ascii="Titillium Web" w:hAnsi="Titillium Web"/>
                                <w:b/>
                                <w:color w:val="CCCCCC"/>
                                <w:sz w:val="16"/>
                              </w:rPr>
                              <w:t>8 juillet 2025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C4EF69C" id="Text Box 36" o:spid="_x0000_s1028" type="#_x0000_t202" style="position:absolute;margin-left:.6pt;margin-top:451.2pt;width:58.75pt;height:11.8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" filled="f" stroked="f" strokeweight=".5pt">
                <v:textbox inset="0,0,0,0">
                  <w:txbxContent>
                    <w:p w14:paraId="5A54F631" w14:textId="43AB9DEC" w:rsidR="00B95299" w:rsidRPr="0005081B" w:rsidRDefault="00B95299" w:rsidP="00082ECE">
                      <w:pPr>
                        <w:spacing w:line="240" w:lineRule="exact"/>
                        <w:contextualSpacing/>
                        <w:rPr>
                          <w:rFonts w:ascii="Titillium Web" w:hAnsi="Titillium Web"/>
                          <w:b/>
                          <w:color w:val="CCCCCC"/>
                          <w:sz w:val="16"/>
                        </w:rPr>
                      </w:pPr>
                      <w:r>
                        <w:rPr>
                          <w:rFonts w:ascii="Titillium Web" w:hAnsi="Titillium Web"/>
                          <w:b/>
                          <w:color w:val="CCCCCC"/>
                          <w:sz w:val="16"/>
                        </w:rPr>
                        <w:t>8 juillet 2025</w:t>
                      </w:r>
                    </w:p>
                  </w:txbxContent>
                </v:textbox>
                <w10:wrap type="square"/>
              </v:shape>
            </w:pict>
          </mc:Fallback>
        </mc:AlternateContent>
      </w:r>
      <w:r w:rsidR="00082ECE" w:rsidRPr="00082ECE">
        <w:rPr>
          <w:rFonts w:ascii="Century Gothic" w:hAnsi="Century Gothic"/>
          <w:b/>
          <w:noProof/>
          <w:sz w:val="44"/>
          <w:szCs w:val="44"/>
          <w:lang w:val="fr-FR" w:eastAsia="fr-FR"/>
        </w:rPr>
        <mc:AlternateContent>
          <mc:Choice Requires="wps">
            <w:drawing>
              <wp:anchor distT="0" distB="0" distL="114300" distR="114300" simplePos="0" relativeHeight="251694080" behindDoc="0" locked="0" layoutInCell="1" allowOverlap="1" wp14:anchorId="720A21BA" wp14:editId="45446F56">
                <wp:simplePos x="0" y="0"/>
                <wp:positionH relativeFrom="column">
                  <wp:posOffset>8890</wp:posOffset>
                </wp:positionH>
                <wp:positionV relativeFrom="paragraph">
                  <wp:posOffset>5557520</wp:posOffset>
                </wp:positionV>
                <wp:extent cx="2545080" cy="179070"/>
                <wp:effectExtent l="0" t="0" r="7620" b="0"/>
                <wp:wrapSquare wrapText="bothSides"/>
                <wp:docPr id="35" name="Text Box 35"/>
                <wp:cNvGraphicFramePr/>
                <a:graphic xmlns:a="http://schemas.openxmlformats.org/drawingml/2006/main">
                  <a:graphicData uri="http://schemas.microsoft.com/office/word/2010/wordprocessingShape">
                    <wps:wsp>
                      <wps:cNvSpPr txBox="1"/>
                      <wps:spPr>
                        <a:xfrm>
                          <a:off x="0" y="0"/>
                          <a:ext cx="2545080" cy="179070"/>
                        </a:xfrm>
                        <a:prstGeom prst="rect">
                          <a:avLst/>
                        </a:prstGeom>
                        <a:noFill/>
                        <a:ln w="6350">
                          <a:noFill/>
                        </a:ln>
                      </wps:spPr>
                      <wps:txbx>
                        <w:txbxContent>
                          <w:p w14:paraId="749D871A" w14:textId="6E3C6437" w:rsidR="00B95299" w:rsidRPr="0005081B" w:rsidRDefault="003F47F7" w:rsidP="00082ECE">
                            <w:pPr>
                              <w:spacing w:line="240" w:lineRule="exact"/>
                              <w:contextualSpacing/>
                              <w:rPr>
                                <w:rFonts w:ascii="Titillium Bd" w:hAnsi="Titillium Bd"/>
                                <w:b/>
                                <w:color w:val="CCCCCC"/>
                                <w:sz w:val="16"/>
                              </w:rPr>
                            </w:pPr>
                            <w:r>
                              <w:rPr>
                                <w:rFonts w:ascii="Titillium Bd" w:hAnsi="Titillium Bd"/>
                                <w:b/>
                                <w:color w:val="CCCCCC"/>
                                <w:sz w:val="16"/>
                              </w:rPr>
                              <w:t>Revue Stratégique IT</w:t>
                            </w:r>
                            <w:r w:rsidR="00B95299" w:rsidRPr="006D7E11">
                              <w:rPr>
                                <w:rFonts w:ascii="Titillium Bd" w:hAnsi="Titillium Bd"/>
                                <w:b/>
                                <w:color w:val="CCCCCC"/>
                                <w:sz w:val="16"/>
                              </w:rPr>
                              <w:t xml:space="preserve"> – [Nom de l’entreprise]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0A21BA" id="Text Box 35" o:spid="_x0000_s1029" type="#_x0000_t202" style="position:absolute;margin-left:.7pt;margin-top:437.6pt;width:200.4pt;height:14.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" filled="f" stroked="f" strokeweight=".5pt">
                <v:textbox inset="0,0,0,0">
                  <w:txbxContent>
                    <w:p w14:paraId="749D871A" w14:textId="6E3C6437" w:rsidR="00B95299" w:rsidRPr="0005081B" w:rsidRDefault="003F47F7" w:rsidP="00082ECE">
                      <w:pPr>
                        <w:spacing w:line="240" w:lineRule="exact"/>
                        <w:contextualSpacing/>
                        <w:rPr>
                          <w:rFonts w:ascii="Titillium Bd" w:hAnsi="Titillium Bd"/>
                          <w:b/>
                          <w:color w:val="CCCCCC"/>
                          <w:sz w:val="16"/>
                        </w:rPr>
                      </w:pPr>
                      <w:r>
                        <w:rPr>
                          <w:rFonts w:ascii="Titillium Bd" w:hAnsi="Titillium Bd"/>
                          <w:b/>
                          <w:color w:val="CCCCCC"/>
                          <w:sz w:val="16"/>
                        </w:rPr>
                        <w:t>Revue Stratégique IT</w:t>
                      </w:r>
                      <w:r w:rsidR="00B95299" w:rsidRPr="006D7E11">
                        <w:rPr>
                          <w:rFonts w:ascii="Titillium Bd" w:hAnsi="Titillium Bd"/>
                          <w:b/>
                          <w:color w:val="CCCCCC"/>
                          <w:sz w:val="16"/>
                        </w:rPr>
                        <w:t xml:space="preserve"> – [Nom de l’entreprise]</w:t>
                      </w:r>
                    </w:p>
                  </w:txbxContent>
                </v:textbox>
                <w10:wrap type="square"/>
              </v:shape>
            </w:pict>
          </mc:Fallback>
        </mc:AlternateContent>
      </w:r>
      <w:r w:rsidR="00082ECE" w:rsidRPr="00082ECE">
        <w:rPr>
          <w:rFonts w:ascii="Century Gothic" w:hAnsi="Century Gothic"/>
          <w:b/>
          <w:noProof/>
          <w:sz w:val="44"/>
          <w:szCs w:val="44"/>
          <w:lang w:val="fr-FR" w:eastAsia="fr-FR"/>
        </w:rPr>
        <mc:AlternateContent>
          <mc:Choice Requires="wps">
            <w:drawing>
              <wp:anchor distT="0" distB="0" distL="114300" distR="114300" simplePos="0" relativeHeight="251689984" behindDoc="0" locked="0" layoutInCell="1" allowOverlap="1" wp14:anchorId="0517F36D" wp14:editId="14379523">
                <wp:simplePos x="0" y="0"/>
                <wp:positionH relativeFrom="column">
                  <wp:posOffset>5005070</wp:posOffset>
                </wp:positionH>
                <wp:positionV relativeFrom="paragraph">
                  <wp:posOffset>0</wp:posOffset>
                </wp:positionV>
                <wp:extent cx="1862455" cy="243840"/>
                <wp:effectExtent l="0" t="0" r="4445" b="3810"/>
                <wp:wrapSquare wrapText="bothSides"/>
                <wp:docPr id="2" name="Text Box 2"/>
                <wp:cNvGraphicFramePr/>
                <a:graphic xmlns:a="http://schemas.openxmlformats.org/drawingml/2006/main">
                  <a:graphicData uri="http://schemas.microsoft.com/office/word/2010/wordprocessingShape">
                    <wps:wsp>
                      <wps:cNvSpPr txBox="1"/>
                      <wps:spPr>
                        <a:xfrm>
                          <a:off x="0" y="0"/>
                          <a:ext cx="1862455" cy="243840"/>
                        </a:xfrm>
                        <a:prstGeom prst="rect">
                          <a:avLst/>
                        </a:prstGeom>
                        <a:noFill/>
                        <a:ln w="6350">
                          <a:noFill/>
                        </a:ln>
                      </wps:spPr>
                      <wps:txbx>
                        <w:txbxContent>
                          <w:p w14:paraId="368DAAE8" w14:textId="1E59F280" w:rsidR="00B95299" w:rsidRPr="00207DC2" w:rsidRDefault="00B95299" w:rsidP="00082ECE">
                            <w:pPr>
                              <w:jc w:val="right"/>
                              <w:rPr>
                                <w:rFonts w:ascii="Titillium Web" w:hAnsi="Titillium Web"/>
                                <w:b/>
                                <w:color w:val="404040"/>
                                <w:sz w:val="24"/>
                              </w:rPr>
                            </w:pPr>
                            <w:r>
                              <w:rPr>
                                <w:rFonts w:ascii="Titillium Web" w:hAnsi="Titillium Web"/>
                                <w:b/>
                                <w:color w:val="404040"/>
                                <w:sz w:val="24"/>
                              </w:rPr>
                              <w:t>Nom de votre entreprise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517F36D" id="Text Box 2" o:spid="_x0000_s1030" type="#_x0000_t202" style="position:absolute;margin-left:394.1pt;margin-top:0;width:146.65pt;height:19.2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" filled="f" stroked="f" strokeweight=".5pt">
                <v:textbox inset="0,0,0,0">
                  <w:txbxContent>
                    <w:p w14:paraId="368DAAE8" w14:textId="1E59F280" w:rsidR="00B95299" w:rsidRPr="00207DC2" w:rsidRDefault="00B95299" w:rsidP="00082ECE">
                      <w:pPr>
                        <w:jc w:val="right"/>
                        <w:rPr>
                          <w:rFonts w:ascii="Titillium Web" w:hAnsi="Titillium Web"/>
                          <w:b/>
                          <w:color w:val="404040"/>
                          <w:sz w:val="24"/>
                        </w:rPr>
                      </w:pPr>
                      <w:r>
                        <w:rPr>
                          <w:rFonts w:ascii="Titillium Web" w:hAnsi="Titillium Web"/>
                          <w:b/>
                          <w:color w:val="404040"/>
                          <w:sz w:val="24"/>
                        </w:rPr>
                        <w:t>Nom de votre entreprise</w:t>
                      </w:r>
                    </w:p>
                  </w:txbxContent>
                </v:textbox>
                <w10:wrap type="square"/>
              </v:shape>
            </w:pict>
          </mc:Fallback>
        </mc:AlternateContent>
      </w:r>
      <w:r w:rsidR="00082ECE">
        <w:rPr>
          <w:noProof/>
          <w:lang w:val="fr-FR" w:eastAsia="fr-FR"/>
        </w:rPr>
        <mc:AlternateContent>
          <mc:Choice Requires="wps">
            <w:drawing>
              <wp:anchor distT="0" distB="0" distL="114300" distR="114300" simplePos="0" relativeHeight="251686912" behindDoc="0" locked="0" layoutInCell="1" allowOverlap="1" wp14:anchorId="188027DD" wp14:editId="1C4AA686">
                <wp:simplePos x="0" y="0"/>
                <wp:positionH relativeFrom="margin">
                  <wp:posOffset>-620395</wp:posOffset>
                </wp:positionH>
                <wp:positionV relativeFrom="margin">
                  <wp:posOffset>1273084</wp:posOffset>
                </wp:positionV>
                <wp:extent cx="7787640" cy="8201025"/>
                <wp:effectExtent l="0" t="0" r="0" b="3175"/>
                <wp:wrapSquare wrapText="bothSides"/>
                <wp:docPr id="23" name="Rectangle 23"/>
                <wp:cNvGraphicFramePr/>
                <a:graphic xmlns:a="http://schemas.openxmlformats.org/drawingml/2006/main">
                  <a:graphicData uri="http://schemas.microsoft.com/office/word/2010/wordprocessingShape">
                    <wps:wsp>
                      <wps:cNvSpPr/>
                      <wps:spPr>
                        <a:xfrm>
                          <a:off x="0" y="0"/>
                          <a:ext cx="7787640" cy="8201025"/>
                        </a:xfrm>
                        <a:prstGeom prst="rect">
                          <a:avLst/>
                        </a:prstGeom>
                        <a:solidFill>
                          <a:srgbClr val="33333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8F5B7" id="Rectangle 23" o:spid="_x0000_s1026" style="position:absolute;margin-left:-48.85pt;margin-top:100.25pt;width:613.2pt;height:645.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" fillcolor="#333334" stroked="f" strokeweight="1pt">
                <w10:wrap type="square" anchorx="margin" anchory="margin"/>
              </v:rect>
            </w:pict>
          </mc:Fallback>
        </mc:AlternateContent>
      </w:r>
      <w:r w:rsidR="00082ECE">
        <w:rPr>
          <w:rFonts w:ascii="Century Gothic" w:hAnsi="Century Gothic"/>
          <w:b/>
          <w:sz w:val="44"/>
          <w:szCs w:val="44"/>
        </w:rPr>
        <w:br w:type="page"/>
      </w:r>
    </w:p>
    <w:p w14:paraId="1EF2046F" w14:textId="3DBB83AA" w:rsidR="006A1ED5" w:rsidRPr="004A514B" w:rsidRDefault="00082ECE" w:rsidP="00FC6D22">
      <w:pPr>
        <w:ind w:left="450"/>
        <w:jc w:val="center"/>
        <w:rPr>
          <w:rFonts w:ascii="Century Gothic" w:hAnsi="Century Gothic"/>
          <w:b/>
          <w:sz w:val="44"/>
          <w:szCs w:val="44"/>
        </w:rPr>
      </w:pPr>
      <w:r w:rsidRPr="001B775D">
        <w:rPr>
          <w:rFonts w:ascii="Century Gothic" w:hAnsi="Century Gothic"/>
          <w:b/>
          <w:noProof/>
          <w:sz w:val="44"/>
          <w:szCs w:val="44"/>
          <w:lang w:val="fr-FR" w:eastAsia="fr-FR"/>
        </w:rPr>
        <w:lastRenderedPageBreak/>
        <mc:AlternateContent>
          <mc:Choice Requires="wps">
            <w:drawing>
              <wp:anchor distT="0" distB="0" distL="114300" distR="114300" simplePos="0" relativeHeight="251662336" behindDoc="1" locked="0" layoutInCell="1" allowOverlap="1" wp14:anchorId="3EE9F180" wp14:editId="1E2AF98E">
                <wp:simplePos x="0" y="0"/>
                <wp:positionH relativeFrom="margin">
                  <wp:posOffset>467360</wp:posOffset>
                </wp:positionH>
                <wp:positionV relativeFrom="margin">
                  <wp:posOffset>-711835</wp:posOffset>
                </wp:positionV>
                <wp:extent cx="6810375" cy="543560"/>
                <wp:effectExtent l="0" t="0" r="0" b="2540"/>
                <wp:wrapNone/>
                <wp:docPr id="8" name="Rectangle 8"/>
                <wp:cNvGraphicFramePr/>
                <a:graphic xmlns:a="http://schemas.openxmlformats.org/drawingml/2006/main">
                  <a:graphicData uri="http://schemas.microsoft.com/office/word/2010/wordprocessingShape">
                    <wps:wsp>
                      <wps:cNvSpPr/>
                      <wps:spPr>
                        <a:xfrm>
                          <a:off x="0" y="0"/>
                          <a:ext cx="6810375" cy="543560"/>
                        </a:xfrm>
                        <a:prstGeom prst="rect">
                          <a:avLst/>
                        </a:prstGeom>
                        <a:solidFill>
                          <a:srgbClr val="41404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19A013A" w14:textId="07D6EA68" w:rsidR="00B95299" w:rsidRPr="00FC6D22" w:rsidRDefault="00B95299" w:rsidP="00FC6D22">
                            <w:pPr>
                              <w:ind w:left="180"/>
                              <w:rPr>
                                <w:rFonts w:ascii="Titillium Web" w:hAnsi="Titillium Web"/>
                                <w:b/>
                                <w:bCs/>
                              </w:rPr>
                            </w:pPr>
                            <w:r w:rsidRPr="00FC6D22">
                              <w:rPr>
                                <w:rFonts w:ascii="Titillium Web" w:hAnsi="Titillium Web"/>
                                <w:b/>
                                <w:bCs/>
                              </w:rPr>
                              <w:t xml:space="preserve">Business Technology Review – </w:t>
                            </w:r>
                            <w:r w:rsidR="009F5851" w:rsidRPr="009F5851">
                              <w:rPr>
                                <w:rFonts w:ascii="Titillium Web" w:hAnsi="Titillium Web"/>
                                <w:b/>
                                <w:bCs/>
                              </w:rPr>
                              <w:t>(</w:t>
                            </w:r>
                            <w:r w:rsidR="003F47F7" w:rsidRPr="003F47F7">
                              <w:rPr>
                                <w:rFonts w:ascii="Titillium Web" w:hAnsi="Titillium Web"/>
                                <w:b/>
                                <w:bCs/>
                              </w:rPr>
                              <w:t>Revue Stratégique IT</w:t>
                            </w:r>
                            <w:r w:rsidR="009F5851" w:rsidRPr="009F5851">
                              <w:rPr>
                                <w:rFonts w:ascii="Titillium Web" w:hAnsi="Titillium Web"/>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9F180" id="Rectangle 8" o:spid="_x0000_s1031" style="position:absolute;left:0;text-align:left;margin-left:36.8pt;margin-top:-56.05pt;width:536.25pt;height:42.8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" fillcolor="#414042" stroked="f" strokeweight="1pt">
                <v:textbox>
                  <w:txbxContent>
                    <w:p w14:paraId="519A013A" w14:textId="07D6EA68" w:rsidR="00B95299" w:rsidRPr="00FC6D22" w:rsidRDefault="00B95299" w:rsidP="00FC6D22">
                      <w:pPr>
                        <w:ind w:left="180"/>
                        <w:rPr>
                          <w:rFonts w:ascii="Titillium Web" w:hAnsi="Titillium Web"/>
                          <w:b/>
                          <w:bCs/>
                        </w:rPr>
                      </w:pPr>
                      <w:r w:rsidRPr="00FC6D22">
                        <w:rPr>
                          <w:rFonts w:ascii="Titillium Web" w:hAnsi="Titillium Web"/>
                          <w:b/>
                          <w:bCs/>
                        </w:rPr>
                        <w:t xml:space="preserve">Business Technology Review – </w:t>
                      </w:r>
                      <w:r w:rsidR="009F5851" w:rsidRPr="009F5851">
                        <w:rPr>
                          <w:rFonts w:ascii="Titillium Web" w:hAnsi="Titillium Web"/>
                          <w:b/>
                          <w:bCs/>
                        </w:rPr>
                        <w:t>(</w:t>
                      </w:r>
                      <w:r w:rsidR="003F47F7" w:rsidRPr="003F47F7">
                        <w:rPr>
                          <w:rFonts w:ascii="Titillium Web" w:hAnsi="Titillium Web"/>
                          <w:b/>
                          <w:bCs/>
                        </w:rPr>
                        <w:t>Revue Stratégique IT</w:t>
                      </w:r>
                      <w:r w:rsidR="009F5851" w:rsidRPr="009F5851">
                        <w:rPr>
                          <w:rFonts w:ascii="Titillium Web" w:hAnsi="Titillium Web"/>
                          <w:b/>
                          <w:bCs/>
                        </w:rPr>
                        <w:t>)</w:t>
                      </w:r>
                    </w:p>
                  </w:txbxContent>
                </v:textbox>
                <w10:wrap anchorx="margin" anchory="margin"/>
              </v:rect>
            </w:pict>
          </mc:Fallback>
        </mc:AlternateContent>
      </w:r>
      <w:r w:rsidRPr="001B775D">
        <w:rPr>
          <w:rFonts w:ascii="Century Gothic" w:hAnsi="Century Gothic"/>
          <w:b/>
          <w:noProof/>
          <w:sz w:val="44"/>
          <w:szCs w:val="44"/>
          <w:lang w:val="fr-FR" w:eastAsia="fr-FR"/>
        </w:rPr>
        <mc:AlternateContent>
          <mc:Choice Requires="wps">
            <w:drawing>
              <wp:anchor distT="0" distB="0" distL="114300" distR="114300" simplePos="0" relativeHeight="251663360" behindDoc="0" locked="0" layoutInCell="1" allowOverlap="1" wp14:anchorId="20F54BDE" wp14:editId="62896589">
                <wp:simplePos x="0" y="0"/>
                <wp:positionH relativeFrom="margin">
                  <wp:posOffset>-791210</wp:posOffset>
                </wp:positionH>
                <wp:positionV relativeFrom="margin">
                  <wp:posOffset>-712107</wp:posOffset>
                </wp:positionV>
                <wp:extent cx="1259840" cy="538480"/>
                <wp:effectExtent l="0" t="0" r="0" b="0"/>
                <wp:wrapSquare wrapText="bothSides"/>
                <wp:docPr id="7" name="Rectangle 7"/>
                <wp:cNvGraphicFramePr/>
                <a:graphic xmlns:a="http://schemas.openxmlformats.org/drawingml/2006/main">
                  <a:graphicData uri="http://schemas.microsoft.com/office/word/2010/wordprocessingShape">
                    <wps:wsp>
                      <wps:cNvSpPr/>
                      <wps:spPr>
                        <a:xfrm>
                          <a:off x="0" y="0"/>
                          <a:ext cx="1259840" cy="53848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FDE6373" w14:textId="77777777" w:rsidR="00B95299" w:rsidRPr="00FC6D22" w:rsidRDefault="00B95299" w:rsidP="00FC6D22">
                            <w:pPr>
                              <w:ind w:left="360" w:right="65"/>
                              <w:jc w:val="center"/>
                              <w:rPr>
                                <w:rFonts w:ascii="Titillium Web" w:hAnsi="Titillium Web"/>
                                <w:b/>
                                <w:bCs/>
                              </w:rPr>
                            </w:pPr>
                            <w:r w:rsidRPr="00FC6D22">
                              <w:rPr>
                                <w:rFonts w:ascii="Titillium Web" w:hAnsi="Titillium Web"/>
                                <w:b/>
                                <w:bC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F54BDE" id="Rectangle 7" o:spid="_x0000_s1032" style="position:absolute;left:0;text-align:left;margin-left:-62.3pt;margin-top:-56.05pt;width:99.2pt;height:42.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" fillcolor="#ed7d31 [3205]" stroked="f" strokeweight="1pt">
                <v:textbox>
                  <w:txbxContent>
                    <w:p w14:paraId="3FDE6373" w14:textId="77777777" w:rsidR="00B95299" w:rsidRPr="00FC6D22" w:rsidRDefault="00B95299" w:rsidP="00FC6D22">
                      <w:pPr>
                        <w:ind w:left="360" w:right="65"/>
                        <w:jc w:val="center"/>
                        <w:rPr>
                          <w:rFonts w:ascii="Titillium Web" w:hAnsi="Titillium Web"/>
                          <w:b/>
                          <w:bCs/>
                        </w:rPr>
                      </w:pPr>
                      <w:r w:rsidRPr="00FC6D22">
                        <w:rPr>
                          <w:rFonts w:ascii="Titillium Web" w:hAnsi="Titillium Web"/>
                          <w:b/>
                          <w:bCs/>
                        </w:rPr>
                        <w:t>1</w:t>
                      </w:r>
                    </w:p>
                  </w:txbxContent>
                </v:textbox>
                <w10:wrap type="square" anchorx="margin" anchory="margin"/>
              </v:rect>
            </w:pict>
          </mc:Fallback>
        </mc:AlternateContent>
      </w:r>
    </w:p>
    <w:p w14:paraId="46367A74" w14:textId="5E0D8830" w:rsidR="006A1ED5" w:rsidRPr="00044FAB" w:rsidRDefault="006A1ED5" w:rsidP="00603120">
      <w:pPr>
        <w:outlineLvl w:val="0"/>
        <w:rPr>
          <w:rFonts w:ascii="Oswald" w:hAnsi="Oswald"/>
          <w:b/>
          <w:sz w:val="42"/>
          <w:szCs w:val="44"/>
        </w:rPr>
      </w:pPr>
      <w:r w:rsidRPr="00044FAB">
        <w:rPr>
          <w:rFonts w:ascii="Oswald" w:hAnsi="Oswald"/>
          <w:b/>
          <w:sz w:val="42"/>
          <w:szCs w:val="44"/>
        </w:rPr>
        <w:t>Business Technology Review – Profil de l'entreprise</w:t>
      </w:r>
    </w:p>
    <w:p w14:paraId="33048657" w14:textId="60DE15BD" w:rsidR="006A1ED5" w:rsidRPr="00044FAB" w:rsidRDefault="006A1ED5" w:rsidP="006A1ED5">
      <w:pPr>
        <w:rPr>
          <w:rFonts w:ascii="Century Gothic" w:hAnsi="Century Gothic"/>
          <w:b/>
          <w:sz w:val="40"/>
          <w:szCs w:val="44"/>
        </w:rPr>
      </w:pPr>
    </w:p>
    <w:tbl>
      <w:tblPr>
        <w:tblStyle w:val="Grilledutableau"/>
        <w:tblW w:w="0" w:type="auto"/>
        <w:tblLook w:val="04A0" w:firstRow="1" w:lastRow="0" w:firstColumn="1" w:lastColumn="0" w:noHBand="0" w:noVBand="1"/>
      </w:tblPr>
      <w:tblGrid>
        <w:gridCol w:w="3250"/>
        <w:gridCol w:w="6815"/>
      </w:tblGrid>
      <w:tr w:rsidR="00FC3BAF" w:rsidRPr="00044FAB" w14:paraId="03EA983C" w14:textId="77777777" w:rsidTr="00FC3BAF">
        <w:trPr>
          <w:trHeight w:val="629"/>
        </w:trPr>
        <w:tc>
          <w:tcPr>
            <w:tcW w:w="3325" w:type="dxa"/>
            <w:tcBorders>
              <w:top w:val="nil"/>
              <w:left w:val="nil"/>
              <w:bottom w:val="nil"/>
              <w:right w:val="single" w:sz="12" w:space="0" w:color="ED7D31" w:themeColor="accent2"/>
            </w:tcBorders>
            <w:vAlign w:val="center"/>
          </w:tcPr>
          <w:p w14:paraId="78AFD507" w14:textId="32691E88" w:rsidR="00FC3BAF" w:rsidRPr="00044FAB" w:rsidRDefault="00FC3BAF" w:rsidP="00FC3BAF">
            <w:pPr>
              <w:outlineLvl w:val="0"/>
              <w:rPr>
                <w:rFonts w:ascii="Century Gothic" w:hAnsi="Century Gothic"/>
                <w:b/>
                <w:sz w:val="24"/>
                <w:szCs w:val="28"/>
              </w:rPr>
            </w:pPr>
            <w:r w:rsidRPr="00044FAB">
              <w:rPr>
                <w:rFonts w:ascii="Century Gothic" w:hAnsi="Century Gothic"/>
                <w:b/>
                <w:sz w:val="24"/>
                <w:szCs w:val="28"/>
              </w:rPr>
              <w:t>Votre nom:</w:t>
            </w:r>
          </w:p>
        </w:tc>
        <w:tc>
          <w:tcPr>
            <w:tcW w:w="71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0C8C782A" w14:textId="77777777" w:rsidR="00FC3BAF" w:rsidRPr="00044FAB" w:rsidRDefault="00FC3BAF" w:rsidP="00314A24">
            <w:pPr>
              <w:outlineLvl w:val="0"/>
              <w:rPr>
                <w:rFonts w:ascii="Century Gothic" w:hAnsi="Century Gothic"/>
                <w:b/>
                <w:sz w:val="24"/>
                <w:szCs w:val="28"/>
              </w:rPr>
            </w:pPr>
          </w:p>
        </w:tc>
      </w:tr>
      <w:tr w:rsidR="00FC3BAF" w:rsidRPr="00044FAB" w14:paraId="7E6F5153" w14:textId="77777777" w:rsidTr="00FC3BAF">
        <w:trPr>
          <w:trHeight w:val="591"/>
        </w:trPr>
        <w:tc>
          <w:tcPr>
            <w:tcW w:w="3325" w:type="dxa"/>
            <w:tcBorders>
              <w:top w:val="nil"/>
              <w:left w:val="nil"/>
              <w:bottom w:val="nil"/>
              <w:right w:val="single" w:sz="12" w:space="0" w:color="ED7D31" w:themeColor="accent2"/>
            </w:tcBorders>
            <w:vAlign w:val="center"/>
          </w:tcPr>
          <w:p w14:paraId="59DEF962" w14:textId="0DA1E4BA" w:rsidR="00FC3BAF" w:rsidRPr="00044FAB" w:rsidRDefault="00FC3BAF" w:rsidP="00FC3BAF">
            <w:pPr>
              <w:outlineLvl w:val="0"/>
              <w:rPr>
                <w:rFonts w:ascii="Century Gothic" w:hAnsi="Century Gothic"/>
                <w:b/>
                <w:sz w:val="24"/>
                <w:szCs w:val="28"/>
              </w:rPr>
            </w:pPr>
            <w:r w:rsidRPr="00044FAB">
              <w:rPr>
                <w:rFonts w:ascii="Century Gothic" w:hAnsi="Century Gothic"/>
                <w:b/>
                <w:sz w:val="24"/>
                <w:szCs w:val="28"/>
              </w:rPr>
              <w:t>Nom de l'entreprise:</w:t>
            </w:r>
          </w:p>
        </w:tc>
        <w:tc>
          <w:tcPr>
            <w:tcW w:w="71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5A11F84C" w14:textId="77777777" w:rsidR="00FC3BAF" w:rsidRPr="00044FAB" w:rsidRDefault="00FC3BAF" w:rsidP="00314A24">
            <w:pPr>
              <w:outlineLvl w:val="0"/>
              <w:rPr>
                <w:rFonts w:ascii="Century Gothic" w:hAnsi="Century Gothic"/>
                <w:b/>
                <w:sz w:val="24"/>
                <w:szCs w:val="28"/>
              </w:rPr>
            </w:pPr>
          </w:p>
        </w:tc>
      </w:tr>
      <w:tr w:rsidR="00FC3BAF" w:rsidRPr="00044FAB" w14:paraId="65826390" w14:textId="77777777" w:rsidTr="00FC3BAF">
        <w:trPr>
          <w:trHeight w:val="620"/>
        </w:trPr>
        <w:tc>
          <w:tcPr>
            <w:tcW w:w="3325" w:type="dxa"/>
            <w:tcBorders>
              <w:top w:val="nil"/>
              <w:left w:val="nil"/>
              <w:bottom w:val="nil"/>
              <w:right w:val="single" w:sz="12" w:space="0" w:color="ED7D31" w:themeColor="accent2"/>
            </w:tcBorders>
            <w:vAlign w:val="center"/>
          </w:tcPr>
          <w:p w14:paraId="0F8FD591" w14:textId="13DFBE74" w:rsidR="00FC3BAF" w:rsidRPr="00044FAB" w:rsidRDefault="00FC3BAF" w:rsidP="00FC3BAF">
            <w:pPr>
              <w:outlineLvl w:val="0"/>
              <w:rPr>
                <w:rFonts w:ascii="Century Gothic" w:hAnsi="Century Gothic"/>
                <w:b/>
                <w:sz w:val="24"/>
                <w:szCs w:val="28"/>
              </w:rPr>
            </w:pPr>
            <w:r w:rsidRPr="00044FAB">
              <w:rPr>
                <w:rFonts w:ascii="Century Gothic" w:hAnsi="Century Gothic"/>
                <w:b/>
                <w:sz w:val="24"/>
                <w:szCs w:val="28"/>
              </w:rPr>
              <w:t>Date:</w:t>
            </w:r>
          </w:p>
        </w:tc>
        <w:tc>
          <w:tcPr>
            <w:tcW w:w="71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1C00CB42" w14:textId="77777777" w:rsidR="00FC3BAF" w:rsidRPr="00044FAB" w:rsidRDefault="00FC3BAF" w:rsidP="00314A24">
            <w:pPr>
              <w:outlineLvl w:val="0"/>
              <w:rPr>
                <w:rFonts w:ascii="Century Gothic" w:hAnsi="Century Gothic"/>
                <w:b/>
                <w:sz w:val="24"/>
                <w:szCs w:val="28"/>
              </w:rPr>
            </w:pPr>
          </w:p>
        </w:tc>
      </w:tr>
    </w:tbl>
    <w:p w14:paraId="5FC388D0" w14:textId="77777777" w:rsidR="00FC3BAF" w:rsidRPr="00044FAB" w:rsidRDefault="00FC3BAF" w:rsidP="00314A24">
      <w:pPr>
        <w:outlineLvl w:val="0"/>
        <w:rPr>
          <w:rFonts w:ascii="Century Gothic" w:hAnsi="Century Gothic"/>
          <w:b/>
          <w:sz w:val="24"/>
          <w:szCs w:val="28"/>
        </w:rPr>
      </w:pPr>
    </w:p>
    <w:p w14:paraId="396161D7" w14:textId="0F227FBD" w:rsidR="006A1ED5" w:rsidRPr="00044FAB" w:rsidRDefault="006D7E11" w:rsidP="006D7E11">
      <w:pPr>
        <w:jc w:val="both"/>
        <w:rPr>
          <w:rFonts w:ascii="Century Gothic" w:hAnsi="Century Gothic"/>
          <w:sz w:val="24"/>
          <w:szCs w:val="28"/>
        </w:rPr>
      </w:pPr>
      <w:r w:rsidRPr="00044FAB">
        <w:rPr>
          <w:rFonts w:ascii="Century Gothic" w:hAnsi="Century Gothic"/>
          <w:sz w:val="24"/>
          <w:szCs w:val="28"/>
        </w:rPr>
        <w:t>Pour bien préparer votre rendez-vous avec</w:t>
      </w:r>
      <w:r w:rsidR="006A1ED5" w:rsidRPr="00044FAB">
        <w:rPr>
          <w:rFonts w:ascii="Century Gothic" w:hAnsi="Century Gothic"/>
          <w:sz w:val="24"/>
          <w:szCs w:val="28"/>
        </w:rPr>
        <w:t xml:space="preserve"> </w:t>
      </w:r>
      <w:r w:rsidRPr="00044FAB">
        <w:rPr>
          <w:rFonts w:ascii="Century Gothic" w:hAnsi="Century Gothic"/>
          <w:sz w:val="24"/>
          <w:szCs w:val="28"/>
        </w:rPr>
        <w:t>Synectra</w:t>
      </w:r>
      <w:r w:rsidR="006A1ED5" w:rsidRPr="00044FAB">
        <w:rPr>
          <w:rFonts w:ascii="Century Gothic" w:hAnsi="Century Gothic"/>
          <w:sz w:val="24"/>
          <w:szCs w:val="28"/>
        </w:rPr>
        <w:t xml:space="preserve">, </w:t>
      </w:r>
      <w:r w:rsidRPr="00044FAB">
        <w:rPr>
          <w:rFonts w:ascii="Century Gothic" w:hAnsi="Century Gothic"/>
          <w:sz w:val="24"/>
          <w:szCs w:val="28"/>
        </w:rPr>
        <w:t>merci de :</w:t>
      </w:r>
    </w:p>
    <w:p w14:paraId="67F347E6" w14:textId="77777777" w:rsidR="006A1ED5" w:rsidRPr="00044FAB" w:rsidRDefault="006A1ED5" w:rsidP="006D7E11">
      <w:pPr>
        <w:jc w:val="both"/>
        <w:rPr>
          <w:rFonts w:ascii="Century Gothic" w:hAnsi="Century Gothic"/>
          <w:sz w:val="24"/>
          <w:szCs w:val="28"/>
        </w:rPr>
      </w:pPr>
    </w:p>
    <w:p w14:paraId="7B1A37BD" w14:textId="50B236F7" w:rsidR="006A1ED5" w:rsidRPr="00044FAB" w:rsidRDefault="006D7E11" w:rsidP="006D7E11">
      <w:pPr>
        <w:numPr>
          <w:ilvl w:val="0"/>
          <w:numId w:val="37"/>
        </w:numPr>
        <w:jc w:val="both"/>
        <w:rPr>
          <w:rFonts w:ascii="Century Gothic" w:hAnsi="Century Gothic"/>
          <w:sz w:val="24"/>
          <w:szCs w:val="28"/>
        </w:rPr>
      </w:pPr>
      <w:r w:rsidRPr="00044FAB">
        <w:rPr>
          <w:rFonts w:ascii="Century Gothic" w:hAnsi="Century Gothic"/>
          <w:sz w:val="24"/>
          <w:szCs w:val="28"/>
        </w:rPr>
        <w:t>Compléter cette auto-évaluation et la retourner à Yohann CAMOIT au moins 48 heures avant votre rendez-vous.</w:t>
      </w:r>
    </w:p>
    <w:p w14:paraId="37D95129" w14:textId="77777777" w:rsidR="006A1ED5" w:rsidRPr="00044FAB" w:rsidRDefault="006A1ED5" w:rsidP="006D7E11">
      <w:pPr>
        <w:ind w:left="720"/>
        <w:jc w:val="both"/>
        <w:rPr>
          <w:rFonts w:ascii="Century Gothic" w:hAnsi="Century Gothic"/>
          <w:sz w:val="24"/>
          <w:szCs w:val="28"/>
        </w:rPr>
      </w:pPr>
    </w:p>
    <w:p w14:paraId="270B6358" w14:textId="4A397DA6" w:rsidR="006A1ED5" w:rsidRPr="00044FAB" w:rsidRDefault="006D7E11" w:rsidP="006D7E11">
      <w:pPr>
        <w:numPr>
          <w:ilvl w:val="0"/>
          <w:numId w:val="37"/>
        </w:numPr>
        <w:jc w:val="both"/>
        <w:rPr>
          <w:rFonts w:ascii="Century Gothic" w:hAnsi="Century Gothic"/>
          <w:sz w:val="24"/>
          <w:szCs w:val="28"/>
        </w:rPr>
      </w:pPr>
      <w:r w:rsidRPr="00044FAB">
        <w:rPr>
          <w:rFonts w:ascii="Century Gothic" w:hAnsi="Century Gothic"/>
          <w:sz w:val="24"/>
          <w:szCs w:val="28"/>
        </w:rPr>
        <w:t>En cas de question, contactez directement Yohann. Ces informations seront revues ensemble lors de l’échange.</w:t>
      </w:r>
    </w:p>
    <w:p w14:paraId="79876DA4" w14:textId="77777777" w:rsidR="00D13C8A" w:rsidRPr="00044FAB" w:rsidRDefault="00D13C8A" w:rsidP="006D7E11">
      <w:pPr>
        <w:ind w:left="720"/>
        <w:jc w:val="both"/>
        <w:outlineLvl w:val="0"/>
        <w:rPr>
          <w:rFonts w:ascii="Century Gothic" w:hAnsi="Century Gothic"/>
          <w:sz w:val="24"/>
          <w:szCs w:val="28"/>
        </w:rPr>
      </w:pPr>
    </w:p>
    <w:p w14:paraId="438AFC56" w14:textId="487594D3" w:rsidR="00D13C8A" w:rsidRPr="00044FAB" w:rsidRDefault="006D7E11" w:rsidP="006D7E11">
      <w:pPr>
        <w:jc w:val="both"/>
        <w:rPr>
          <w:rFonts w:ascii="Century Gothic" w:hAnsi="Century Gothic"/>
          <w:sz w:val="24"/>
          <w:szCs w:val="28"/>
        </w:rPr>
      </w:pPr>
      <w:r w:rsidRPr="00044FAB">
        <w:rPr>
          <w:rFonts w:ascii="Segoe UI Symbol" w:hAnsi="Segoe UI Symbol" w:cs="Segoe UI Symbol"/>
          <w:sz w:val="24"/>
          <w:szCs w:val="28"/>
        </w:rPr>
        <w:t>📌</w:t>
      </w:r>
      <w:r w:rsidRPr="00044FAB">
        <w:rPr>
          <w:rFonts w:ascii="Century Gothic" w:hAnsi="Century Gothic"/>
          <w:sz w:val="24"/>
          <w:szCs w:val="28"/>
        </w:rPr>
        <w:t xml:space="preserve"> </w:t>
      </w:r>
      <w:r w:rsidR="00FB2D43" w:rsidRPr="00044FAB">
        <w:rPr>
          <w:rFonts w:ascii="Century Gothic" w:hAnsi="Century Gothic"/>
          <w:sz w:val="24"/>
          <w:szCs w:val="28"/>
        </w:rPr>
        <w:t>Une fois complété, ce document nous permettra de préparer notre rendez-vous et de nous concentrer sur vos enjeux les plus importants.</w:t>
      </w:r>
    </w:p>
    <w:p w14:paraId="6ACC3D05" w14:textId="77777777" w:rsidR="00D13C8A" w:rsidRPr="00D13C8A" w:rsidRDefault="00D13C8A" w:rsidP="00D13C8A">
      <w:pPr>
        <w:rPr>
          <w:rFonts w:ascii="Century Gothic" w:hAnsi="Century Gothic"/>
          <w:sz w:val="28"/>
          <w:szCs w:val="28"/>
        </w:rPr>
      </w:pPr>
    </w:p>
    <w:p w14:paraId="1B25CDB7" w14:textId="77777777" w:rsidR="00D13C8A" w:rsidRPr="00D13C8A" w:rsidRDefault="00D13C8A" w:rsidP="00D13C8A">
      <w:pPr>
        <w:rPr>
          <w:rFonts w:ascii="Century Gothic" w:hAnsi="Century Gothic"/>
          <w:sz w:val="28"/>
          <w:szCs w:val="28"/>
        </w:rPr>
      </w:pPr>
    </w:p>
    <w:p w14:paraId="1893EA1F" w14:textId="77777777" w:rsidR="00D13C8A" w:rsidRPr="00D13C8A" w:rsidRDefault="00D13C8A" w:rsidP="00D13C8A">
      <w:pPr>
        <w:rPr>
          <w:rFonts w:ascii="Century Gothic" w:hAnsi="Century Gothic"/>
          <w:sz w:val="28"/>
          <w:szCs w:val="28"/>
        </w:rPr>
      </w:pPr>
    </w:p>
    <w:p w14:paraId="1870C196" w14:textId="77777777" w:rsidR="00D13C8A" w:rsidRPr="00D13C8A" w:rsidRDefault="00D13C8A" w:rsidP="00D13C8A">
      <w:pPr>
        <w:rPr>
          <w:rFonts w:ascii="Century Gothic" w:hAnsi="Century Gothic"/>
          <w:sz w:val="28"/>
          <w:szCs w:val="28"/>
        </w:rPr>
      </w:pPr>
    </w:p>
    <w:p w14:paraId="1F9A4786" w14:textId="77777777" w:rsidR="00D13C8A" w:rsidRPr="00D13C8A" w:rsidRDefault="00D13C8A" w:rsidP="00D13C8A">
      <w:pPr>
        <w:rPr>
          <w:rFonts w:ascii="Century Gothic" w:hAnsi="Century Gothic"/>
          <w:sz w:val="28"/>
          <w:szCs w:val="28"/>
        </w:rPr>
      </w:pPr>
    </w:p>
    <w:p w14:paraId="06295553" w14:textId="77777777" w:rsidR="00D13C8A" w:rsidRPr="00D13C8A" w:rsidRDefault="00D13C8A" w:rsidP="00D13C8A">
      <w:pPr>
        <w:rPr>
          <w:rFonts w:ascii="Century Gothic" w:hAnsi="Century Gothic"/>
          <w:sz w:val="28"/>
          <w:szCs w:val="28"/>
        </w:rPr>
      </w:pPr>
    </w:p>
    <w:p w14:paraId="72C77081" w14:textId="77777777" w:rsidR="00D13C8A" w:rsidRDefault="00D13C8A" w:rsidP="002927FC">
      <w:pPr>
        <w:ind w:left="720"/>
        <w:jc w:val="center"/>
        <w:outlineLvl w:val="0"/>
        <w:rPr>
          <w:rFonts w:ascii="Century Gothic" w:hAnsi="Century Gothic"/>
          <w:sz w:val="28"/>
          <w:szCs w:val="28"/>
        </w:rPr>
      </w:pPr>
    </w:p>
    <w:p w14:paraId="2F3D9BD6" w14:textId="77777777" w:rsidR="00D13C8A" w:rsidRPr="00D13C8A" w:rsidRDefault="00D13C8A" w:rsidP="00D13C8A">
      <w:pPr>
        <w:rPr>
          <w:rFonts w:ascii="Century Gothic" w:hAnsi="Century Gothic"/>
          <w:sz w:val="28"/>
          <w:szCs w:val="28"/>
        </w:rPr>
      </w:pPr>
    </w:p>
    <w:p w14:paraId="5DBC90F2" w14:textId="77777777" w:rsidR="00D13C8A" w:rsidRDefault="00D13C8A" w:rsidP="002927FC">
      <w:pPr>
        <w:ind w:left="720"/>
        <w:jc w:val="center"/>
        <w:outlineLvl w:val="0"/>
        <w:rPr>
          <w:rFonts w:ascii="Century Gothic" w:hAnsi="Century Gothic"/>
          <w:sz w:val="28"/>
          <w:szCs w:val="28"/>
        </w:rPr>
      </w:pPr>
    </w:p>
    <w:p w14:paraId="075E6343" w14:textId="513698FB" w:rsidR="00D13C8A" w:rsidRDefault="00D13C8A" w:rsidP="00D13C8A">
      <w:pPr>
        <w:tabs>
          <w:tab w:val="left" w:pos="3964"/>
        </w:tabs>
        <w:ind w:left="720"/>
        <w:outlineLvl w:val="0"/>
        <w:rPr>
          <w:rFonts w:ascii="Century Gothic" w:hAnsi="Century Gothic"/>
          <w:sz w:val="28"/>
          <w:szCs w:val="28"/>
        </w:rPr>
      </w:pPr>
      <w:r>
        <w:rPr>
          <w:rFonts w:ascii="Century Gothic" w:hAnsi="Century Gothic"/>
          <w:sz w:val="28"/>
          <w:szCs w:val="28"/>
        </w:rPr>
        <w:tab/>
      </w:r>
    </w:p>
    <w:p w14:paraId="265976FD" w14:textId="77777777" w:rsidR="00D13C8A" w:rsidRDefault="00D13C8A" w:rsidP="002927FC">
      <w:pPr>
        <w:ind w:left="720"/>
        <w:jc w:val="center"/>
        <w:outlineLvl w:val="0"/>
        <w:rPr>
          <w:rFonts w:ascii="Century Gothic" w:hAnsi="Century Gothic"/>
          <w:sz w:val="28"/>
          <w:szCs w:val="28"/>
        </w:rPr>
      </w:pPr>
    </w:p>
    <w:p w14:paraId="292C3B8D" w14:textId="77777777" w:rsidR="00FC6D22" w:rsidRPr="004A514B" w:rsidRDefault="006A1ED5" w:rsidP="00FC6D22">
      <w:pPr>
        <w:ind w:left="450"/>
        <w:jc w:val="center"/>
        <w:rPr>
          <w:rFonts w:ascii="Century Gothic" w:hAnsi="Century Gothic"/>
          <w:b/>
          <w:sz w:val="44"/>
          <w:szCs w:val="44"/>
        </w:rPr>
      </w:pPr>
      <w:r w:rsidRPr="00D13C8A">
        <w:rPr>
          <w:rFonts w:ascii="Century Gothic" w:hAnsi="Century Gothic"/>
          <w:sz w:val="28"/>
          <w:szCs w:val="28"/>
        </w:rPr>
        <w:br w:type="page"/>
      </w:r>
    </w:p>
    <w:p w14:paraId="7AEEEB73" w14:textId="20E18D76" w:rsidR="006A1ED5" w:rsidRPr="00044FAB" w:rsidRDefault="009B0503" w:rsidP="006D7E11">
      <w:pPr>
        <w:outlineLvl w:val="0"/>
        <w:rPr>
          <w:rFonts w:ascii="Oswald" w:hAnsi="Oswald"/>
          <w:b/>
          <w:sz w:val="38"/>
          <w:szCs w:val="40"/>
        </w:rPr>
      </w:pPr>
      <w:r w:rsidRPr="00FC6D22">
        <w:rPr>
          <w:rFonts w:ascii="Oswald" w:hAnsi="Oswald"/>
          <w:b/>
          <w:noProof/>
          <w:sz w:val="40"/>
          <w:szCs w:val="40"/>
          <w:lang w:val="fr-FR" w:eastAsia="fr-FR"/>
        </w:rPr>
        <w:lastRenderedPageBreak/>
        <mc:AlternateContent>
          <mc:Choice Requires="wps">
            <w:drawing>
              <wp:anchor distT="0" distB="0" distL="114300" distR="114300" simplePos="0" relativeHeight="251665408" behindDoc="1" locked="0" layoutInCell="1" allowOverlap="1" wp14:anchorId="4527F46B" wp14:editId="4D8B56CE">
                <wp:simplePos x="0" y="0"/>
                <wp:positionH relativeFrom="margin">
                  <wp:posOffset>432435</wp:posOffset>
                </wp:positionH>
                <wp:positionV relativeFrom="margin">
                  <wp:posOffset>-715645</wp:posOffset>
                </wp:positionV>
                <wp:extent cx="6927215" cy="543560"/>
                <wp:effectExtent l="0" t="0" r="0" b="2540"/>
                <wp:wrapNone/>
                <wp:docPr id="9" name="Rectangle 9"/>
                <wp:cNvGraphicFramePr/>
                <a:graphic xmlns:a="http://schemas.openxmlformats.org/drawingml/2006/main">
                  <a:graphicData uri="http://schemas.microsoft.com/office/word/2010/wordprocessingShape">
                    <wps:wsp>
                      <wps:cNvSpPr/>
                      <wps:spPr>
                        <a:xfrm>
                          <a:off x="0" y="0"/>
                          <a:ext cx="6927215" cy="543560"/>
                        </a:xfrm>
                        <a:prstGeom prst="rect">
                          <a:avLst/>
                        </a:prstGeom>
                        <a:solidFill>
                          <a:srgbClr val="41404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7544A5F" w14:textId="09DD2C82" w:rsidR="00B95299" w:rsidRPr="00FC6D22" w:rsidRDefault="009F5851" w:rsidP="00FC6D22">
                            <w:pPr>
                              <w:ind w:left="180"/>
                              <w:rPr>
                                <w:rFonts w:ascii="Titillium Web" w:hAnsi="Titillium Web"/>
                                <w:b/>
                                <w:bCs/>
                              </w:rPr>
                            </w:pPr>
                            <w:r w:rsidRPr="00FC6D22">
                              <w:rPr>
                                <w:rFonts w:ascii="Titillium Web" w:hAnsi="Titillium Web"/>
                                <w:b/>
                                <w:bCs/>
                              </w:rPr>
                              <w:t xml:space="preserve">Business Technology Review – </w:t>
                            </w:r>
                            <w:r w:rsidRPr="009F5851">
                              <w:rPr>
                                <w:rFonts w:ascii="Titillium Web" w:hAnsi="Titillium Web"/>
                                <w:b/>
                                <w:bCs/>
                              </w:rPr>
                              <w:t>(</w:t>
                            </w:r>
                            <w:r w:rsidR="003F47F7" w:rsidRPr="003F47F7">
                              <w:rPr>
                                <w:rFonts w:ascii="Titillium Web" w:hAnsi="Titillium Web"/>
                                <w:b/>
                                <w:bCs/>
                              </w:rPr>
                              <w:t>Revue Stratégique IT</w:t>
                            </w:r>
                            <w:r w:rsidRPr="009F5851">
                              <w:rPr>
                                <w:rFonts w:ascii="Titillium Web" w:hAnsi="Titillium Web"/>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27F46B" id="Rectangle 9" o:spid="_x0000_s1033" style="position:absolute;margin-left:34.05pt;margin-top:-56.35pt;width:545.45pt;height:42.8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" fillcolor="#414042" stroked="f" strokeweight="1pt">
                <v:textbox>
                  <w:txbxContent>
                    <w:p w14:paraId="37544A5F" w14:textId="09DD2C82" w:rsidR="00B95299" w:rsidRPr="00FC6D22" w:rsidRDefault="009F5851" w:rsidP="00FC6D22">
                      <w:pPr>
                        <w:ind w:left="180"/>
                        <w:rPr>
                          <w:rFonts w:ascii="Titillium Web" w:hAnsi="Titillium Web"/>
                          <w:b/>
                          <w:bCs/>
                        </w:rPr>
                      </w:pPr>
                      <w:r w:rsidRPr="00FC6D22">
                        <w:rPr>
                          <w:rFonts w:ascii="Titillium Web" w:hAnsi="Titillium Web"/>
                          <w:b/>
                          <w:bCs/>
                        </w:rPr>
                        <w:t xml:space="preserve">Business Technology Review – </w:t>
                      </w:r>
                      <w:r w:rsidRPr="009F5851">
                        <w:rPr>
                          <w:rFonts w:ascii="Titillium Web" w:hAnsi="Titillium Web"/>
                          <w:b/>
                          <w:bCs/>
                        </w:rPr>
                        <w:t>(</w:t>
                      </w:r>
                      <w:r w:rsidR="003F47F7" w:rsidRPr="003F47F7">
                        <w:rPr>
                          <w:rFonts w:ascii="Titillium Web" w:hAnsi="Titillium Web"/>
                          <w:b/>
                          <w:bCs/>
                        </w:rPr>
                        <w:t>Revue Stratégique IT</w:t>
                      </w:r>
                      <w:r w:rsidRPr="009F5851">
                        <w:rPr>
                          <w:rFonts w:ascii="Titillium Web" w:hAnsi="Titillium Web"/>
                          <w:b/>
                          <w:bCs/>
                        </w:rPr>
                        <w:t>)</w:t>
                      </w:r>
                    </w:p>
                  </w:txbxContent>
                </v:textbox>
                <w10:wrap anchorx="margin" anchory="margin"/>
              </v:rect>
            </w:pict>
          </mc:Fallback>
        </mc:AlternateContent>
      </w:r>
      <w:r w:rsidR="001B1F6E">
        <w:rPr>
          <w:rFonts w:ascii="Oswald" w:hAnsi="Oswald"/>
          <w:b/>
          <w:sz w:val="40"/>
          <w:szCs w:val="40"/>
        </w:rPr>
        <w:br/>
      </w:r>
      <w:r w:rsidR="00FC6D22" w:rsidRPr="00044FAB">
        <w:rPr>
          <w:rFonts w:ascii="Oswald" w:hAnsi="Oswald"/>
          <w:b/>
          <w:noProof/>
          <w:sz w:val="38"/>
          <w:szCs w:val="40"/>
          <w:lang w:val="fr-FR" w:eastAsia="fr-FR"/>
        </w:rPr>
        <mc:AlternateContent>
          <mc:Choice Requires="wps">
            <w:drawing>
              <wp:anchor distT="0" distB="0" distL="114300" distR="114300" simplePos="0" relativeHeight="251666432" behindDoc="0" locked="0" layoutInCell="1" allowOverlap="1" wp14:anchorId="171655E3" wp14:editId="2BFFB4A7">
                <wp:simplePos x="0" y="0"/>
                <wp:positionH relativeFrom="margin">
                  <wp:posOffset>-714375</wp:posOffset>
                </wp:positionH>
                <wp:positionV relativeFrom="margin">
                  <wp:posOffset>-706120</wp:posOffset>
                </wp:positionV>
                <wp:extent cx="1151890" cy="538480"/>
                <wp:effectExtent l="0" t="0" r="3810" b="0"/>
                <wp:wrapSquare wrapText="bothSides"/>
                <wp:docPr id="10" name="Rectangle 10"/>
                <wp:cNvGraphicFramePr/>
                <a:graphic xmlns:a="http://schemas.openxmlformats.org/drawingml/2006/main">
                  <a:graphicData uri="http://schemas.microsoft.com/office/word/2010/wordprocessingShape">
                    <wps:wsp>
                      <wps:cNvSpPr/>
                      <wps:spPr>
                        <a:xfrm>
                          <a:off x="0" y="0"/>
                          <a:ext cx="1151890" cy="53848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9A0F667" w14:textId="6A359198" w:rsidR="00B95299" w:rsidRPr="00FC6D22" w:rsidRDefault="00B95299" w:rsidP="00FC6D22">
                            <w:pPr>
                              <w:ind w:left="360" w:right="65"/>
                              <w:jc w:val="center"/>
                              <w:rPr>
                                <w:rFonts w:ascii="Titillium Web" w:hAnsi="Titillium Web"/>
                                <w:b/>
                                <w:bCs/>
                              </w:rPr>
                            </w:pPr>
                            <w:r>
                              <w:rPr>
                                <w:rFonts w:ascii="Titillium Web" w:hAnsi="Titillium Web"/>
                                <w:b/>
                                <w:bC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655E3" id="Rectangle 10" o:spid="_x0000_s1034" style="position:absolute;margin-left:-56.25pt;margin-top:-55.6pt;width:90.7pt;height:42.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" fillcolor="#ed7d31 [3205]" stroked="f" strokeweight="1pt">
                <v:textbox>
                  <w:txbxContent>
                    <w:p w14:paraId="59A0F667" w14:textId="6A359198" w:rsidR="00B95299" w:rsidRPr="00FC6D22" w:rsidRDefault="00B95299" w:rsidP="00FC6D22">
                      <w:pPr>
                        <w:ind w:left="360" w:right="65"/>
                        <w:jc w:val="center"/>
                        <w:rPr>
                          <w:rFonts w:ascii="Titillium Web" w:hAnsi="Titillium Web"/>
                          <w:b/>
                          <w:bCs/>
                        </w:rPr>
                      </w:pPr>
                      <w:r>
                        <w:rPr>
                          <w:rFonts w:ascii="Titillium Web" w:hAnsi="Titillium Web"/>
                          <w:b/>
                          <w:bCs/>
                        </w:rPr>
                        <w:t>2</w:t>
                      </w:r>
                    </w:p>
                  </w:txbxContent>
                </v:textbox>
                <w10:wrap type="square" anchorx="margin" anchory="margin"/>
              </v:rect>
            </w:pict>
          </mc:Fallback>
        </mc:AlternateContent>
      </w:r>
      <w:r w:rsidR="006A1ED5" w:rsidRPr="00044FAB">
        <w:rPr>
          <w:rFonts w:ascii="Oswald" w:hAnsi="Oswald"/>
          <w:b/>
          <w:sz w:val="38"/>
          <w:szCs w:val="40"/>
        </w:rPr>
        <w:t xml:space="preserve">Examen des technologies d'entreprise – </w:t>
      </w:r>
      <w:r w:rsidR="006D7E11" w:rsidRPr="00044FAB">
        <w:rPr>
          <w:rFonts w:ascii="Oswald" w:hAnsi="Oswald"/>
          <w:b/>
          <w:sz w:val="38"/>
          <w:szCs w:val="40"/>
        </w:rPr>
        <w:t>Questionnaire sur vos objectifs</w:t>
      </w:r>
    </w:p>
    <w:p w14:paraId="3ACB9BBB" w14:textId="6C9715A4" w:rsidR="006A1ED5" w:rsidRPr="00044FAB" w:rsidRDefault="006A1ED5" w:rsidP="006A1ED5">
      <w:pPr>
        <w:ind w:left="720"/>
        <w:rPr>
          <w:rFonts w:ascii="Century Gothic" w:hAnsi="Century Gothic"/>
          <w:sz w:val="24"/>
          <w:szCs w:val="28"/>
        </w:rPr>
      </w:pPr>
    </w:p>
    <w:tbl>
      <w:tblPr>
        <w:tblStyle w:val="Grilledutableau"/>
        <w:tblW w:w="0" w:type="auto"/>
        <w:tblLook w:val="04A0" w:firstRow="1" w:lastRow="0" w:firstColumn="1" w:lastColumn="0" w:noHBand="0" w:noVBand="1"/>
      </w:tblPr>
      <w:tblGrid>
        <w:gridCol w:w="713"/>
        <w:gridCol w:w="9367"/>
      </w:tblGrid>
      <w:tr w:rsidR="00603120" w:rsidRPr="00044FAB" w14:paraId="209239C5" w14:textId="77777777" w:rsidTr="00603120">
        <w:trPr>
          <w:trHeight w:val="1278"/>
        </w:trPr>
        <w:tc>
          <w:tcPr>
            <w:tcW w:w="10425" w:type="dxa"/>
            <w:gridSpan w:val="2"/>
            <w:tcBorders>
              <w:top w:val="nil"/>
              <w:left w:val="nil"/>
              <w:bottom w:val="nil"/>
              <w:right w:val="nil"/>
            </w:tcBorders>
            <w:vAlign w:val="center"/>
          </w:tcPr>
          <w:p w14:paraId="1B2975A0" w14:textId="6E1EE5CD" w:rsidR="00603120" w:rsidRPr="00044FAB" w:rsidRDefault="00603120" w:rsidP="00CE27FF">
            <w:pPr>
              <w:jc w:val="both"/>
              <w:outlineLvl w:val="0"/>
              <w:rPr>
                <w:rFonts w:ascii="Century Gothic" w:hAnsi="Century Gothic"/>
                <w:b/>
                <w:sz w:val="24"/>
                <w:szCs w:val="28"/>
              </w:rPr>
            </w:pPr>
            <w:r w:rsidRPr="00044FAB">
              <w:rPr>
                <w:rFonts w:ascii="Century Gothic" w:hAnsi="Century Gothic"/>
                <w:sz w:val="24"/>
                <w:szCs w:val="28"/>
              </w:rPr>
              <w:t xml:space="preserve">Quels sont les trois </w:t>
            </w:r>
            <w:r w:rsidR="00CE27FF" w:rsidRPr="00044FAB">
              <w:rPr>
                <w:rFonts w:ascii="Century Gothic" w:hAnsi="Century Gothic"/>
                <w:sz w:val="24"/>
                <w:szCs w:val="28"/>
              </w:rPr>
              <w:t>objectifs prioritaires</w:t>
            </w:r>
            <w:r w:rsidRPr="00044FAB">
              <w:rPr>
                <w:rFonts w:ascii="Century Gothic" w:hAnsi="Century Gothic"/>
                <w:sz w:val="24"/>
                <w:szCs w:val="28"/>
              </w:rPr>
              <w:t xml:space="preserve"> de votre entre</w:t>
            </w:r>
            <w:r w:rsidR="00CE27FF" w:rsidRPr="00044FAB">
              <w:rPr>
                <w:rFonts w:ascii="Century Gothic" w:hAnsi="Century Gothic"/>
                <w:sz w:val="24"/>
                <w:szCs w:val="28"/>
              </w:rPr>
              <w:t xml:space="preserve">prise ou de votre service pour ce trimestre ou cette </w:t>
            </w:r>
            <w:r w:rsidRPr="00044FAB">
              <w:rPr>
                <w:rFonts w:ascii="Century Gothic" w:hAnsi="Century Gothic"/>
                <w:sz w:val="24"/>
                <w:szCs w:val="28"/>
              </w:rPr>
              <w:t>année ?</w:t>
            </w:r>
          </w:p>
        </w:tc>
      </w:tr>
      <w:tr w:rsidR="00603120" w:rsidRPr="00044FAB" w14:paraId="6802FB17" w14:textId="77777777" w:rsidTr="00603120">
        <w:trPr>
          <w:trHeight w:val="629"/>
        </w:trPr>
        <w:tc>
          <w:tcPr>
            <w:tcW w:w="720" w:type="dxa"/>
            <w:tcBorders>
              <w:top w:val="nil"/>
              <w:left w:val="nil"/>
              <w:bottom w:val="nil"/>
              <w:right w:val="single" w:sz="12" w:space="0" w:color="ED7D31" w:themeColor="accent2"/>
            </w:tcBorders>
            <w:vAlign w:val="center"/>
          </w:tcPr>
          <w:p w14:paraId="0485B539" w14:textId="3A27E59C" w:rsidR="00603120" w:rsidRPr="00044FAB" w:rsidRDefault="00603120" w:rsidP="00F22BF5">
            <w:pPr>
              <w:outlineLvl w:val="0"/>
              <w:rPr>
                <w:rFonts w:ascii="Century Gothic" w:hAnsi="Century Gothic"/>
                <w:b/>
                <w:sz w:val="24"/>
                <w:szCs w:val="28"/>
              </w:rPr>
            </w:pPr>
            <w:r w:rsidRPr="00044FAB">
              <w:rPr>
                <w:rFonts w:ascii="Century Gothic" w:hAnsi="Century Gothic"/>
                <w:b/>
                <w:sz w:val="24"/>
                <w:szCs w:val="28"/>
              </w:rPr>
              <w:t>1.</w:t>
            </w:r>
          </w:p>
        </w:tc>
        <w:tc>
          <w:tcPr>
            <w:tcW w:w="97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188601E2" w14:textId="77777777" w:rsidR="00603120" w:rsidRPr="00044FAB" w:rsidRDefault="00603120" w:rsidP="00F22BF5">
            <w:pPr>
              <w:outlineLvl w:val="0"/>
              <w:rPr>
                <w:rFonts w:ascii="Century Gothic" w:hAnsi="Century Gothic"/>
                <w:b/>
                <w:sz w:val="24"/>
                <w:szCs w:val="28"/>
              </w:rPr>
            </w:pPr>
          </w:p>
        </w:tc>
      </w:tr>
      <w:tr w:rsidR="001B1F6E" w:rsidRPr="00044FAB" w14:paraId="5901A109" w14:textId="77777777" w:rsidTr="00603120">
        <w:trPr>
          <w:trHeight w:val="591"/>
        </w:trPr>
        <w:tc>
          <w:tcPr>
            <w:tcW w:w="720" w:type="dxa"/>
            <w:tcBorders>
              <w:top w:val="nil"/>
              <w:left w:val="nil"/>
              <w:bottom w:val="nil"/>
              <w:right w:val="single" w:sz="12" w:space="0" w:color="ED7D31" w:themeColor="accent2"/>
            </w:tcBorders>
            <w:vAlign w:val="center"/>
          </w:tcPr>
          <w:p w14:paraId="24BEF3DA" w14:textId="76E40AD9" w:rsidR="00FC3BAF" w:rsidRPr="00044FAB" w:rsidRDefault="00603120" w:rsidP="00F22BF5">
            <w:pPr>
              <w:outlineLvl w:val="0"/>
              <w:rPr>
                <w:rFonts w:ascii="Century Gothic" w:hAnsi="Century Gothic"/>
                <w:b/>
                <w:sz w:val="24"/>
                <w:szCs w:val="28"/>
              </w:rPr>
            </w:pPr>
            <w:r w:rsidRPr="00044FAB">
              <w:rPr>
                <w:rFonts w:ascii="Century Gothic" w:hAnsi="Century Gothic"/>
                <w:b/>
                <w:sz w:val="24"/>
                <w:szCs w:val="28"/>
              </w:rPr>
              <w:t>2.</w:t>
            </w:r>
          </w:p>
        </w:tc>
        <w:tc>
          <w:tcPr>
            <w:tcW w:w="97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4C9DB3A5" w14:textId="77777777" w:rsidR="00FC3BAF" w:rsidRPr="00044FAB" w:rsidRDefault="00FC3BAF" w:rsidP="00F22BF5">
            <w:pPr>
              <w:outlineLvl w:val="0"/>
              <w:rPr>
                <w:rFonts w:ascii="Century Gothic" w:hAnsi="Century Gothic"/>
                <w:b/>
                <w:sz w:val="24"/>
                <w:szCs w:val="28"/>
              </w:rPr>
            </w:pPr>
          </w:p>
        </w:tc>
      </w:tr>
      <w:tr w:rsidR="001B1F6E" w:rsidRPr="00044FAB" w14:paraId="5180DF62" w14:textId="77777777" w:rsidTr="00603120">
        <w:trPr>
          <w:trHeight w:val="620"/>
        </w:trPr>
        <w:tc>
          <w:tcPr>
            <w:tcW w:w="720" w:type="dxa"/>
            <w:tcBorders>
              <w:top w:val="nil"/>
              <w:left w:val="nil"/>
              <w:bottom w:val="nil"/>
              <w:right w:val="single" w:sz="12" w:space="0" w:color="ED7D31" w:themeColor="accent2"/>
            </w:tcBorders>
            <w:vAlign w:val="center"/>
          </w:tcPr>
          <w:p w14:paraId="2E8BC191" w14:textId="41EE5482" w:rsidR="00FC3BAF" w:rsidRPr="00044FAB" w:rsidRDefault="00603120" w:rsidP="00F22BF5">
            <w:pPr>
              <w:outlineLvl w:val="0"/>
              <w:rPr>
                <w:rFonts w:ascii="Century Gothic" w:hAnsi="Century Gothic"/>
                <w:b/>
                <w:sz w:val="24"/>
                <w:szCs w:val="28"/>
              </w:rPr>
            </w:pPr>
            <w:r w:rsidRPr="00044FAB">
              <w:rPr>
                <w:rFonts w:ascii="Century Gothic" w:hAnsi="Century Gothic"/>
                <w:b/>
                <w:sz w:val="24"/>
                <w:szCs w:val="28"/>
              </w:rPr>
              <w:t>3.</w:t>
            </w:r>
          </w:p>
        </w:tc>
        <w:tc>
          <w:tcPr>
            <w:tcW w:w="97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428DB5B6" w14:textId="77777777" w:rsidR="00FC3BAF" w:rsidRPr="00044FAB" w:rsidRDefault="00FC3BAF" w:rsidP="00F22BF5">
            <w:pPr>
              <w:outlineLvl w:val="0"/>
              <w:rPr>
                <w:rFonts w:ascii="Century Gothic" w:hAnsi="Century Gothic"/>
                <w:b/>
                <w:sz w:val="24"/>
                <w:szCs w:val="28"/>
              </w:rPr>
            </w:pPr>
          </w:p>
        </w:tc>
      </w:tr>
    </w:tbl>
    <w:p w14:paraId="7B2621BF" w14:textId="77777777" w:rsidR="00FC3BAF" w:rsidRPr="00044FAB" w:rsidRDefault="00FC3BAF" w:rsidP="006A1ED5">
      <w:pPr>
        <w:ind w:left="720"/>
        <w:rPr>
          <w:rFonts w:ascii="Century Gothic" w:hAnsi="Century Gothic"/>
          <w:sz w:val="24"/>
          <w:szCs w:val="28"/>
        </w:rPr>
      </w:pPr>
    </w:p>
    <w:tbl>
      <w:tblPr>
        <w:tblStyle w:val="Grilledutableau"/>
        <w:tblW w:w="0" w:type="auto"/>
        <w:tblLook w:val="04A0" w:firstRow="1" w:lastRow="0" w:firstColumn="1" w:lastColumn="0" w:noHBand="0" w:noVBand="1"/>
      </w:tblPr>
      <w:tblGrid>
        <w:gridCol w:w="713"/>
        <w:gridCol w:w="9367"/>
      </w:tblGrid>
      <w:tr w:rsidR="00603120" w:rsidRPr="00044FAB" w14:paraId="5E7298C7" w14:textId="77777777" w:rsidTr="00F22BF5">
        <w:trPr>
          <w:trHeight w:val="1278"/>
        </w:trPr>
        <w:tc>
          <w:tcPr>
            <w:tcW w:w="10425" w:type="dxa"/>
            <w:gridSpan w:val="2"/>
            <w:tcBorders>
              <w:top w:val="nil"/>
              <w:left w:val="nil"/>
              <w:bottom w:val="nil"/>
              <w:right w:val="nil"/>
            </w:tcBorders>
            <w:vAlign w:val="center"/>
          </w:tcPr>
          <w:p w14:paraId="412C602E" w14:textId="4F0CCB82" w:rsidR="00603120" w:rsidRPr="00044FAB" w:rsidRDefault="00CE27FF" w:rsidP="006253F8">
            <w:pPr>
              <w:outlineLvl w:val="0"/>
              <w:rPr>
                <w:rFonts w:ascii="Century Gothic" w:hAnsi="Century Gothic"/>
                <w:b/>
                <w:sz w:val="24"/>
                <w:szCs w:val="28"/>
              </w:rPr>
            </w:pPr>
            <w:r w:rsidRPr="00044FAB">
              <w:rPr>
                <w:rFonts w:ascii="Century Gothic" w:hAnsi="Century Gothic"/>
                <w:sz w:val="24"/>
                <w:szCs w:val="28"/>
              </w:rPr>
              <w:t xml:space="preserve">Quels sont vos trois objectifs </w:t>
            </w:r>
            <w:r w:rsidR="006253F8" w:rsidRPr="00044FAB">
              <w:rPr>
                <w:rFonts w:ascii="Century Gothic" w:hAnsi="Century Gothic"/>
                <w:sz w:val="24"/>
                <w:szCs w:val="28"/>
              </w:rPr>
              <w:t>clés</w:t>
            </w:r>
            <w:r w:rsidRPr="00044FAB">
              <w:rPr>
                <w:rFonts w:ascii="Century Gothic" w:hAnsi="Century Gothic"/>
                <w:sz w:val="24"/>
                <w:szCs w:val="28"/>
              </w:rPr>
              <w:t xml:space="preserve"> pour les 90 prochains jours ?</w:t>
            </w:r>
          </w:p>
        </w:tc>
      </w:tr>
      <w:tr w:rsidR="00603120" w:rsidRPr="00044FAB" w14:paraId="068B5CBF" w14:textId="77777777" w:rsidTr="00F22BF5">
        <w:trPr>
          <w:trHeight w:val="629"/>
        </w:trPr>
        <w:tc>
          <w:tcPr>
            <w:tcW w:w="720" w:type="dxa"/>
            <w:tcBorders>
              <w:top w:val="nil"/>
              <w:left w:val="nil"/>
              <w:bottom w:val="nil"/>
              <w:right w:val="single" w:sz="12" w:space="0" w:color="ED7D31" w:themeColor="accent2"/>
            </w:tcBorders>
            <w:vAlign w:val="center"/>
          </w:tcPr>
          <w:p w14:paraId="6D5C02DA" w14:textId="77777777" w:rsidR="00603120" w:rsidRPr="00044FAB" w:rsidRDefault="00603120" w:rsidP="00F22BF5">
            <w:pPr>
              <w:outlineLvl w:val="0"/>
              <w:rPr>
                <w:rFonts w:ascii="Century Gothic" w:hAnsi="Century Gothic"/>
                <w:b/>
                <w:sz w:val="24"/>
                <w:szCs w:val="28"/>
              </w:rPr>
            </w:pPr>
            <w:r w:rsidRPr="00044FAB">
              <w:rPr>
                <w:rFonts w:ascii="Century Gothic" w:hAnsi="Century Gothic"/>
                <w:b/>
                <w:sz w:val="24"/>
                <w:szCs w:val="28"/>
              </w:rPr>
              <w:t>1.</w:t>
            </w:r>
          </w:p>
        </w:tc>
        <w:tc>
          <w:tcPr>
            <w:tcW w:w="97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7DE648FF" w14:textId="77777777" w:rsidR="00603120" w:rsidRPr="00044FAB" w:rsidRDefault="00603120" w:rsidP="00F22BF5">
            <w:pPr>
              <w:outlineLvl w:val="0"/>
              <w:rPr>
                <w:rFonts w:ascii="Century Gothic" w:hAnsi="Century Gothic"/>
                <w:b/>
                <w:sz w:val="24"/>
                <w:szCs w:val="28"/>
              </w:rPr>
            </w:pPr>
          </w:p>
        </w:tc>
      </w:tr>
      <w:tr w:rsidR="00603120" w:rsidRPr="00044FAB" w14:paraId="2A20B204" w14:textId="77777777" w:rsidTr="00F22BF5">
        <w:trPr>
          <w:trHeight w:val="591"/>
        </w:trPr>
        <w:tc>
          <w:tcPr>
            <w:tcW w:w="720" w:type="dxa"/>
            <w:tcBorders>
              <w:top w:val="nil"/>
              <w:left w:val="nil"/>
              <w:bottom w:val="nil"/>
              <w:right w:val="single" w:sz="12" w:space="0" w:color="ED7D31" w:themeColor="accent2"/>
            </w:tcBorders>
            <w:vAlign w:val="center"/>
          </w:tcPr>
          <w:p w14:paraId="2B71B37A" w14:textId="77777777" w:rsidR="00603120" w:rsidRPr="00044FAB" w:rsidRDefault="00603120" w:rsidP="00F22BF5">
            <w:pPr>
              <w:outlineLvl w:val="0"/>
              <w:rPr>
                <w:rFonts w:ascii="Century Gothic" w:hAnsi="Century Gothic"/>
                <w:b/>
                <w:sz w:val="24"/>
                <w:szCs w:val="28"/>
              </w:rPr>
            </w:pPr>
            <w:r w:rsidRPr="00044FAB">
              <w:rPr>
                <w:rFonts w:ascii="Century Gothic" w:hAnsi="Century Gothic"/>
                <w:b/>
                <w:sz w:val="24"/>
                <w:szCs w:val="28"/>
              </w:rPr>
              <w:t>2.</w:t>
            </w:r>
          </w:p>
        </w:tc>
        <w:tc>
          <w:tcPr>
            <w:tcW w:w="97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43FF099D" w14:textId="77777777" w:rsidR="00603120" w:rsidRPr="00044FAB" w:rsidRDefault="00603120" w:rsidP="00F22BF5">
            <w:pPr>
              <w:outlineLvl w:val="0"/>
              <w:rPr>
                <w:rFonts w:ascii="Century Gothic" w:hAnsi="Century Gothic"/>
                <w:b/>
                <w:sz w:val="24"/>
                <w:szCs w:val="28"/>
              </w:rPr>
            </w:pPr>
          </w:p>
        </w:tc>
      </w:tr>
      <w:tr w:rsidR="00603120" w:rsidRPr="00044FAB" w14:paraId="785239D2" w14:textId="77777777" w:rsidTr="00F22BF5">
        <w:trPr>
          <w:trHeight w:val="620"/>
        </w:trPr>
        <w:tc>
          <w:tcPr>
            <w:tcW w:w="720" w:type="dxa"/>
            <w:tcBorders>
              <w:top w:val="nil"/>
              <w:left w:val="nil"/>
              <w:bottom w:val="nil"/>
              <w:right w:val="single" w:sz="12" w:space="0" w:color="ED7D31" w:themeColor="accent2"/>
            </w:tcBorders>
            <w:vAlign w:val="center"/>
          </w:tcPr>
          <w:p w14:paraId="4359FF19" w14:textId="77777777" w:rsidR="00603120" w:rsidRPr="00044FAB" w:rsidRDefault="00603120" w:rsidP="00F22BF5">
            <w:pPr>
              <w:outlineLvl w:val="0"/>
              <w:rPr>
                <w:rFonts w:ascii="Century Gothic" w:hAnsi="Century Gothic"/>
                <w:b/>
                <w:sz w:val="24"/>
                <w:szCs w:val="28"/>
              </w:rPr>
            </w:pPr>
            <w:r w:rsidRPr="00044FAB">
              <w:rPr>
                <w:rFonts w:ascii="Century Gothic" w:hAnsi="Century Gothic"/>
                <w:b/>
                <w:sz w:val="24"/>
                <w:szCs w:val="28"/>
              </w:rPr>
              <w:t>3.</w:t>
            </w:r>
          </w:p>
        </w:tc>
        <w:tc>
          <w:tcPr>
            <w:tcW w:w="97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6E9C2C09" w14:textId="77777777" w:rsidR="00603120" w:rsidRPr="00044FAB" w:rsidRDefault="00603120" w:rsidP="00F22BF5">
            <w:pPr>
              <w:outlineLvl w:val="0"/>
              <w:rPr>
                <w:rFonts w:ascii="Century Gothic" w:hAnsi="Century Gothic"/>
                <w:b/>
                <w:sz w:val="24"/>
                <w:szCs w:val="28"/>
              </w:rPr>
            </w:pPr>
          </w:p>
        </w:tc>
      </w:tr>
    </w:tbl>
    <w:p w14:paraId="0C444927" w14:textId="77777777" w:rsidR="00603120" w:rsidRPr="00044FAB" w:rsidRDefault="00603120" w:rsidP="00603120">
      <w:pPr>
        <w:rPr>
          <w:rFonts w:ascii="Century Gothic" w:hAnsi="Century Gothic"/>
          <w:sz w:val="24"/>
          <w:szCs w:val="28"/>
        </w:rPr>
      </w:pPr>
    </w:p>
    <w:tbl>
      <w:tblPr>
        <w:tblStyle w:val="Grilledutableau"/>
        <w:tblW w:w="0" w:type="auto"/>
        <w:tblLook w:val="04A0" w:firstRow="1" w:lastRow="0" w:firstColumn="1" w:lastColumn="0" w:noHBand="0" w:noVBand="1"/>
      </w:tblPr>
      <w:tblGrid>
        <w:gridCol w:w="716"/>
        <w:gridCol w:w="9364"/>
      </w:tblGrid>
      <w:tr w:rsidR="00603120" w:rsidRPr="00044FAB" w14:paraId="7068D9FD" w14:textId="77777777" w:rsidTr="00F22BF5">
        <w:trPr>
          <w:trHeight w:val="1278"/>
        </w:trPr>
        <w:tc>
          <w:tcPr>
            <w:tcW w:w="10425" w:type="dxa"/>
            <w:gridSpan w:val="2"/>
            <w:tcBorders>
              <w:top w:val="nil"/>
              <w:left w:val="nil"/>
              <w:bottom w:val="nil"/>
              <w:right w:val="nil"/>
            </w:tcBorders>
            <w:vAlign w:val="center"/>
          </w:tcPr>
          <w:p w14:paraId="22A6B48A" w14:textId="4EDBFEEA" w:rsidR="00603120" w:rsidRPr="00044FAB" w:rsidRDefault="006D7E11" w:rsidP="006253F8">
            <w:pPr>
              <w:jc w:val="both"/>
              <w:outlineLvl w:val="0"/>
              <w:rPr>
                <w:rFonts w:ascii="Century Gothic" w:hAnsi="Century Gothic"/>
                <w:b/>
                <w:sz w:val="24"/>
                <w:szCs w:val="28"/>
              </w:rPr>
            </w:pPr>
            <w:r w:rsidRPr="00044FAB">
              <w:rPr>
                <w:rFonts w:ascii="Century Gothic" w:hAnsi="Century Gothic"/>
                <w:sz w:val="24"/>
                <w:szCs w:val="28"/>
              </w:rPr>
              <w:t xml:space="preserve">Quelles sont vos 3 principales préoccupations concernant </w:t>
            </w:r>
            <w:r w:rsidR="006253F8" w:rsidRPr="00044FAB">
              <w:rPr>
                <w:rFonts w:ascii="Century Gothic" w:hAnsi="Century Gothic"/>
                <w:sz w:val="24"/>
                <w:szCs w:val="28"/>
              </w:rPr>
              <w:t>l’informatique</w:t>
            </w:r>
            <w:r w:rsidRPr="00044FAB">
              <w:rPr>
                <w:rFonts w:ascii="Century Gothic" w:hAnsi="Century Gothic"/>
                <w:sz w:val="24"/>
                <w:szCs w:val="28"/>
              </w:rPr>
              <w:t>, le réseau, la sécurité ou le support dans votre entreprise ?</w:t>
            </w:r>
          </w:p>
        </w:tc>
      </w:tr>
      <w:tr w:rsidR="00603120" w:rsidRPr="00044FAB" w14:paraId="1349EE8C" w14:textId="77777777" w:rsidTr="00F22BF5">
        <w:trPr>
          <w:trHeight w:val="629"/>
        </w:trPr>
        <w:tc>
          <w:tcPr>
            <w:tcW w:w="720" w:type="dxa"/>
            <w:tcBorders>
              <w:top w:val="nil"/>
              <w:left w:val="nil"/>
              <w:bottom w:val="nil"/>
              <w:right w:val="single" w:sz="12" w:space="0" w:color="ED7D31" w:themeColor="accent2"/>
            </w:tcBorders>
            <w:vAlign w:val="center"/>
          </w:tcPr>
          <w:p w14:paraId="017FA02C" w14:textId="77777777" w:rsidR="00603120" w:rsidRPr="00044FAB" w:rsidRDefault="00603120" w:rsidP="00F22BF5">
            <w:pPr>
              <w:outlineLvl w:val="0"/>
              <w:rPr>
                <w:rFonts w:ascii="Century Gothic" w:hAnsi="Century Gothic"/>
                <w:b/>
                <w:sz w:val="24"/>
                <w:szCs w:val="28"/>
              </w:rPr>
            </w:pPr>
            <w:r w:rsidRPr="00044FAB">
              <w:rPr>
                <w:rFonts w:ascii="Century Gothic" w:hAnsi="Century Gothic"/>
                <w:b/>
                <w:sz w:val="24"/>
                <w:szCs w:val="28"/>
              </w:rPr>
              <w:t>1.</w:t>
            </w:r>
          </w:p>
        </w:tc>
        <w:tc>
          <w:tcPr>
            <w:tcW w:w="97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183062C5" w14:textId="79DCBC40" w:rsidR="00603120" w:rsidRPr="00044FAB" w:rsidRDefault="00603120" w:rsidP="00F22BF5">
            <w:pPr>
              <w:outlineLvl w:val="0"/>
              <w:rPr>
                <w:rFonts w:ascii="Century Gothic" w:hAnsi="Century Gothic"/>
                <w:b/>
                <w:sz w:val="24"/>
                <w:szCs w:val="28"/>
              </w:rPr>
            </w:pPr>
          </w:p>
        </w:tc>
      </w:tr>
      <w:tr w:rsidR="00603120" w:rsidRPr="00044FAB" w14:paraId="332F6B73" w14:textId="77777777" w:rsidTr="00F22BF5">
        <w:trPr>
          <w:trHeight w:val="591"/>
        </w:trPr>
        <w:tc>
          <w:tcPr>
            <w:tcW w:w="720" w:type="dxa"/>
            <w:tcBorders>
              <w:top w:val="nil"/>
              <w:left w:val="nil"/>
              <w:bottom w:val="nil"/>
              <w:right w:val="single" w:sz="12" w:space="0" w:color="ED7D31" w:themeColor="accent2"/>
            </w:tcBorders>
            <w:vAlign w:val="center"/>
          </w:tcPr>
          <w:p w14:paraId="16511AB6" w14:textId="77777777" w:rsidR="00603120" w:rsidRPr="00044FAB" w:rsidRDefault="00603120" w:rsidP="00F22BF5">
            <w:pPr>
              <w:outlineLvl w:val="0"/>
              <w:rPr>
                <w:rFonts w:ascii="Century Gothic" w:hAnsi="Century Gothic"/>
                <w:b/>
                <w:sz w:val="24"/>
                <w:szCs w:val="28"/>
              </w:rPr>
            </w:pPr>
            <w:r w:rsidRPr="00044FAB">
              <w:rPr>
                <w:rFonts w:ascii="Century Gothic" w:hAnsi="Century Gothic"/>
                <w:b/>
                <w:sz w:val="24"/>
                <w:szCs w:val="28"/>
              </w:rPr>
              <w:t>2.</w:t>
            </w:r>
          </w:p>
        </w:tc>
        <w:tc>
          <w:tcPr>
            <w:tcW w:w="97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407A6988" w14:textId="77777777" w:rsidR="00603120" w:rsidRPr="00044FAB" w:rsidRDefault="00603120" w:rsidP="00F22BF5">
            <w:pPr>
              <w:outlineLvl w:val="0"/>
              <w:rPr>
                <w:rFonts w:ascii="Century Gothic" w:hAnsi="Century Gothic"/>
                <w:b/>
                <w:sz w:val="24"/>
                <w:szCs w:val="28"/>
              </w:rPr>
            </w:pPr>
          </w:p>
        </w:tc>
      </w:tr>
      <w:tr w:rsidR="00603120" w:rsidRPr="00044FAB" w14:paraId="056C6018" w14:textId="77777777" w:rsidTr="00F22BF5">
        <w:trPr>
          <w:trHeight w:val="620"/>
        </w:trPr>
        <w:tc>
          <w:tcPr>
            <w:tcW w:w="720" w:type="dxa"/>
            <w:tcBorders>
              <w:top w:val="nil"/>
              <w:left w:val="nil"/>
              <w:bottom w:val="nil"/>
              <w:right w:val="single" w:sz="12" w:space="0" w:color="ED7D31" w:themeColor="accent2"/>
            </w:tcBorders>
            <w:vAlign w:val="center"/>
          </w:tcPr>
          <w:p w14:paraId="3D39DF43" w14:textId="77777777" w:rsidR="00603120" w:rsidRPr="00044FAB" w:rsidRDefault="00603120" w:rsidP="00F22BF5">
            <w:pPr>
              <w:outlineLvl w:val="0"/>
              <w:rPr>
                <w:rFonts w:ascii="Century Gothic" w:hAnsi="Century Gothic"/>
                <w:b/>
                <w:sz w:val="24"/>
                <w:szCs w:val="28"/>
              </w:rPr>
            </w:pPr>
            <w:r w:rsidRPr="00044FAB">
              <w:rPr>
                <w:rFonts w:ascii="Century Gothic" w:hAnsi="Century Gothic"/>
                <w:b/>
                <w:sz w:val="24"/>
                <w:szCs w:val="28"/>
              </w:rPr>
              <w:t>3.</w:t>
            </w:r>
          </w:p>
        </w:tc>
        <w:tc>
          <w:tcPr>
            <w:tcW w:w="9705"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7036E7ED" w14:textId="77777777" w:rsidR="00603120" w:rsidRPr="00044FAB" w:rsidRDefault="00603120" w:rsidP="00F22BF5">
            <w:pPr>
              <w:outlineLvl w:val="0"/>
              <w:rPr>
                <w:rFonts w:ascii="Century Gothic" w:hAnsi="Century Gothic"/>
                <w:b/>
                <w:sz w:val="24"/>
                <w:szCs w:val="28"/>
              </w:rPr>
            </w:pPr>
          </w:p>
        </w:tc>
      </w:tr>
    </w:tbl>
    <w:p w14:paraId="32B70A6D" w14:textId="56BED49F" w:rsidR="00603120" w:rsidRPr="004A514B" w:rsidRDefault="00603120" w:rsidP="00603120">
      <w:pPr>
        <w:ind w:left="1080"/>
        <w:rPr>
          <w:rFonts w:ascii="Century Gothic" w:hAnsi="Century Gothic"/>
          <w:sz w:val="28"/>
          <w:szCs w:val="28"/>
        </w:rPr>
      </w:pPr>
      <w:r w:rsidRPr="00044FAB">
        <w:rPr>
          <w:rFonts w:ascii="Century Gothic" w:hAnsi="Century Gothic"/>
          <w:sz w:val="24"/>
          <w:szCs w:val="28"/>
        </w:rPr>
        <w:br/>
      </w:r>
      <w:r>
        <w:rPr>
          <w:rFonts w:ascii="Century Gothic" w:hAnsi="Century Gothic"/>
          <w:sz w:val="28"/>
          <w:szCs w:val="28"/>
        </w:rPr>
        <w:br/>
      </w:r>
      <w:r>
        <w:rPr>
          <w:rFonts w:ascii="Century Gothic" w:hAnsi="Century Gothic"/>
          <w:sz w:val="28"/>
          <w:szCs w:val="28"/>
        </w:rPr>
        <w:br/>
      </w:r>
      <w:r>
        <w:rPr>
          <w:rFonts w:ascii="Century Gothic" w:hAnsi="Century Gothic"/>
          <w:sz w:val="28"/>
          <w:szCs w:val="28"/>
        </w:rPr>
        <w:br/>
      </w:r>
    </w:p>
    <w:tbl>
      <w:tblPr>
        <w:tblStyle w:val="Grilledutableau"/>
        <w:tblpPr w:leftFromText="180" w:rightFromText="180" w:horzAnchor="margin" w:tblpY="1231"/>
        <w:tblW w:w="0" w:type="auto"/>
        <w:tblLook w:val="04A0" w:firstRow="1" w:lastRow="0" w:firstColumn="1" w:lastColumn="0" w:noHBand="0" w:noVBand="1"/>
      </w:tblPr>
      <w:tblGrid>
        <w:gridCol w:w="716"/>
        <w:gridCol w:w="9364"/>
      </w:tblGrid>
      <w:tr w:rsidR="00603120" w:rsidRPr="00044FAB" w14:paraId="1FE8000C" w14:textId="77777777" w:rsidTr="001B1F6E">
        <w:trPr>
          <w:trHeight w:val="1278"/>
        </w:trPr>
        <w:tc>
          <w:tcPr>
            <w:tcW w:w="10080" w:type="dxa"/>
            <w:gridSpan w:val="2"/>
            <w:tcBorders>
              <w:top w:val="nil"/>
              <w:left w:val="nil"/>
              <w:bottom w:val="nil"/>
              <w:right w:val="nil"/>
            </w:tcBorders>
            <w:vAlign w:val="center"/>
          </w:tcPr>
          <w:p w14:paraId="002B805C" w14:textId="5A7F0F40" w:rsidR="00603120" w:rsidRPr="00044FAB" w:rsidRDefault="006D7E11" w:rsidP="006D7E11">
            <w:pPr>
              <w:jc w:val="both"/>
              <w:outlineLvl w:val="0"/>
              <w:rPr>
                <w:rFonts w:ascii="Century Gothic" w:hAnsi="Century Gothic"/>
                <w:b/>
                <w:sz w:val="24"/>
                <w:szCs w:val="28"/>
              </w:rPr>
            </w:pPr>
            <w:r w:rsidRPr="00044FAB">
              <w:rPr>
                <w:rFonts w:ascii="Century Gothic" w:hAnsi="Century Gothic"/>
                <w:sz w:val="24"/>
                <w:szCs w:val="28"/>
              </w:rPr>
              <w:lastRenderedPageBreak/>
              <w:t>Y a-t-il des sujets spécifiques ou des questions que vous souhaitez aborder avec Yohann lors du rendez-vous ?</w:t>
            </w:r>
          </w:p>
        </w:tc>
      </w:tr>
      <w:tr w:rsidR="00603120" w:rsidRPr="00044FAB" w14:paraId="7987EBC6" w14:textId="77777777" w:rsidTr="001B1F6E">
        <w:trPr>
          <w:trHeight w:val="629"/>
        </w:trPr>
        <w:tc>
          <w:tcPr>
            <w:tcW w:w="716" w:type="dxa"/>
            <w:tcBorders>
              <w:top w:val="nil"/>
              <w:left w:val="nil"/>
              <w:bottom w:val="nil"/>
              <w:right w:val="single" w:sz="12" w:space="0" w:color="ED7D31" w:themeColor="accent2"/>
            </w:tcBorders>
            <w:vAlign w:val="center"/>
          </w:tcPr>
          <w:p w14:paraId="22568FCC" w14:textId="77777777" w:rsidR="00603120" w:rsidRPr="00044FAB" w:rsidRDefault="00603120" w:rsidP="001B1F6E">
            <w:pPr>
              <w:outlineLvl w:val="0"/>
              <w:rPr>
                <w:rFonts w:ascii="Century Gothic" w:hAnsi="Century Gothic"/>
                <w:b/>
                <w:sz w:val="24"/>
                <w:szCs w:val="28"/>
              </w:rPr>
            </w:pPr>
            <w:r w:rsidRPr="00044FAB">
              <w:rPr>
                <w:rFonts w:ascii="Century Gothic" w:hAnsi="Century Gothic"/>
                <w:b/>
                <w:sz w:val="24"/>
                <w:szCs w:val="28"/>
              </w:rPr>
              <w:t>1.</w:t>
            </w:r>
          </w:p>
        </w:tc>
        <w:tc>
          <w:tcPr>
            <w:tcW w:w="936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6DD75940" w14:textId="77777777" w:rsidR="00603120" w:rsidRPr="00044FAB" w:rsidRDefault="00603120" w:rsidP="001B1F6E">
            <w:pPr>
              <w:outlineLvl w:val="0"/>
              <w:rPr>
                <w:rFonts w:ascii="Century Gothic" w:hAnsi="Century Gothic"/>
                <w:b/>
                <w:sz w:val="24"/>
                <w:szCs w:val="28"/>
              </w:rPr>
            </w:pPr>
          </w:p>
        </w:tc>
      </w:tr>
      <w:tr w:rsidR="00603120" w:rsidRPr="00044FAB" w14:paraId="790C5BC4" w14:textId="77777777" w:rsidTr="001B1F6E">
        <w:trPr>
          <w:trHeight w:val="591"/>
        </w:trPr>
        <w:tc>
          <w:tcPr>
            <w:tcW w:w="716" w:type="dxa"/>
            <w:tcBorders>
              <w:top w:val="nil"/>
              <w:left w:val="nil"/>
              <w:bottom w:val="nil"/>
              <w:right w:val="single" w:sz="12" w:space="0" w:color="ED7D31" w:themeColor="accent2"/>
            </w:tcBorders>
            <w:vAlign w:val="center"/>
          </w:tcPr>
          <w:p w14:paraId="6E6D1120" w14:textId="77777777" w:rsidR="00603120" w:rsidRPr="00044FAB" w:rsidRDefault="00603120" w:rsidP="001B1F6E">
            <w:pPr>
              <w:outlineLvl w:val="0"/>
              <w:rPr>
                <w:rFonts w:ascii="Century Gothic" w:hAnsi="Century Gothic"/>
                <w:b/>
                <w:sz w:val="24"/>
                <w:szCs w:val="28"/>
              </w:rPr>
            </w:pPr>
            <w:r w:rsidRPr="00044FAB">
              <w:rPr>
                <w:rFonts w:ascii="Century Gothic" w:hAnsi="Century Gothic"/>
                <w:b/>
                <w:sz w:val="24"/>
                <w:szCs w:val="28"/>
              </w:rPr>
              <w:t>2.</w:t>
            </w:r>
          </w:p>
        </w:tc>
        <w:tc>
          <w:tcPr>
            <w:tcW w:w="936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6936DEC0" w14:textId="77777777" w:rsidR="00603120" w:rsidRPr="00044FAB" w:rsidRDefault="00603120" w:rsidP="001B1F6E">
            <w:pPr>
              <w:outlineLvl w:val="0"/>
              <w:rPr>
                <w:rFonts w:ascii="Century Gothic" w:hAnsi="Century Gothic"/>
                <w:b/>
                <w:sz w:val="24"/>
                <w:szCs w:val="28"/>
              </w:rPr>
            </w:pPr>
          </w:p>
        </w:tc>
      </w:tr>
      <w:tr w:rsidR="00603120" w:rsidRPr="00044FAB" w14:paraId="09800B50" w14:textId="77777777" w:rsidTr="001B1F6E">
        <w:trPr>
          <w:trHeight w:val="620"/>
        </w:trPr>
        <w:tc>
          <w:tcPr>
            <w:tcW w:w="716" w:type="dxa"/>
            <w:tcBorders>
              <w:top w:val="nil"/>
              <w:left w:val="nil"/>
              <w:bottom w:val="nil"/>
              <w:right w:val="single" w:sz="12" w:space="0" w:color="ED7D31" w:themeColor="accent2"/>
            </w:tcBorders>
            <w:vAlign w:val="center"/>
          </w:tcPr>
          <w:p w14:paraId="6A295D3F" w14:textId="77777777" w:rsidR="00603120" w:rsidRPr="00044FAB" w:rsidRDefault="00603120" w:rsidP="001B1F6E">
            <w:pPr>
              <w:outlineLvl w:val="0"/>
              <w:rPr>
                <w:rFonts w:ascii="Century Gothic" w:hAnsi="Century Gothic"/>
                <w:b/>
                <w:sz w:val="24"/>
                <w:szCs w:val="28"/>
              </w:rPr>
            </w:pPr>
            <w:r w:rsidRPr="00044FAB">
              <w:rPr>
                <w:rFonts w:ascii="Century Gothic" w:hAnsi="Century Gothic"/>
                <w:b/>
                <w:sz w:val="24"/>
                <w:szCs w:val="28"/>
              </w:rPr>
              <w:t>3.</w:t>
            </w:r>
          </w:p>
        </w:tc>
        <w:tc>
          <w:tcPr>
            <w:tcW w:w="936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4FEB1B38" w14:textId="77777777" w:rsidR="00603120" w:rsidRPr="00044FAB" w:rsidRDefault="00603120" w:rsidP="001B1F6E">
            <w:pPr>
              <w:outlineLvl w:val="0"/>
              <w:rPr>
                <w:rFonts w:ascii="Century Gothic" w:hAnsi="Century Gothic"/>
                <w:b/>
                <w:sz w:val="24"/>
                <w:szCs w:val="28"/>
              </w:rPr>
            </w:pPr>
          </w:p>
        </w:tc>
      </w:tr>
    </w:tbl>
    <w:p w14:paraId="0FCEFAAF" w14:textId="02CDCB70" w:rsidR="00044FAB" w:rsidRDefault="001B1F6E" w:rsidP="00FE635C">
      <w:pPr>
        <w:outlineLvl w:val="0"/>
        <w:rPr>
          <w:rFonts w:ascii="Oswald" w:hAnsi="Oswald"/>
          <w:b/>
          <w:sz w:val="38"/>
          <w:szCs w:val="40"/>
        </w:rPr>
      </w:pPr>
      <w:r w:rsidRPr="00FC6D22">
        <w:rPr>
          <w:rFonts w:ascii="Century Gothic" w:hAnsi="Century Gothic"/>
          <w:noProof/>
          <w:sz w:val="28"/>
          <w:szCs w:val="28"/>
          <w:lang w:val="fr-FR" w:eastAsia="fr-FR"/>
        </w:rPr>
        <mc:AlternateContent>
          <mc:Choice Requires="wps">
            <w:drawing>
              <wp:anchor distT="0" distB="0" distL="114300" distR="114300" simplePos="0" relativeHeight="251668480" behindDoc="1" locked="0" layoutInCell="1" allowOverlap="1" wp14:anchorId="5E351F25" wp14:editId="4B6349E5">
                <wp:simplePos x="0" y="0"/>
                <wp:positionH relativeFrom="margin">
                  <wp:posOffset>457200</wp:posOffset>
                </wp:positionH>
                <wp:positionV relativeFrom="margin">
                  <wp:posOffset>-704850</wp:posOffset>
                </wp:positionV>
                <wp:extent cx="6927215" cy="543560"/>
                <wp:effectExtent l="0" t="0" r="0" b="2540"/>
                <wp:wrapNone/>
                <wp:docPr id="11" name="Rectangle 11"/>
                <wp:cNvGraphicFramePr/>
                <a:graphic xmlns:a="http://schemas.openxmlformats.org/drawingml/2006/main">
                  <a:graphicData uri="http://schemas.microsoft.com/office/word/2010/wordprocessingShape">
                    <wps:wsp>
                      <wps:cNvSpPr/>
                      <wps:spPr>
                        <a:xfrm>
                          <a:off x="0" y="0"/>
                          <a:ext cx="6927215" cy="543560"/>
                        </a:xfrm>
                        <a:prstGeom prst="rect">
                          <a:avLst/>
                        </a:prstGeom>
                        <a:solidFill>
                          <a:srgbClr val="41404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C84288" w14:textId="39ED6C69" w:rsidR="00B95299" w:rsidRPr="00FC6D22" w:rsidRDefault="009F5851" w:rsidP="00FC6D22">
                            <w:pPr>
                              <w:ind w:left="180"/>
                              <w:rPr>
                                <w:rFonts w:ascii="Titillium Web" w:hAnsi="Titillium Web"/>
                                <w:b/>
                                <w:bCs/>
                              </w:rPr>
                            </w:pPr>
                            <w:r w:rsidRPr="00FC6D22">
                              <w:rPr>
                                <w:rFonts w:ascii="Titillium Web" w:hAnsi="Titillium Web"/>
                                <w:b/>
                                <w:bCs/>
                              </w:rPr>
                              <w:t xml:space="preserve">Business Technology Review – </w:t>
                            </w:r>
                            <w:r w:rsidRPr="009F5851">
                              <w:rPr>
                                <w:rFonts w:ascii="Titillium Web" w:hAnsi="Titillium Web"/>
                                <w:b/>
                                <w:bCs/>
                              </w:rPr>
                              <w:t>(</w:t>
                            </w:r>
                            <w:r w:rsidR="003F47F7" w:rsidRPr="003F47F7">
                              <w:rPr>
                                <w:rFonts w:ascii="Titillium Web" w:hAnsi="Titillium Web"/>
                                <w:b/>
                                <w:bCs/>
                              </w:rPr>
                              <w:t>Revue Stratégique IT</w:t>
                            </w:r>
                            <w:r w:rsidRPr="009F5851">
                              <w:rPr>
                                <w:rFonts w:ascii="Titillium Web" w:hAnsi="Titillium Web"/>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F25" id="Rectangle 11" o:spid="_x0000_s1035" style="position:absolute;margin-left:36pt;margin-top:-55.5pt;width:545.45pt;height:42.8pt;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" fillcolor="#414042" stroked="f" strokeweight="1pt">
                <v:textbox>
                  <w:txbxContent>
                    <w:p w14:paraId="12C84288" w14:textId="39ED6C69" w:rsidR="00B95299" w:rsidRPr="00FC6D22" w:rsidRDefault="009F5851" w:rsidP="00FC6D22">
                      <w:pPr>
                        <w:ind w:left="180"/>
                        <w:rPr>
                          <w:rFonts w:ascii="Titillium Web" w:hAnsi="Titillium Web"/>
                          <w:b/>
                          <w:bCs/>
                        </w:rPr>
                      </w:pPr>
                      <w:r w:rsidRPr="00FC6D22">
                        <w:rPr>
                          <w:rFonts w:ascii="Titillium Web" w:hAnsi="Titillium Web"/>
                          <w:b/>
                          <w:bCs/>
                        </w:rPr>
                        <w:t xml:space="preserve">Business Technology Review – </w:t>
                      </w:r>
                      <w:r w:rsidRPr="009F5851">
                        <w:rPr>
                          <w:rFonts w:ascii="Titillium Web" w:hAnsi="Titillium Web"/>
                          <w:b/>
                          <w:bCs/>
                        </w:rPr>
                        <w:t>(</w:t>
                      </w:r>
                      <w:r w:rsidR="003F47F7" w:rsidRPr="003F47F7">
                        <w:rPr>
                          <w:rFonts w:ascii="Titillium Web" w:hAnsi="Titillium Web"/>
                          <w:b/>
                          <w:bCs/>
                        </w:rPr>
                        <w:t>Revue Stratégique IT</w:t>
                      </w:r>
                      <w:r w:rsidRPr="009F5851">
                        <w:rPr>
                          <w:rFonts w:ascii="Titillium Web" w:hAnsi="Titillium Web"/>
                          <w:b/>
                          <w:bCs/>
                        </w:rPr>
                        <w:t>)</w:t>
                      </w:r>
                    </w:p>
                  </w:txbxContent>
                </v:textbox>
                <w10:wrap anchorx="margin" anchory="margin"/>
              </v:rect>
            </w:pict>
          </mc:Fallback>
        </mc:AlternateContent>
      </w:r>
      <w:r w:rsidR="00FC6D22" w:rsidRPr="00FC6D22">
        <w:rPr>
          <w:rFonts w:ascii="Century Gothic" w:hAnsi="Century Gothic"/>
          <w:noProof/>
          <w:sz w:val="28"/>
          <w:szCs w:val="28"/>
          <w:lang w:val="fr-FR" w:eastAsia="fr-FR"/>
        </w:rPr>
        <mc:AlternateContent>
          <mc:Choice Requires="wps">
            <w:drawing>
              <wp:anchor distT="0" distB="0" distL="114300" distR="114300" simplePos="0" relativeHeight="251669504" behindDoc="0" locked="0" layoutInCell="1" allowOverlap="1" wp14:anchorId="7C4E4479" wp14:editId="14714846">
                <wp:simplePos x="0" y="0"/>
                <wp:positionH relativeFrom="margin">
                  <wp:posOffset>-628650</wp:posOffset>
                </wp:positionH>
                <wp:positionV relativeFrom="margin">
                  <wp:posOffset>-695960</wp:posOffset>
                </wp:positionV>
                <wp:extent cx="1178560" cy="538480"/>
                <wp:effectExtent l="0" t="0" r="2540" b="0"/>
                <wp:wrapSquare wrapText="bothSides"/>
                <wp:docPr id="12" name="Rectangle 12"/>
                <wp:cNvGraphicFramePr/>
                <a:graphic xmlns:a="http://schemas.openxmlformats.org/drawingml/2006/main">
                  <a:graphicData uri="http://schemas.microsoft.com/office/word/2010/wordprocessingShape">
                    <wps:wsp>
                      <wps:cNvSpPr/>
                      <wps:spPr>
                        <a:xfrm>
                          <a:off x="0" y="0"/>
                          <a:ext cx="1178560" cy="53848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80C2426" w14:textId="3F4C0ABF" w:rsidR="00B95299" w:rsidRPr="00FC6D22" w:rsidRDefault="00B95299" w:rsidP="00FC6D22">
                            <w:pPr>
                              <w:ind w:left="360" w:right="65"/>
                              <w:jc w:val="center"/>
                              <w:rPr>
                                <w:rFonts w:ascii="Titillium Web" w:hAnsi="Titillium Web"/>
                                <w:b/>
                                <w:bCs/>
                              </w:rPr>
                            </w:pPr>
                            <w:r>
                              <w:rPr>
                                <w:rFonts w:ascii="Titillium Web" w:hAnsi="Titillium Web"/>
                                <w:b/>
                                <w:bCs/>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E4479" id="Rectangle 12" o:spid="_x0000_s1036" style="position:absolute;margin-left:-49.5pt;margin-top:-54.8pt;width:92.8pt;height:42.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" fillcolor="#ed7d31 [3205]" stroked="f" strokeweight="1pt">
                <v:textbox>
                  <w:txbxContent>
                    <w:p w14:paraId="380C2426" w14:textId="3F4C0ABF" w:rsidR="00B95299" w:rsidRPr="00FC6D22" w:rsidRDefault="00B95299" w:rsidP="00FC6D22">
                      <w:pPr>
                        <w:ind w:left="360" w:right="65"/>
                        <w:jc w:val="center"/>
                        <w:rPr>
                          <w:rFonts w:ascii="Titillium Web" w:hAnsi="Titillium Web"/>
                          <w:b/>
                          <w:bCs/>
                        </w:rPr>
                      </w:pPr>
                      <w:r>
                        <w:rPr>
                          <w:rFonts w:ascii="Titillium Web" w:hAnsi="Titillium Web"/>
                          <w:b/>
                          <w:bCs/>
                        </w:rPr>
                        <w:t>3</w:t>
                      </w:r>
                    </w:p>
                  </w:txbxContent>
                </v:textbox>
                <w10:wrap type="square" anchorx="margin" anchory="margin"/>
              </v:rect>
            </w:pict>
          </mc:Fallback>
        </mc:AlternateContent>
      </w:r>
    </w:p>
    <w:p w14:paraId="2C023013" w14:textId="77777777" w:rsidR="00044FAB" w:rsidRDefault="00044FAB" w:rsidP="00FE635C">
      <w:pPr>
        <w:outlineLvl w:val="0"/>
        <w:rPr>
          <w:rFonts w:ascii="Oswald" w:hAnsi="Oswald"/>
          <w:b/>
          <w:sz w:val="38"/>
          <w:szCs w:val="40"/>
        </w:rPr>
      </w:pPr>
    </w:p>
    <w:p w14:paraId="69035D0C" w14:textId="5DB1F9F4" w:rsidR="00FE635C" w:rsidRDefault="00FE635C" w:rsidP="00FE635C">
      <w:pPr>
        <w:outlineLvl w:val="0"/>
        <w:rPr>
          <w:rFonts w:ascii="Century Gothic" w:hAnsi="Century Gothic"/>
          <w:sz w:val="28"/>
          <w:szCs w:val="28"/>
        </w:rPr>
      </w:pPr>
      <w:r w:rsidRPr="00044FAB">
        <w:rPr>
          <w:rFonts w:ascii="Oswald" w:hAnsi="Oswald"/>
          <w:b/>
          <w:sz w:val="38"/>
          <w:szCs w:val="40"/>
        </w:rPr>
        <w:t>Périmètre et contexte opérationnel de votre système d’information</w:t>
      </w:r>
      <w:r w:rsidR="00603120">
        <w:br/>
      </w:r>
    </w:p>
    <w:p w14:paraId="76C0B531" w14:textId="449724CD" w:rsidR="00FE635C" w:rsidRPr="00044FAB" w:rsidRDefault="00FE635C" w:rsidP="00FE635C">
      <w:pPr>
        <w:outlineLvl w:val="0"/>
        <w:rPr>
          <w:sz w:val="18"/>
        </w:rPr>
      </w:pPr>
      <w:r w:rsidRPr="00044FAB">
        <w:rPr>
          <w:rFonts w:ascii="Century Gothic" w:hAnsi="Century Gothic"/>
          <w:sz w:val="24"/>
          <w:szCs w:val="28"/>
        </w:rPr>
        <w:t>Les questions suivantes permettent de mieux comprendre le périmètre et le contexte opérationnel de votre système d’information, afin de vous proposer un niveau de service et une organisation adaptés à la réalité de votre entreprise.</w:t>
      </w:r>
      <w:r w:rsidR="00603120" w:rsidRPr="00044FAB">
        <w:rPr>
          <w:sz w:val="18"/>
        </w:rPr>
        <w:br/>
      </w:r>
      <w:r w:rsidR="00603120" w:rsidRPr="00044FAB">
        <w:rPr>
          <w:sz w:val="18"/>
        </w:rPr>
        <w:br/>
      </w:r>
    </w:p>
    <w:tbl>
      <w:tblPr>
        <w:tblStyle w:val="Grilledutableau"/>
        <w:tblW w:w="0" w:type="auto"/>
        <w:tblLook w:val="04A0" w:firstRow="1" w:lastRow="0" w:firstColumn="1" w:lastColumn="0" w:noHBand="0" w:noVBand="1"/>
      </w:tblPr>
      <w:tblGrid>
        <w:gridCol w:w="1460"/>
        <w:gridCol w:w="4494"/>
        <w:gridCol w:w="4126"/>
      </w:tblGrid>
      <w:tr w:rsidR="00FE635C" w:rsidRPr="00044FAB" w14:paraId="0111B3E9" w14:textId="77777777" w:rsidTr="00FE635C">
        <w:trPr>
          <w:trHeight w:val="1278"/>
        </w:trPr>
        <w:tc>
          <w:tcPr>
            <w:tcW w:w="10080" w:type="dxa"/>
            <w:gridSpan w:val="3"/>
            <w:tcBorders>
              <w:top w:val="nil"/>
              <w:left w:val="nil"/>
              <w:bottom w:val="nil"/>
              <w:right w:val="nil"/>
            </w:tcBorders>
            <w:vAlign w:val="center"/>
          </w:tcPr>
          <w:p w14:paraId="59F40286" w14:textId="3C1D9AA0" w:rsidR="00FE635C" w:rsidRPr="00044FAB" w:rsidRDefault="00FE635C" w:rsidP="007962B9">
            <w:pPr>
              <w:jc w:val="both"/>
              <w:outlineLvl w:val="0"/>
              <w:rPr>
                <w:rFonts w:ascii="Century Gothic" w:hAnsi="Century Gothic"/>
                <w:b/>
                <w:sz w:val="24"/>
                <w:szCs w:val="28"/>
              </w:rPr>
            </w:pPr>
            <w:r w:rsidRPr="00044FAB">
              <w:rPr>
                <w:rFonts w:ascii="Century Gothic" w:hAnsi="Century Gothic"/>
                <w:sz w:val="24"/>
                <w:szCs w:val="28"/>
              </w:rPr>
              <w:t>Quelle est l’adresse postale du site où sont situés les systèmes informatiques de votre entreprise ?</w:t>
            </w:r>
          </w:p>
        </w:tc>
      </w:tr>
      <w:tr w:rsidR="00FE635C" w:rsidRPr="00044FAB" w14:paraId="3E1C1885" w14:textId="77777777" w:rsidTr="006D2C42">
        <w:trPr>
          <w:trHeight w:val="629"/>
        </w:trPr>
        <w:tc>
          <w:tcPr>
            <w:tcW w:w="1460" w:type="dxa"/>
            <w:tcBorders>
              <w:top w:val="nil"/>
              <w:left w:val="nil"/>
              <w:bottom w:val="nil"/>
              <w:right w:val="single" w:sz="12" w:space="0" w:color="ED7D31" w:themeColor="accent2"/>
            </w:tcBorders>
            <w:vAlign w:val="center"/>
          </w:tcPr>
          <w:p w14:paraId="1F2FB455" w14:textId="3978CDE5" w:rsidR="00FE635C" w:rsidRPr="00044FAB" w:rsidRDefault="00FE635C" w:rsidP="007962B9">
            <w:pPr>
              <w:outlineLvl w:val="0"/>
              <w:rPr>
                <w:rFonts w:ascii="Century Gothic" w:hAnsi="Century Gothic"/>
                <w:b/>
                <w:sz w:val="24"/>
                <w:szCs w:val="28"/>
              </w:rPr>
            </w:pPr>
            <w:r w:rsidRPr="00044FAB">
              <w:rPr>
                <w:rFonts w:ascii="Century Gothic" w:hAnsi="Century Gothic"/>
                <w:b/>
                <w:sz w:val="24"/>
                <w:szCs w:val="28"/>
              </w:rPr>
              <w:t>Adresse :</w:t>
            </w:r>
          </w:p>
        </w:tc>
        <w:tc>
          <w:tcPr>
            <w:tcW w:w="8620" w:type="dxa"/>
            <w:gridSpan w:val="2"/>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0425EDB0" w14:textId="23CFB1F0" w:rsidR="00FE635C" w:rsidRPr="00044FAB" w:rsidRDefault="00FE635C" w:rsidP="007962B9">
            <w:pPr>
              <w:outlineLvl w:val="0"/>
              <w:rPr>
                <w:rFonts w:ascii="Century Gothic" w:hAnsi="Century Gothic"/>
                <w:b/>
                <w:sz w:val="24"/>
                <w:szCs w:val="28"/>
              </w:rPr>
            </w:pPr>
          </w:p>
        </w:tc>
      </w:tr>
      <w:tr w:rsidR="00FE635C" w:rsidRPr="00044FAB" w14:paraId="500AD4AE" w14:textId="77777777" w:rsidTr="007962B9">
        <w:trPr>
          <w:trHeight w:val="1278"/>
        </w:trPr>
        <w:tc>
          <w:tcPr>
            <w:tcW w:w="10080" w:type="dxa"/>
            <w:gridSpan w:val="3"/>
            <w:tcBorders>
              <w:top w:val="nil"/>
              <w:left w:val="nil"/>
              <w:bottom w:val="nil"/>
              <w:right w:val="nil"/>
            </w:tcBorders>
            <w:vAlign w:val="center"/>
          </w:tcPr>
          <w:p w14:paraId="499E0777" w14:textId="77777777" w:rsidR="00C7549B" w:rsidRPr="00044FAB" w:rsidRDefault="00C7549B" w:rsidP="007962B9">
            <w:pPr>
              <w:jc w:val="both"/>
              <w:outlineLvl w:val="0"/>
              <w:rPr>
                <w:sz w:val="18"/>
              </w:rPr>
            </w:pPr>
          </w:p>
          <w:p w14:paraId="320C31A1" w14:textId="77777777" w:rsidR="00C7549B" w:rsidRPr="00044FAB" w:rsidRDefault="00C7549B" w:rsidP="007962B9">
            <w:pPr>
              <w:jc w:val="both"/>
              <w:outlineLvl w:val="0"/>
              <w:rPr>
                <w:sz w:val="18"/>
              </w:rPr>
            </w:pPr>
          </w:p>
          <w:p w14:paraId="1EE19B2D" w14:textId="4E912A2F" w:rsidR="00FE635C" w:rsidRPr="00044FAB" w:rsidRDefault="00603120" w:rsidP="007962B9">
            <w:pPr>
              <w:jc w:val="both"/>
              <w:outlineLvl w:val="0"/>
              <w:rPr>
                <w:rFonts w:ascii="Century Gothic" w:hAnsi="Century Gothic"/>
                <w:b/>
                <w:sz w:val="24"/>
                <w:szCs w:val="28"/>
              </w:rPr>
            </w:pPr>
            <w:r w:rsidRPr="00044FAB">
              <w:rPr>
                <w:sz w:val="18"/>
              </w:rPr>
              <w:br/>
            </w:r>
            <w:r w:rsidR="00FE635C" w:rsidRPr="00044FAB">
              <w:rPr>
                <w:rFonts w:ascii="Century Gothic" w:hAnsi="Century Gothic"/>
                <w:sz w:val="24"/>
                <w:szCs w:val="28"/>
              </w:rPr>
              <w:t>Quel est le nombre total de personnes composant votre organisation (salariés, dirigeants, etc.)</w:t>
            </w:r>
          </w:p>
        </w:tc>
      </w:tr>
      <w:tr w:rsidR="00FE635C" w:rsidRPr="00044FAB" w14:paraId="08EFDD75" w14:textId="77777777" w:rsidTr="00D86360">
        <w:trPr>
          <w:trHeight w:val="629"/>
        </w:trPr>
        <w:tc>
          <w:tcPr>
            <w:tcW w:w="5954" w:type="dxa"/>
            <w:gridSpan w:val="2"/>
            <w:tcBorders>
              <w:top w:val="nil"/>
              <w:left w:val="nil"/>
              <w:bottom w:val="nil"/>
              <w:right w:val="single" w:sz="12" w:space="0" w:color="ED7D31" w:themeColor="accent2"/>
            </w:tcBorders>
            <w:vAlign w:val="center"/>
          </w:tcPr>
          <w:p w14:paraId="4A8DEE0D" w14:textId="1D74EE9D" w:rsidR="00FE635C" w:rsidRPr="00044FAB" w:rsidRDefault="00C7549B" w:rsidP="00C7549B">
            <w:pPr>
              <w:outlineLvl w:val="0"/>
              <w:rPr>
                <w:rFonts w:ascii="Century Gothic" w:hAnsi="Century Gothic"/>
                <w:b/>
                <w:sz w:val="24"/>
                <w:szCs w:val="28"/>
              </w:rPr>
            </w:pPr>
            <w:r w:rsidRPr="00044FAB">
              <w:rPr>
                <w:rFonts w:ascii="Century Gothic" w:hAnsi="Century Gothic"/>
                <w:b/>
                <w:sz w:val="24"/>
                <w:szCs w:val="28"/>
              </w:rPr>
              <w:t>P</w:t>
            </w:r>
            <w:r w:rsidR="00FE635C" w:rsidRPr="00044FAB">
              <w:rPr>
                <w:rFonts w:ascii="Century Gothic" w:hAnsi="Century Gothic"/>
                <w:b/>
                <w:sz w:val="24"/>
                <w:szCs w:val="28"/>
              </w:rPr>
              <w:t>ersonnes au total :</w:t>
            </w:r>
          </w:p>
        </w:tc>
        <w:tc>
          <w:tcPr>
            <w:tcW w:w="412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41F25691" w14:textId="77777777" w:rsidR="00FE635C" w:rsidRPr="00044FAB" w:rsidRDefault="00FE635C" w:rsidP="007962B9">
            <w:pPr>
              <w:outlineLvl w:val="0"/>
              <w:rPr>
                <w:rFonts w:ascii="Century Gothic" w:hAnsi="Century Gothic"/>
                <w:b/>
                <w:sz w:val="24"/>
                <w:szCs w:val="28"/>
              </w:rPr>
            </w:pPr>
          </w:p>
        </w:tc>
      </w:tr>
    </w:tbl>
    <w:p w14:paraId="153E4876" w14:textId="018E00C4" w:rsidR="00FE635C" w:rsidRDefault="00603120" w:rsidP="00FE635C">
      <w:pPr>
        <w:outlineLvl w:val="0"/>
      </w:pPr>
      <w:r>
        <w:br/>
      </w:r>
    </w:p>
    <w:p w14:paraId="3FC01155" w14:textId="7749B18F" w:rsidR="00D86360" w:rsidRDefault="00D86360" w:rsidP="00FE635C">
      <w:pPr>
        <w:outlineLvl w:val="0"/>
      </w:pPr>
    </w:p>
    <w:p w14:paraId="612DB561" w14:textId="67666A9B" w:rsidR="00044FAB" w:rsidRDefault="00044FAB">
      <w:r>
        <w:br w:type="page"/>
      </w:r>
    </w:p>
    <w:tbl>
      <w:tblPr>
        <w:tblStyle w:val="Grilledutableau"/>
        <w:tblW w:w="0" w:type="auto"/>
        <w:tblLook w:val="04A0" w:firstRow="1" w:lastRow="0" w:firstColumn="1" w:lastColumn="0" w:noHBand="0" w:noVBand="1"/>
      </w:tblPr>
      <w:tblGrid>
        <w:gridCol w:w="5529"/>
        <w:gridCol w:w="4551"/>
      </w:tblGrid>
      <w:tr w:rsidR="00FE635C" w:rsidRPr="00044FAB" w14:paraId="582B8A3C" w14:textId="77777777" w:rsidTr="007962B9">
        <w:trPr>
          <w:trHeight w:val="1278"/>
        </w:trPr>
        <w:tc>
          <w:tcPr>
            <w:tcW w:w="10080" w:type="dxa"/>
            <w:gridSpan w:val="2"/>
            <w:tcBorders>
              <w:top w:val="nil"/>
              <w:left w:val="nil"/>
              <w:bottom w:val="nil"/>
              <w:right w:val="nil"/>
            </w:tcBorders>
            <w:vAlign w:val="center"/>
          </w:tcPr>
          <w:p w14:paraId="4E0502F7" w14:textId="2A7F195A" w:rsidR="00C7549B" w:rsidRPr="00044FAB" w:rsidRDefault="00C7549B">
            <w:pPr>
              <w:rPr>
                <w:sz w:val="24"/>
              </w:rPr>
            </w:pPr>
          </w:p>
          <w:p w14:paraId="116E8686" w14:textId="377E21D5" w:rsidR="00FE635C" w:rsidRPr="00044FAB" w:rsidRDefault="00FE635C" w:rsidP="00E176BF">
            <w:pPr>
              <w:jc w:val="both"/>
              <w:outlineLvl w:val="0"/>
              <w:rPr>
                <w:rFonts w:ascii="Century Gothic" w:hAnsi="Century Gothic"/>
                <w:b/>
                <w:sz w:val="24"/>
                <w:szCs w:val="28"/>
              </w:rPr>
            </w:pPr>
            <w:r w:rsidRPr="00044FAB">
              <w:rPr>
                <w:rFonts w:ascii="Century Gothic" w:hAnsi="Century Gothic"/>
                <w:sz w:val="24"/>
                <w:szCs w:val="28"/>
              </w:rPr>
              <w:t>Quel est le nombre de personnes utilisant une adresse email professionnelle</w:t>
            </w:r>
            <w:r w:rsidR="00E176BF">
              <w:rPr>
                <w:rFonts w:ascii="Century Gothic" w:hAnsi="Century Gothic"/>
                <w:sz w:val="24"/>
                <w:szCs w:val="28"/>
              </w:rPr>
              <w:t xml:space="preserve"> nominative</w:t>
            </w:r>
            <w:r w:rsidRPr="00044FAB">
              <w:rPr>
                <w:rFonts w:ascii="Century Gothic" w:hAnsi="Century Gothic"/>
                <w:sz w:val="24"/>
                <w:szCs w:val="28"/>
              </w:rPr>
              <w:t xml:space="preserve"> appartenant à votre entreprise</w:t>
            </w:r>
            <w:r w:rsidR="00E176BF">
              <w:rPr>
                <w:rFonts w:ascii="Century Gothic" w:hAnsi="Century Gothic"/>
                <w:sz w:val="24"/>
                <w:szCs w:val="28"/>
              </w:rPr>
              <w:t> ?</w:t>
            </w:r>
          </w:p>
        </w:tc>
      </w:tr>
      <w:tr w:rsidR="006D2C42" w:rsidRPr="00044FAB" w14:paraId="3A31C0B9" w14:textId="77777777" w:rsidTr="00C7549B">
        <w:trPr>
          <w:trHeight w:val="629"/>
        </w:trPr>
        <w:tc>
          <w:tcPr>
            <w:tcW w:w="5529" w:type="dxa"/>
            <w:tcBorders>
              <w:top w:val="nil"/>
              <w:left w:val="nil"/>
              <w:bottom w:val="nil"/>
              <w:right w:val="single" w:sz="12" w:space="0" w:color="ED7D31" w:themeColor="accent2"/>
            </w:tcBorders>
            <w:vAlign w:val="center"/>
          </w:tcPr>
          <w:p w14:paraId="19630B8C" w14:textId="1A9D71BB" w:rsidR="00FE635C" w:rsidRPr="00044FAB" w:rsidRDefault="00C7549B" w:rsidP="00C7549B">
            <w:pPr>
              <w:outlineLvl w:val="0"/>
              <w:rPr>
                <w:rFonts w:ascii="Century Gothic" w:hAnsi="Century Gothic"/>
                <w:b/>
                <w:sz w:val="24"/>
                <w:szCs w:val="28"/>
              </w:rPr>
            </w:pPr>
            <w:r w:rsidRPr="00044FAB">
              <w:rPr>
                <w:rFonts w:ascii="Century Gothic" w:hAnsi="Century Gothic"/>
                <w:b/>
                <w:sz w:val="24"/>
                <w:szCs w:val="28"/>
              </w:rPr>
              <w:t>P</w:t>
            </w:r>
            <w:r w:rsidR="00FE635C" w:rsidRPr="00044FAB">
              <w:rPr>
                <w:rFonts w:ascii="Century Gothic" w:hAnsi="Century Gothic"/>
                <w:b/>
                <w:sz w:val="24"/>
                <w:szCs w:val="28"/>
              </w:rPr>
              <w:t>ersonnes utilisant votre informatique</w:t>
            </w:r>
            <w:r w:rsidR="006D2C42" w:rsidRPr="00044FAB">
              <w:rPr>
                <w:rFonts w:ascii="Century Gothic" w:hAnsi="Century Gothic"/>
                <w:b/>
                <w:sz w:val="24"/>
                <w:szCs w:val="28"/>
              </w:rPr>
              <w:t> :</w:t>
            </w:r>
          </w:p>
        </w:tc>
        <w:tc>
          <w:tcPr>
            <w:tcW w:w="4551"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07BEB4FB" w14:textId="77777777" w:rsidR="00FE635C" w:rsidRPr="00044FAB" w:rsidRDefault="00FE635C" w:rsidP="007962B9">
            <w:pPr>
              <w:outlineLvl w:val="0"/>
              <w:rPr>
                <w:rFonts w:ascii="Century Gothic" w:hAnsi="Century Gothic"/>
                <w:b/>
                <w:sz w:val="24"/>
                <w:szCs w:val="28"/>
              </w:rPr>
            </w:pPr>
          </w:p>
        </w:tc>
      </w:tr>
    </w:tbl>
    <w:p w14:paraId="2FDBD878" w14:textId="71EFCA70" w:rsidR="00FE635C" w:rsidRDefault="00D86360" w:rsidP="00FE635C">
      <w:pPr>
        <w:outlineLvl w:val="0"/>
      </w:pPr>
      <w:r w:rsidRPr="00FC6D22">
        <w:rPr>
          <w:rFonts w:ascii="Century Gothic" w:hAnsi="Century Gothic"/>
          <w:noProof/>
          <w:sz w:val="28"/>
          <w:szCs w:val="28"/>
          <w:lang w:val="fr-FR" w:eastAsia="fr-FR"/>
        </w:rPr>
        <mc:AlternateContent>
          <mc:Choice Requires="wps">
            <w:drawing>
              <wp:anchor distT="0" distB="0" distL="114300" distR="114300" simplePos="0" relativeHeight="251704320" behindDoc="0" locked="0" layoutInCell="1" allowOverlap="1" wp14:anchorId="5338FC2A" wp14:editId="3DF50BFD">
                <wp:simplePos x="0" y="0"/>
                <wp:positionH relativeFrom="margin">
                  <wp:posOffset>-628650</wp:posOffset>
                </wp:positionH>
                <wp:positionV relativeFrom="margin">
                  <wp:posOffset>-695960</wp:posOffset>
                </wp:positionV>
                <wp:extent cx="1178560" cy="538480"/>
                <wp:effectExtent l="0" t="0" r="2540" b="0"/>
                <wp:wrapSquare wrapText="bothSides"/>
                <wp:docPr id="3" name="Rectangle 3"/>
                <wp:cNvGraphicFramePr/>
                <a:graphic xmlns:a="http://schemas.openxmlformats.org/drawingml/2006/main">
                  <a:graphicData uri="http://schemas.microsoft.com/office/word/2010/wordprocessingShape">
                    <wps:wsp>
                      <wps:cNvSpPr/>
                      <wps:spPr>
                        <a:xfrm>
                          <a:off x="0" y="0"/>
                          <a:ext cx="1178560" cy="538480"/>
                        </a:xfrm>
                        <a:prstGeom prst="rect">
                          <a:avLst/>
                        </a:prstGeom>
                        <a:solidFill>
                          <a:srgbClr val="ED7D31"/>
                        </a:solidFill>
                        <a:ln w="12700" cap="flat" cmpd="sng" algn="ctr">
                          <a:noFill/>
                          <a:prstDash val="solid"/>
                          <a:miter lim="800000"/>
                        </a:ln>
                        <a:effectLst/>
                      </wps:spPr>
                      <wps:txbx>
                        <w:txbxContent>
                          <w:p w14:paraId="51F03A9A" w14:textId="47FFFDB5" w:rsidR="00D86360" w:rsidRPr="00D86360" w:rsidRDefault="00D86360" w:rsidP="00D86360">
                            <w:pPr>
                              <w:ind w:left="360" w:right="65"/>
                              <w:jc w:val="center"/>
                              <w:rPr>
                                <w:rFonts w:ascii="Titillium Web" w:hAnsi="Titillium Web"/>
                                <w:b/>
                                <w:bCs/>
                                <w:color w:val="FFFFFF" w:themeColor="background1"/>
                              </w:rPr>
                            </w:pPr>
                            <w:r w:rsidRPr="00D86360">
                              <w:rPr>
                                <w:rFonts w:ascii="Titillium Web" w:hAnsi="Titillium Web"/>
                                <w:b/>
                                <w:bCs/>
                                <w:color w:val="FFFFFF" w:themeColor="background1"/>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38FC2A" id="Rectangle 3" o:spid="_x0000_s1037" style="position:absolute;margin-left:-49.5pt;margin-top:-54.8pt;width:92.8pt;height:42.4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" fillcolor="#ed7d31" stroked="f" strokeweight="1pt">
                <v:textbox>
                  <w:txbxContent>
                    <w:p w14:paraId="51F03A9A" w14:textId="47FFFDB5" w:rsidR="00D86360" w:rsidRPr="00D86360" w:rsidRDefault="00D86360" w:rsidP="00D86360">
                      <w:pPr>
                        <w:ind w:left="360" w:right="65"/>
                        <w:jc w:val="center"/>
                        <w:rPr>
                          <w:rFonts w:ascii="Titillium Web" w:hAnsi="Titillium Web"/>
                          <w:b/>
                          <w:bCs/>
                          <w:color w:val="FFFFFF" w:themeColor="background1"/>
                        </w:rPr>
                      </w:pPr>
                      <w:r w:rsidRPr="00D86360">
                        <w:rPr>
                          <w:rFonts w:ascii="Titillium Web" w:hAnsi="Titillium Web"/>
                          <w:b/>
                          <w:bCs/>
                          <w:color w:val="FFFFFF" w:themeColor="background1"/>
                        </w:rPr>
                        <w:t>4</w:t>
                      </w:r>
                    </w:p>
                  </w:txbxContent>
                </v:textbox>
                <w10:wrap type="square" anchorx="margin" anchory="margin"/>
              </v:rect>
            </w:pict>
          </mc:Fallback>
        </mc:AlternateContent>
      </w:r>
      <w:r w:rsidR="00232B59" w:rsidRPr="0055477A">
        <w:rPr>
          <w:rFonts w:ascii="Century Gothic" w:hAnsi="Century Gothic"/>
          <w:noProof/>
          <w:sz w:val="18"/>
          <w:szCs w:val="18"/>
          <w:lang w:val="fr-FR" w:eastAsia="fr-FR"/>
        </w:rPr>
        <mc:AlternateContent>
          <mc:Choice Requires="wps">
            <w:drawing>
              <wp:anchor distT="0" distB="0" distL="114300" distR="114300" simplePos="0" relativeHeight="251702272" behindDoc="1" locked="0" layoutInCell="1" allowOverlap="1" wp14:anchorId="751053B0" wp14:editId="5085FBD6">
                <wp:simplePos x="0" y="0"/>
                <wp:positionH relativeFrom="margin">
                  <wp:posOffset>552450</wp:posOffset>
                </wp:positionH>
                <wp:positionV relativeFrom="margin">
                  <wp:posOffset>-695960</wp:posOffset>
                </wp:positionV>
                <wp:extent cx="6927215" cy="541020"/>
                <wp:effectExtent l="0" t="0" r="6985" b="0"/>
                <wp:wrapSquare wrapText="bothSides"/>
                <wp:docPr id="4" name="Rectangle 4"/>
                <wp:cNvGraphicFramePr/>
                <a:graphic xmlns:a="http://schemas.openxmlformats.org/drawingml/2006/main">
                  <a:graphicData uri="http://schemas.microsoft.com/office/word/2010/wordprocessingShape">
                    <wps:wsp>
                      <wps:cNvSpPr/>
                      <wps:spPr>
                        <a:xfrm>
                          <a:off x="0" y="0"/>
                          <a:ext cx="6927215" cy="541020"/>
                        </a:xfrm>
                        <a:prstGeom prst="rect">
                          <a:avLst/>
                        </a:prstGeom>
                        <a:solidFill>
                          <a:srgbClr val="414042"/>
                        </a:solidFill>
                        <a:ln w="12700" cap="flat" cmpd="sng" algn="ctr">
                          <a:noFill/>
                          <a:prstDash val="solid"/>
                          <a:miter lim="800000"/>
                        </a:ln>
                        <a:effectLst/>
                      </wps:spPr>
                      <wps:txbx>
                        <w:txbxContent>
                          <w:p w14:paraId="7C53B706" w14:textId="77777777" w:rsidR="00232B59" w:rsidRPr="00D86360" w:rsidRDefault="00232B59" w:rsidP="00232B59">
                            <w:pPr>
                              <w:ind w:left="180"/>
                              <w:rPr>
                                <w:rFonts w:ascii="Titillium Web" w:hAnsi="Titillium Web"/>
                                <w:b/>
                                <w:bCs/>
                                <w:color w:val="FFFFFF" w:themeColor="background1"/>
                              </w:rPr>
                            </w:pPr>
                            <w:r w:rsidRPr="00D86360">
                              <w:rPr>
                                <w:rFonts w:ascii="Titillium Web" w:hAnsi="Titillium Web"/>
                                <w:b/>
                                <w:bCs/>
                                <w:color w:val="FFFFFF" w:themeColor="background1"/>
                              </w:rPr>
                              <w:t>Business Technology Review – (Revue Stratégique 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1053B0" id="Rectangle 4" o:spid="_x0000_s1038" style="position:absolute;margin-left:43.5pt;margin-top:-54.8pt;width:545.45pt;height:42.6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" fillcolor="#414042" stroked="f" strokeweight="1pt">
                <v:textbox>
                  <w:txbxContent>
                    <w:p w14:paraId="7C53B706" w14:textId="77777777" w:rsidR="00232B59" w:rsidRPr="00D86360" w:rsidRDefault="00232B59" w:rsidP="00232B59">
                      <w:pPr>
                        <w:ind w:left="180"/>
                        <w:rPr>
                          <w:rFonts w:ascii="Titillium Web" w:hAnsi="Titillium Web"/>
                          <w:b/>
                          <w:bCs/>
                          <w:color w:val="FFFFFF" w:themeColor="background1"/>
                        </w:rPr>
                      </w:pPr>
                      <w:r w:rsidRPr="00D86360">
                        <w:rPr>
                          <w:rFonts w:ascii="Titillium Web" w:hAnsi="Titillium Web"/>
                          <w:b/>
                          <w:bCs/>
                          <w:color w:val="FFFFFF" w:themeColor="background1"/>
                        </w:rPr>
                        <w:t>Business Technology Review – (Revue Stratégique IT)</w:t>
                      </w:r>
                    </w:p>
                  </w:txbxContent>
                </v:textbox>
                <w10:wrap type="square" anchorx="margin" anchory="margin"/>
              </v:rect>
            </w:pict>
          </mc:Fallback>
        </mc:AlternateContent>
      </w:r>
      <w:r w:rsidR="00232B59">
        <w:rPr>
          <w:noProof/>
          <w:lang w:val="fr-FR" w:eastAsia="fr-FR"/>
        </w:rPr>
        <w:drawing>
          <wp:anchor distT="0" distB="0" distL="114300" distR="114300" simplePos="0" relativeHeight="251700224" behindDoc="0" locked="0" layoutInCell="1" allowOverlap="1" wp14:anchorId="7F42F7FA" wp14:editId="5D41890F">
            <wp:simplePos x="0" y="0"/>
            <wp:positionH relativeFrom="column">
              <wp:posOffset>-628650</wp:posOffset>
            </wp:positionH>
            <wp:positionV relativeFrom="page">
              <wp:posOffset>0</wp:posOffset>
            </wp:positionV>
            <wp:extent cx="1181100" cy="54102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81100" cy="541020"/>
                    </a:xfrm>
                    <a:prstGeom prst="rect">
                      <a:avLst/>
                    </a:prstGeom>
                    <a:noFill/>
                  </pic:spPr>
                </pic:pic>
              </a:graphicData>
            </a:graphic>
            <wp14:sizeRelH relativeFrom="margin">
              <wp14:pctWidth>0</wp14:pctWidth>
            </wp14:sizeRelH>
            <wp14:sizeRelV relativeFrom="margin">
              <wp14:pctHeight>0</wp14:pctHeight>
            </wp14:sizeRelV>
          </wp:anchor>
        </w:drawing>
      </w:r>
      <w:r w:rsidR="00603120">
        <w:br/>
      </w:r>
    </w:p>
    <w:tbl>
      <w:tblPr>
        <w:tblStyle w:val="Grilledutableau"/>
        <w:tblW w:w="0" w:type="auto"/>
        <w:tblLook w:val="04A0" w:firstRow="1" w:lastRow="0" w:firstColumn="1" w:lastColumn="0" w:noHBand="0" w:noVBand="1"/>
      </w:tblPr>
      <w:tblGrid>
        <w:gridCol w:w="5529"/>
        <w:gridCol w:w="4551"/>
      </w:tblGrid>
      <w:tr w:rsidR="00FE635C" w:rsidRPr="00044FAB" w14:paraId="1006CF66" w14:textId="77777777" w:rsidTr="007962B9">
        <w:trPr>
          <w:trHeight w:val="1278"/>
        </w:trPr>
        <w:tc>
          <w:tcPr>
            <w:tcW w:w="10080" w:type="dxa"/>
            <w:gridSpan w:val="2"/>
            <w:tcBorders>
              <w:top w:val="nil"/>
              <w:left w:val="nil"/>
              <w:bottom w:val="nil"/>
              <w:right w:val="nil"/>
            </w:tcBorders>
            <w:vAlign w:val="center"/>
          </w:tcPr>
          <w:p w14:paraId="200C3981" w14:textId="6B5B39C9" w:rsidR="00FE635C" w:rsidRPr="00044FAB" w:rsidRDefault="00FE635C" w:rsidP="00FE635C">
            <w:pPr>
              <w:jc w:val="both"/>
              <w:outlineLvl w:val="0"/>
              <w:rPr>
                <w:rFonts w:ascii="Century Gothic" w:hAnsi="Century Gothic"/>
                <w:b/>
                <w:sz w:val="24"/>
                <w:szCs w:val="28"/>
              </w:rPr>
            </w:pPr>
            <w:r w:rsidRPr="00044FAB">
              <w:rPr>
                <w:rFonts w:ascii="Century Gothic" w:hAnsi="Century Gothic"/>
                <w:sz w:val="24"/>
                <w:szCs w:val="28"/>
              </w:rPr>
              <w:t>Quel est le nombre de postes de travail et de serveurs actuellement utilisés au sein de votre entreprise</w:t>
            </w:r>
            <w:r w:rsidR="00E176BF">
              <w:rPr>
                <w:rFonts w:ascii="Century Gothic" w:hAnsi="Century Gothic"/>
                <w:sz w:val="24"/>
                <w:szCs w:val="28"/>
              </w:rPr>
              <w:t> ?</w:t>
            </w:r>
          </w:p>
        </w:tc>
      </w:tr>
      <w:tr w:rsidR="00FE635C" w:rsidRPr="00044FAB" w14:paraId="27C76751" w14:textId="77777777" w:rsidTr="00D86360">
        <w:trPr>
          <w:trHeight w:val="629"/>
        </w:trPr>
        <w:tc>
          <w:tcPr>
            <w:tcW w:w="5529" w:type="dxa"/>
            <w:tcBorders>
              <w:top w:val="nil"/>
              <w:left w:val="nil"/>
              <w:bottom w:val="nil"/>
              <w:right w:val="single" w:sz="12" w:space="0" w:color="ED7D31" w:themeColor="accent2"/>
            </w:tcBorders>
            <w:vAlign w:val="center"/>
          </w:tcPr>
          <w:p w14:paraId="704F451B" w14:textId="2994CFE5" w:rsidR="00FE635C" w:rsidRPr="00044FAB" w:rsidRDefault="006D2C42" w:rsidP="007962B9">
            <w:pPr>
              <w:outlineLvl w:val="0"/>
              <w:rPr>
                <w:rFonts w:ascii="Century Gothic" w:hAnsi="Century Gothic"/>
                <w:b/>
                <w:sz w:val="24"/>
                <w:szCs w:val="28"/>
              </w:rPr>
            </w:pPr>
            <w:r w:rsidRPr="00044FAB">
              <w:rPr>
                <w:rFonts w:ascii="Century Gothic" w:hAnsi="Century Gothic"/>
                <w:b/>
                <w:sz w:val="24"/>
                <w:szCs w:val="28"/>
              </w:rPr>
              <w:t>Postes de travail :</w:t>
            </w:r>
          </w:p>
        </w:tc>
        <w:tc>
          <w:tcPr>
            <w:tcW w:w="4551"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2C1B20D5" w14:textId="77777777" w:rsidR="00FE635C" w:rsidRPr="00044FAB" w:rsidRDefault="00FE635C" w:rsidP="007962B9">
            <w:pPr>
              <w:outlineLvl w:val="0"/>
              <w:rPr>
                <w:rFonts w:ascii="Century Gothic" w:hAnsi="Century Gothic"/>
                <w:b/>
                <w:sz w:val="24"/>
                <w:szCs w:val="28"/>
              </w:rPr>
            </w:pPr>
          </w:p>
        </w:tc>
      </w:tr>
      <w:tr w:rsidR="006D2C42" w:rsidRPr="00044FAB" w14:paraId="1D12D3BC" w14:textId="77777777" w:rsidTr="00D86360">
        <w:trPr>
          <w:trHeight w:val="629"/>
        </w:trPr>
        <w:tc>
          <w:tcPr>
            <w:tcW w:w="5529" w:type="dxa"/>
            <w:tcBorders>
              <w:top w:val="nil"/>
              <w:left w:val="nil"/>
              <w:bottom w:val="nil"/>
              <w:right w:val="single" w:sz="12" w:space="0" w:color="ED7D31" w:themeColor="accent2"/>
            </w:tcBorders>
            <w:vAlign w:val="center"/>
          </w:tcPr>
          <w:p w14:paraId="7C0DA3BA" w14:textId="2BABD16D" w:rsidR="006D2C42" w:rsidRPr="00044FAB" w:rsidRDefault="006D2C42" w:rsidP="007962B9">
            <w:pPr>
              <w:outlineLvl w:val="0"/>
              <w:rPr>
                <w:rFonts w:ascii="Century Gothic" w:hAnsi="Century Gothic"/>
                <w:b/>
                <w:sz w:val="24"/>
                <w:szCs w:val="28"/>
              </w:rPr>
            </w:pPr>
            <w:r w:rsidRPr="00044FAB">
              <w:rPr>
                <w:rFonts w:ascii="Century Gothic" w:hAnsi="Century Gothic"/>
                <w:b/>
                <w:sz w:val="24"/>
                <w:szCs w:val="28"/>
              </w:rPr>
              <w:t>Serveurs :</w:t>
            </w:r>
          </w:p>
        </w:tc>
        <w:tc>
          <w:tcPr>
            <w:tcW w:w="4551"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324F08D6" w14:textId="77777777" w:rsidR="006D2C42" w:rsidRPr="00044FAB" w:rsidRDefault="006D2C42" w:rsidP="007962B9">
            <w:pPr>
              <w:outlineLvl w:val="0"/>
              <w:rPr>
                <w:rFonts w:ascii="Century Gothic" w:hAnsi="Century Gothic"/>
                <w:b/>
                <w:sz w:val="24"/>
                <w:szCs w:val="28"/>
              </w:rPr>
            </w:pPr>
          </w:p>
        </w:tc>
      </w:tr>
      <w:tr w:rsidR="006D2C42" w:rsidRPr="00044FAB" w14:paraId="4E916DA6" w14:textId="77777777" w:rsidTr="007962B9">
        <w:trPr>
          <w:trHeight w:val="1278"/>
        </w:trPr>
        <w:tc>
          <w:tcPr>
            <w:tcW w:w="10080" w:type="dxa"/>
            <w:gridSpan w:val="2"/>
            <w:tcBorders>
              <w:top w:val="nil"/>
              <w:left w:val="nil"/>
              <w:bottom w:val="nil"/>
              <w:right w:val="nil"/>
            </w:tcBorders>
            <w:vAlign w:val="center"/>
          </w:tcPr>
          <w:p w14:paraId="7E02DAD1" w14:textId="55A6E662" w:rsidR="006D2C42" w:rsidRPr="00044FAB" w:rsidRDefault="00603120" w:rsidP="007962B9">
            <w:pPr>
              <w:jc w:val="both"/>
              <w:outlineLvl w:val="0"/>
              <w:rPr>
                <w:rFonts w:ascii="Century Gothic" w:hAnsi="Century Gothic"/>
                <w:b/>
                <w:sz w:val="24"/>
                <w:szCs w:val="28"/>
              </w:rPr>
            </w:pPr>
            <w:r w:rsidRPr="00044FAB">
              <w:rPr>
                <w:sz w:val="24"/>
              </w:rPr>
              <w:br/>
            </w:r>
            <w:r w:rsidR="006D2C42" w:rsidRPr="00044FAB">
              <w:rPr>
                <w:rFonts w:ascii="Century Gothic" w:hAnsi="Century Gothic"/>
                <w:sz w:val="24"/>
                <w:szCs w:val="28"/>
              </w:rPr>
              <w:t>Uniquement si vous savez :</w:t>
            </w:r>
          </w:p>
        </w:tc>
      </w:tr>
      <w:tr w:rsidR="006D2C42" w:rsidRPr="00044FAB" w14:paraId="124A054F" w14:textId="77777777" w:rsidTr="00D86360">
        <w:trPr>
          <w:trHeight w:val="629"/>
        </w:trPr>
        <w:tc>
          <w:tcPr>
            <w:tcW w:w="5529" w:type="dxa"/>
            <w:tcBorders>
              <w:top w:val="nil"/>
              <w:left w:val="nil"/>
              <w:bottom w:val="nil"/>
              <w:right w:val="single" w:sz="12" w:space="0" w:color="ED7D31" w:themeColor="accent2"/>
            </w:tcBorders>
            <w:vAlign w:val="center"/>
          </w:tcPr>
          <w:p w14:paraId="3C285E89" w14:textId="4A488D43" w:rsidR="006D2C42" w:rsidRPr="00044FAB" w:rsidRDefault="006D2C42" w:rsidP="007962B9">
            <w:pPr>
              <w:outlineLvl w:val="0"/>
              <w:rPr>
                <w:rFonts w:ascii="Century Gothic" w:hAnsi="Century Gothic"/>
                <w:b/>
                <w:sz w:val="24"/>
                <w:szCs w:val="28"/>
              </w:rPr>
            </w:pPr>
            <w:r w:rsidRPr="00044FAB">
              <w:rPr>
                <w:rFonts w:ascii="Century Gothic" w:hAnsi="Century Gothic"/>
                <w:b/>
                <w:sz w:val="24"/>
                <w:szCs w:val="28"/>
              </w:rPr>
              <w:t>Postes de travail  Windows:</w:t>
            </w:r>
          </w:p>
        </w:tc>
        <w:tc>
          <w:tcPr>
            <w:tcW w:w="4551"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73BF7074" w14:textId="77777777" w:rsidR="006D2C42" w:rsidRPr="00044FAB" w:rsidRDefault="006D2C42" w:rsidP="007962B9">
            <w:pPr>
              <w:outlineLvl w:val="0"/>
              <w:rPr>
                <w:rFonts w:ascii="Century Gothic" w:hAnsi="Century Gothic"/>
                <w:b/>
                <w:sz w:val="24"/>
                <w:szCs w:val="28"/>
              </w:rPr>
            </w:pPr>
          </w:p>
        </w:tc>
      </w:tr>
      <w:tr w:rsidR="006D2C42" w:rsidRPr="00044FAB" w14:paraId="2356BB77" w14:textId="77777777" w:rsidTr="00D86360">
        <w:trPr>
          <w:trHeight w:val="629"/>
        </w:trPr>
        <w:tc>
          <w:tcPr>
            <w:tcW w:w="5529" w:type="dxa"/>
            <w:tcBorders>
              <w:top w:val="nil"/>
              <w:left w:val="nil"/>
              <w:bottom w:val="nil"/>
              <w:right w:val="single" w:sz="12" w:space="0" w:color="ED7D31" w:themeColor="accent2"/>
            </w:tcBorders>
            <w:vAlign w:val="center"/>
          </w:tcPr>
          <w:p w14:paraId="2FA6834D" w14:textId="3138C377" w:rsidR="006D2C42" w:rsidRPr="00044FAB" w:rsidRDefault="006D2C42" w:rsidP="007962B9">
            <w:pPr>
              <w:outlineLvl w:val="0"/>
              <w:rPr>
                <w:rFonts w:ascii="Century Gothic" w:hAnsi="Century Gothic"/>
                <w:b/>
                <w:sz w:val="24"/>
                <w:szCs w:val="28"/>
              </w:rPr>
            </w:pPr>
            <w:r w:rsidRPr="00044FAB">
              <w:rPr>
                <w:rFonts w:ascii="Century Gothic" w:hAnsi="Century Gothic"/>
                <w:b/>
                <w:sz w:val="24"/>
                <w:szCs w:val="28"/>
              </w:rPr>
              <w:t>Postes de travail MacOS :</w:t>
            </w:r>
          </w:p>
        </w:tc>
        <w:tc>
          <w:tcPr>
            <w:tcW w:w="4551"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2207E130" w14:textId="77777777" w:rsidR="006D2C42" w:rsidRPr="00044FAB" w:rsidRDefault="006D2C42" w:rsidP="007962B9">
            <w:pPr>
              <w:outlineLvl w:val="0"/>
              <w:rPr>
                <w:rFonts w:ascii="Century Gothic" w:hAnsi="Century Gothic"/>
                <w:b/>
                <w:sz w:val="24"/>
                <w:szCs w:val="28"/>
              </w:rPr>
            </w:pPr>
          </w:p>
        </w:tc>
      </w:tr>
      <w:tr w:rsidR="006D2C42" w:rsidRPr="00044FAB" w14:paraId="7EE43DED" w14:textId="77777777" w:rsidTr="00D86360">
        <w:trPr>
          <w:trHeight w:val="629"/>
        </w:trPr>
        <w:tc>
          <w:tcPr>
            <w:tcW w:w="5529" w:type="dxa"/>
            <w:tcBorders>
              <w:top w:val="nil"/>
              <w:left w:val="nil"/>
              <w:bottom w:val="nil"/>
              <w:right w:val="single" w:sz="12" w:space="0" w:color="ED7D31" w:themeColor="accent2"/>
            </w:tcBorders>
            <w:vAlign w:val="center"/>
          </w:tcPr>
          <w:p w14:paraId="3CBA6238" w14:textId="1E61A241" w:rsidR="006D2C42" w:rsidRPr="00044FAB" w:rsidRDefault="006D2C42" w:rsidP="006D2C42">
            <w:pPr>
              <w:outlineLvl w:val="0"/>
              <w:rPr>
                <w:rFonts w:ascii="Century Gothic" w:hAnsi="Century Gothic"/>
                <w:b/>
                <w:sz w:val="24"/>
                <w:szCs w:val="28"/>
              </w:rPr>
            </w:pPr>
            <w:r w:rsidRPr="00044FAB">
              <w:rPr>
                <w:rFonts w:ascii="Century Gothic" w:hAnsi="Century Gothic"/>
                <w:b/>
                <w:sz w:val="24"/>
                <w:szCs w:val="28"/>
              </w:rPr>
              <w:t>Serveurs physiques :</w:t>
            </w:r>
          </w:p>
        </w:tc>
        <w:tc>
          <w:tcPr>
            <w:tcW w:w="4551"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5556D2DD" w14:textId="77777777" w:rsidR="006D2C42" w:rsidRPr="00044FAB" w:rsidRDefault="006D2C42" w:rsidP="007962B9">
            <w:pPr>
              <w:outlineLvl w:val="0"/>
              <w:rPr>
                <w:rFonts w:ascii="Century Gothic" w:hAnsi="Century Gothic"/>
                <w:b/>
                <w:sz w:val="24"/>
                <w:szCs w:val="28"/>
              </w:rPr>
            </w:pPr>
          </w:p>
        </w:tc>
      </w:tr>
      <w:tr w:rsidR="006D2C42" w:rsidRPr="00044FAB" w14:paraId="1ABAD1BD" w14:textId="77777777" w:rsidTr="00D86360">
        <w:trPr>
          <w:trHeight w:val="629"/>
        </w:trPr>
        <w:tc>
          <w:tcPr>
            <w:tcW w:w="5529" w:type="dxa"/>
            <w:tcBorders>
              <w:top w:val="nil"/>
              <w:left w:val="nil"/>
              <w:bottom w:val="nil"/>
              <w:right w:val="single" w:sz="12" w:space="0" w:color="ED7D31" w:themeColor="accent2"/>
            </w:tcBorders>
            <w:vAlign w:val="center"/>
          </w:tcPr>
          <w:p w14:paraId="05E20A51" w14:textId="6987C5A6" w:rsidR="006D2C42" w:rsidRPr="00044FAB" w:rsidRDefault="006D2C42" w:rsidP="006D2C42">
            <w:pPr>
              <w:outlineLvl w:val="0"/>
              <w:rPr>
                <w:rFonts w:ascii="Century Gothic" w:hAnsi="Century Gothic"/>
                <w:b/>
                <w:sz w:val="24"/>
                <w:szCs w:val="28"/>
              </w:rPr>
            </w:pPr>
            <w:r w:rsidRPr="00044FAB">
              <w:rPr>
                <w:rFonts w:ascii="Century Gothic" w:hAnsi="Century Gothic"/>
                <w:b/>
                <w:sz w:val="24"/>
                <w:szCs w:val="28"/>
              </w:rPr>
              <w:t>Serveurs virtuels :</w:t>
            </w:r>
          </w:p>
        </w:tc>
        <w:tc>
          <w:tcPr>
            <w:tcW w:w="4551"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4BB28590" w14:textId="77777777" w:rsidR="006D2C42" w:rsidRPr="00044FAB" w:rsidRDefault="006D2C42" w:rsidP="007962B9">
            <w:pPr>
              <w:outlineLvl w:val="0"/>
              <w:rPr>
                <w:rFonts w:ascii="Century Gothic" w:hAnsi="Century Gothic"/>
                <w:b/>
                <w:sz w:val="24"/>
                <w:szCs w:val="28"/>
              </w:rPr>
            </w:pPr>
          </w:p>
        </w:tc>
      </w:tr>
    </w:tbl>
    <w:p w14:paraId="3B3EEF60" w14:textId="77777777" w:rsidR="006D2C42" w:rsidRDefault="001B775D" w:rsidP="00FE635C">
      <w:pPr>
        <w:outlineLvl w:val="0"/>
      </w:pPr>
      <w:r>
        <w:br/>
      </w:r>
      <w:r>
        <w:br/>
      </w:r>
    </w:p>
    <w:tbl>
      <w:tblPr>
        <w:tblStyle w:val="Grilledutableau"/>
        <w:tblW w:w="0" w:type="auto"/>
        <w:tblLook w:val="04A0" w:firstRow="1" w:lastRow="0" w:firstColumn="1" w:lastColumn="0" w:noHBand="0" w:noVBand="1"/>
      </w:tblPr>
      <w:tblGrid>
        <w:gridCol w:w="5529"/>
        <w:gridCol w:w="4551"/>
      </w:tblGrid>
      <w:tr w:rsidR="006D2C42" w:rsidRPr="00044FAB" w14:paraId="4902E5F9" w14:textId="77777777" w:rsidTr="007962B9">
        <w:trPr>
          <w:trHeight w:val="1278"/>
        </w:trPr>
        <w:tc>
          <w:tcPr>
            <w:tcW w:w="10080" w:type="dxa"/>
            <w:gridSpan w:val="2"/>
            <w:tcBorders>
              <w:top w:val="nil"/>
              <w:left w:val="nil"/>
              <w:bottom w:val="nil"/>
              <w:right w:val="nil"/>
            </w:tcBorders>
            <w:vAlign w:val="center"/>
          </w:tcPr>
          <w:p w14:paraId="787203A6" w14:textId="5EE3501C" w:rsidR="006D2C42" w:rsidRPr="00044FAB" w:rsidRDefault="006D2C42" w:rsidP="006D2C42">
            <w:pPr>
              <w:jc w:val="both"/>
              <w:outlineLvl w:val="0"/>
              <w:rPr>
                <w:rFonts w:ascii="Century Gothic" w:hAnsi="Century Gothic"/>
                <w:b/>
                <w:sz w:val="24"/>
                <w:szCs w:val="28"/>
              </w:rPr>
            </w:pPr>
            <w:r w:rsidRPr="00044FAB">
              <w:rPr>
                <w:rFonts w:ascii="Century Gothic" w:hAnsi="Century Gothic"/>
                <w:sz w:val="24"/>
                <w:szCs w:val="28"/>
              </w:rPr>
              <w:t>En dehors des horaires de bureau classiques (lundi–vendredi, 9h–13h et 14h–17h), existe-t-il des périodes précises pendant lesquelles l’indisponibilité de vos systèmes informatiques aurait un impact immédiat sur l’activité de votre entreprise ? Si oui, merci de préciser lesquelles (jours, plages horaires, périodes particulières</w:t>
            </w:r>
            <w:r w:rsidR="00E176BF">
              <w:rPr>
                <w:rFonts w:ascii="Century Gothic" w:hAnsi="Century Gothic"/>
                <w:sz w:val="24"/>
                <w:szCs w:val="28"/>
              </w:rPr>
              <w:t>).</w:t>
            </w:r>
            <w:bookmarkStart w:id="0" w:name="_GoBack"/>
            <w:bookmarkEnd w:id="0"/>
          </w:p>
        </w:tc>
      </w:tr>
      <w:tr w:rsidR="00C7549B" w:rsidRPr="00044FAB" w14:paraId="1744BB96" w14:textId="77777777" w:rsidTr="00D86360">
        <w:trPr>
          <w:trHeight w:val="629"/>
        </w:trPr>
        <w:tc>
          <w:tcPr>
            <w:tcW w:w="5529" w:type="dxa"/>
            <w:tcBorders>
              <w:top w:val="nil"/>
              <w:left w:val="nil"/>
              <w:bottom w:val="nil"/>
              <w:right w:val="single" w:sz="12" w:space="0" w:color="ED7D31" w:themeColor="accent2"/>
            </w:tcBorders>
            <w:vAlign w:val="center"/>
          </w:tcPr>
          <w:p w14:paraId="0F3D663D" w14:textId="67F7E50B" w:rsidR="006D2C42" w:rsidRPr="00044FAB" w:rsidRDefault="00AA3478" w:rsidP="00C7549B">
            <w:pPr>
              <w:outlineLvl w:val="0"/>
              <w:rPr>
                <w:rFonts w:ascii="Century Gothic" w:hAnsi="Century Gothic"/>
                <w:b/>
                <w:sz w:val="24"/>
                <w:szCs w:val="28"/>
              </w:rPr>
            </w:pPr>
            <w:r w:rsidRPr="00AA3478">
              <w:rPr>
                <w:rFonts w:ascii="Century Gothic" w:hAnsi="Century Gothic"/>
                <w:b/>
                <w:sz w:val="24"/>
                <w:szCs w:val="28"/>
              </w:rPr>
              <w:t>Périodes concernées</w:t>
            </w:r>
            <w:r>
              <w:rPr>
                <w:rFonts w:ascii="Century Gothic" w:hAnsi="Century Gothic"/>
                <w:b/>
                <w:sz w:val="24"/>
                <w:szCs w:val="28"/>
              </w:rPr>
              <w:t> :</w:t>
            </w:r>
          </w:p>
        </w:tc>
        <w:tc>
          <w:tcPr>
            <w:tcW w:w="4551"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4187F166" w14:textId="77777777" w:rsidR="006D2C42" w:rsidRPr="00044FAB" w:rsidRDefault="006D2C42" w:rsidP="007962B9">
            <w:pPr>
              <w:outlineLvl w:val="0"/>
              <w:rPr>
                <w:rFonts w:ascii="Century Gothic" w:hAnsi="Century Gothic"/>
                <w:b/>
                <w:sz w:val="24"/>
                <w:szCs w:val="28"/>
              </w:rPr>
            </w:pPr>
          </w:p>
        </w:tc>
      </w:tr>
    </w:tbl>
    <w:p w14:paraId="238B3100" w14:textId="77777777" w:rsidR="00232B59" w:rsidRDefault="001B775D" w:rsidP="00C7549B">
      <w:pPr>
        <w:outlineLvl w:val="0"/>
      </w:pPr>
      <w:r>
        <w:br/>
      </w:r>
      <w:r>
        <w:br/>
      </w:r>
      <w:r>
        <w:br/>
      </w:r>
      <w:r>
        <w:br/>
      </w:r>
    </w:p>
    <w:p w14:paraId="1102FD9A" w14:textId="77777777" w:rsidR="00232B59" w:rsidRDefault="00232B59">
      <w:r>
        <w:br w:type="page"/>
      </w:r>
    </w:p>
    <w:p w14:paraId="09195337" w14:textId="736A299E" w:rsidR="00AB3563" w:rsidRPr="001B775D" w:rsidRDefault="009B0503" w:rsidP="00C7549B">
      <w:pPr>
        <w:outlineLvl w:val="0"/>
        <w:rPr>
          <w:rFonts w:ascii="Oswald" w:hAnsi="Oswald"/>
          <w:sz w:val="48"/>
          <w:szCs w:val="48"/>
        </w:rPr>
      </w:pPr>
      <w:r w:rsidRPr="009B0503">
        <w:rPr>
          <w:rFonts w:ascii="Oswald" w:hAnsi="Oswald"/>
          <w:noProof/>
          <w:sz w:val="16"/>
          <w:szCs w:val="16"/>
          <w:lang w:val="fr-FR" w:eastAsia="fr-FR"/>
        </w:rPr>
        <w:lastRenderedPageBreak/>
        <mc:AlternateContent>
          <mc:Choice Requires="wps">
            <w:drawing>
              <wp:anchor distT="0" distB="0" distL="114300" distR="114300" simplePos="0" relativeHeight="251657216" behindDoc="1" locked="0" layoutInCell="1" allowOverlap="1" wp14:anchorId="087AD6A3" wp14:editId="65AE61C9">
                <wp:simplePos x="0" y="0"/>
                <wp:positionH relativeFrom="margin">
                  <wp:posOffset>486410</wp:posOffset>
                </wp:positionH>
                <wp:positionV relativeFrom="margin">
                  <wp:posOffset>-721995</wp:posOffset>
                </wp:positionV>
                <wp:extent cx="6927215" cy="543560"/>
                <wp:effectExtent l="0" t="0" r="0" b="2540"/>
                <wp:wrapNone/>
                <wp:docPr id="13" name="Rectangle 13"/>
                <wp:cNvGraphicFramePr/>
                <a:graphic xmlns:a="http://schemas.openxmlformats.org/drawingml/2006/main">
                  <a:graphicData uri="http://schemas.microsoft.com/office/word/2010/wordprocessingShape">
                    <wps:wsp>
                      <wps:cNvSpPr/>
                      <wps:spPr>
                        <a:xfrm>
                          <a:off x="0" y="0"/>
                          <a:ext cx="6927215" cy="543560"/>
                        </a:xfrm>
                        <a:prstGeom prst="rect">
                          <a:avLst/>
                        </a:prstGeom>
                        <a:solidFill>
                          <a:srgbClr val="41404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C7A988" w14:textId="3F1FD75D" w:rsidR="00B95299" w:rsidRPr="00FC6D22" w:rsidRDefault="009F5851" w:rsidP="009B0503">
                            <w:pPr>
                              <w:ind w:left="180"/>
                              <w:rPr>
                                <w:rFonts w:ascii="Titillium Web" w:hAnsi="Titillium Web"/>
                                <w:b/>
                                <w:bCs/>
                              </w:rPr>
                            </w:pPr>
                            <w:r w:rsidRPr="00FC6D22">
                              <w:rPr>
                                <w:rFonts w:ascii="Titillium Web" w:hAnsi="Titillium Web"/>
                                <w:b/>
                                <w:bCs/>
                              </w:rPr>
                              <w:t xml:space="preserve">Business Technology Review – </w:t>
                            </w:r>
                            <w:r w:rsidRPr="009F5851">
                              <w:rPr>
                                <w:rFonts w:ascii="Titillium Web" w:hAnsi="Titillium Web"/>
                                <w:b/>
                                <w:bCs/>
                              </w:rPr>
                              <w:t>(</w:t>
                            </w:r>
                            <w:r w:rsidR="003F47F7" w:rsidRPr="003F47F7">
                              <w:rPr>
                                <w:rFonts w:ascii="Titillium Web" w:hAnsi="Titillium Web"/>
                                <w:b/>
                                <w:bCs/>
                              </w:rPr>
                              <w:t>Revue Stratégique IT</w:t>
                            </w:r>
                            <w:r w:rsidRPr="009F5851">
                              <w:rPr>
                                <w:rFonts w:ascii="Titillium Web" w:hAnsi="Titillium Web"/>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7AD6A3" id="Rectangle 13" o:spid="_x0000_s1039" style="position:absolute;margin-left:38.3pt;margin-top:-56.85pt;width:545.45pt;height:42.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" fillcolor="#414042" stroked="f" strokeweight="1pt">
                <v:textbox>
                  <w:txbxContent>
                    <w:p w14:paraId="0BC7A988" w14:textId="3F1FD75D" w:rsidR="00B95299" w:rsidRPr="00FC6D22" w:rsidRDefault="009F5851" w:rsidP="009B0503">
                      <w:pPr>
                        <w:ind w:left="180"/>
                        <w:rPr>
                          <w:rFonts w:ascii="Titillium Web" w:hAnsi="Titillium Web"/>
                          <w:b/>
                          <w:bCs/>
                        </w:rPr>
                      </w:pPr>
                      <w:r w:rsidRPr="00FC6D22">
                        <w:rPr>
                          <w:rFonts w:ascii="Titillium Web" w:hAnsi="Titillium Web"/>
                          <w:b/>
                          <w:bCs/>
                        </w:rPr>
                        <w:t xml:space="preserve">Business Technology Review – </w:t>
                      </w:r>
                      <w:r w:rsidRPr="009F5851">
                        <w:rPr>
                          <w:rFonts w:ascii="Titillium Web" w:hAnsi="Titillium Web"/>
                          <w:b/>
                          <w:bCs/>
                        </w:rPr>
                        <w:t>(</w:t>
                      </w:r>
                      <w:r w:rsidR="003F47F7" w:rsidRPr="003F47F7">
                        <w:rPr>
                          <w:rFonts w:ascii="Titillium Web" w:hAnsi="Titillium Web"/>
                          <w:b/>
                          <w:bCs/>
                        </w:rPr>
                        <w:t>Revue Stratégique IT</w:t>
                      </w:r>
                      <w:r w:rsidRPr="009F5851">
                        <w:rPr>
                          <w:rFonts w:ascii="Titillium Web" w:hAnsi="Titillium Web"/>
                          <w:b/>
                          <w:bCs/>
                        </w:rPr>
                        <w:t>)</w:t>
                      </w:r>
                    </w:p>
                  </w:txbxContent>
                </v:textbox>
                <w10:wrap anchorx="margin" anchory="margin"/>
              </v:rect>
            </w:pict>
          </mc:Fallback>
        </mc:AlternateContent>
      </w:r>
      <w:r w:rsidRPr="009B0503">
        <w:rPr>
          <w:rFonts w:ascii="Oswald" w:hAnsi="Oswald"/>
          <w:noProof/>
          <w:sz w:val="16"/>
          <w:szCs w:val="16"/>
          <w:lang w:val="fr-FR" w:eastAsia="fr-FR"/>
        </w:rPr>
        <mc:AlternateContent>
          <mc:Choice Requires="wps">
            <w:drawing>
              <wp:anchor distT="0" distB="0" distL="114300" distR="114300" simplePos="0" relativeHeight="251659264" behindDoc="0" locked="0" layoutInCell="1" allowOverlap="1" wp14:anchorId="7DF0912A" wp14:editId="709F3E64">
                <wp:simplePos x="0" y="0"/>
                <wp:positionH relativeFrom="margin">
                  <wp:posOffset>-695459</wp:posOffset>
                </wp:positionH>
                <wp:positionV relativeFrom="margin">
                  <wp:posOffset>-709215</wp:posOffset>
                </wp:positionV>
                <wp:extent cx="1178560" cy="538480"/>
                <wp:effectExtent l="0" t="0" r="2540" b="0"/>
                <wp:wrapSquare wrapText="bothSides"/>
                <wp:docPr id="14" name="Rectangle 14"/>
                <wp:cNvGraphicFramePr/>
                <a:graphic xmlns:a="http://schemas.openxmlformats.org/drawingml/2006/main">
                  <a:graphicData uri="http://schemas.microsoft.com/office/word/2010/wordprocessingShape">
                    <wps:wsp>
                      <wps:cNvSpPr/>
                      <wps:spPr>
                        <a:xfrm>
                          <a:off x="0" y="0"/>
                          <a:ext cx="1178560" cy="53848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D62339" w14:textId="1EC07A04" w:rsidR="00B95299" w:rsidRPr="00FC6D22" w:rsidRDefault="00D86360" w:rsidP="009B0503">
                            <w:pPr>
                              <w:ind w:left="360" w:right="65"/>
                              <w:jc w:val="center"/>
                              <w:rPr>
                                <w:rFonts w:ascii="Titillium Web" w:hAnsi="Titillium Web"/>
                                <w:b/>
                                <w:bCs/>
                              </w:rPr>
                            </w:pPr>
                            <w:r>
                              <w:rPr>
                                <w:rFonts w:ascii="Titillium Web" w:hAnsi="Titillium Web"/>
                                <w:b/>
                                <w:bC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F0912A" id="Rectangle 14" o:spid="_x0000_s1040" style="position:absolute;margin-left:-54.75pt;margin-top:-55.85pt;width:92.8pt;height:42.4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" fillcolor="#ed7d31 [3205]" stroked="f" strokeweight="1pt">
                <v:textbox>
                  <w:txbxContent>
                    <w:p w14:paraId="1DD62339" w14:textId="1EC07A04" w:rsidR="00B95299" w:rsidRPr="00FC6D22" w:rsidRDefault="00D86360" w:rsidP="009B0503">
                      <w:pPr>
                        <w:ind w:left="360" w:right="65"/>
                        <w:jc w:val="center"/>
                        <w:rPr>
                          <w:rFonts w:ascii="Titillium Web" w:hAnsi="Titillium Web"/>
                          <w:b/>
                          <w:bCs/>
                        </w:rPr>
                      </w:pPr>
                      <w:r>
                        <w:rPr>
                          <w:rFonts w:ascii="Titillium Web" w:hAnsi="Titillium Web"/>
                          <w:b/>
                          <w:bCs/>
                        </w:rPr>
                        <w:t>5</w:t>
                      </w:r>
                    </w:p>
                  </w:txbxContent>
                </v:textbox>
                <w10:wrap type="square" anchorx="margin" anchory="margin"/>
              </v:rect>
            </w:pict>
          </mc:Fallback>
        </mc:AlternateContent>
      </w:r>
      <w:r w:rsidR="00B95299">
        <w:rPr>
          <w:rFonts w:ascii="Oswald" w:hAnsi="Oswald"/>
          <w:sz w:val="48"/>
          <w:szCs w:val="48"/>
        </w:rPr>
        <w:t xml:space="preserve">Les 3 </w:t>
      </w:r>
      <w:r w:rsidR="00941FB8">
        <w:rPr>
          <w:rFonts w:ascii="Oswald" w:hAnsi="Oswald"/>
          <w:sz w:val="48"/>
          <w:szCs w:val="48"/>
        </w:rPr>
        <w:t>niveaux</w:t>
      </w:r>
      <w:r w:rsidR="00B95299">
        <w:rPr>
          <w:rFonts w:ascii="Oswald" w:hAnsi="Oswald"/>
          <w:sz w:val="48"/>
          <w:szCs w:val="48"/>
        </w:rPr>
        <w:t xml:space="preserve"> indispensables pour un système informatique fiable et sécurisé</w:t>
      </w:r>
    </w:p>
    <w:tbl>
      <w:tblPr>
        <w:tblW w:w="10236" w:type="dxa"/>
        <w:tblInd w:w="-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487"/>
        <w:gridCol w:w="3780"/>
        <w:gridCol w:w="2969"/>
      </w:tblGrid>
      <w:tr w:rsidR="00603120" w:rsidRPr="00195C94" w14:paraId="4E301765" w14:textId="77777777" w:rsidTr="0066425B">
        <w:trPr>
          <w:trHeight w:val="701"/>
        </w:trPr>
        <w:tc>
          <w:tcPr>
            <w:tcW w:w="348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tcPr>
          <w:p w14:paraId="2B9A160F" w14:textId="4F060E2B" w:rsidR="00AB3563" w:rsidRPr="00195C94" w:rsidRDefault="00941FB8" w:rsidP="00FC3BAF">
            <w:pPr>
              <w:jc w:val="center"/>
              <w:rPr>
                <w:rFonts w:ascii="Century Gothic" w:hAnsi="Century Gothic"/>
                <w:b/>
                <w:sz w:val="24"/>
                <w:szCs w:val="24"/>
              </w:rPr>
            </w:pPr>
            <w:r>
              <w:rPr>
                <w:rFonts w:ascii="Century Gothic" w:hAnsi="Century Gothic"/>
                <w:b/>
                <w:sz w:val="24"/>
                <w:szCs w:val="24"/>
              </w:rPr>
              <w:t>FONDATIONS</w:t>
            </w:r>
          </w:p>
        </w:tc>
        <w:tc>
          <w:tcPr>
            <w:tcW w:w="378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tcPr>
          <w:p w14:paraId="514D1650" w14:textId="6E6DE1C7" w:rsidR="00AB3563" w:rsidRPr="00195C94" w:rsidRDefault="00941FB8" w:rsidP="00465031">
            <w:pPr>
              <w:jc w:val="center"/>
              <w:rPr>
                <w:rFonts w:ascii="Century Gothic" w:hAnsi="Century Gothic"/>
                <w:b/>
                <w:sz w:val="24"/>
                <w:szCs w:val="24"/>
              </w:rPr>
            </w:pPr>
            <w:r>
              <w:rPr>
                <w:rFonts w:ascii="Century Gothic" w:hAnsi="Century Gothic"/>
                <w:b/>
                <w:sz w:val="24"/>
                <w:szCs w:val="24"/>
              </w:rPr>
              <w:t>SYSTÈMES STANDARDISÉS</w:t>
            </w:r>
          </w:p>
        </w:tc>
        <w:tc>
          <w:tcPr>
            <w:tcW w:w="2969"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tcPr>
          <w:p w14:paraId="155DE53D" w14:textId="5A7E5078" w:rsidR="00AB3563" w:rsidRPr="00195C94" w:rsidRDefault="00941FB8" w:rsidP="00941FB8">
            <w:pPr>
              <w:jc w:val="center"/>
              <w:rPr>
                <w:rFonts w:ascii="Century Gothic" w:hAnsi="Century Gothic"/>
                <w:b/>
                <w:sz w:val="24"/>
                <w:szCs w:val="24"/>
              </w:rPr>
            </w:pPr>
            <w:r>
              <w:rPr>
                <w:rFonts w:ascii="Century Gothic" w:hAnsi="Century Gothic"/>
                <w:b/>
                <w:sz w:val="24"/>
                <w:szCs w:val="24"/>
              </w:rPr>
              <w:t>OPTIMISATION</w:t>
            </w:r>
          </w:p>
        </w:tc>
      </w:tr>
      <w:tr w:rsidR="00FC3BAF" w:rsidRPr="004A514B" w14:paraId="6DC1060D" w14:textId="77777777" w:rsidTr="0066425B">
        <w:trPr>
          <w:trHeight w:val="11411"/>
        </w:trPr>
        <w:tc>
          <w:tcPr>
            <w:tcW w:w="348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25FE6D69" w14:textId="77777777" w:rsidR="00AB3563" w:rsidRPr="00195C94" w:rsidRDefault="00AB3563" w:rsidP="006E1982">
            <w:pPr>
              <w:rPr>
                <w:rFonts w:ascii="Titillium Web" w:hAnsi="Titillium Web"/>
                <w:b/>
              </w:rPr>
            </w:pPr>
          </w:p>
          <w:p w14:paraId="2CB82851" w14:textId="77777777" w:rsidR="00AB3563" w:rsidRPr="00195C94" w:rsidRDefault="00AB3563" w:rsidP="006E1982">
            <w:pPr>
              <w:rPr>
                <w:rFonts w:ascii="Titillium Web" w:hAnsi="Titillium Web"/>
                <w:b/>
              </w:rPr>
            </w:pPr>
            <w:r w:rsidRPr="00195C94">
              <w:rPr>
                <w:rFonts w:ascii="Titillium Web" w:hAnsi="Titillium Web"/>
                <w:b/>
              </w:rPr>
              <w:t>Stratégies :</w:t>
            </w:r>
          </w:p>
          <w:p w14:paraId="79986B7B" w14:textId="713A7602" w:rsidR="00941FB8" w:rsidRDefault="00941FB8" w:rsidP="00465031">
            <w:pPr>
              <w:numPr>
                <w:ilvl w:val="0"/>
                <w:numId w:val="2"/>
              </w:numPr>
            </w:pPr>
            <w:r>
              <w:t>Inventaire complet du parc</w:t>
            </w:r>
          </w:p>
          <w:p w14:paraId="7FAA5679" w14:textId="77777777" w:rsidR="00941FB8" w:rsidRDefault="00941FB8" w:rsidP="00465031">
            <w:pPr>
              <w:numPr>
                <w:ilvl w:val="0"/>
                <w:numId w:val="2"/>
              </w:numPr>
            </w:pPr>
            <w:r>
              <w:t>Postes stables &amp; performants</w:t>
            </w:r>
          </w:p>
          <w:p w14:paraId="3B67D301" w14:textId="77777777" w:rsidR="00941FB8" w:rsidRDefault="00941FB8" w:rsidP="00465031">
            <w:pPr>
              <w:numPr>
                <w:ilvl w:val="0"/>
                <w:numId w:val="2"/>
              </w:numPr>
            </w:pPr>
            <w:r>
              <w:t>Cybersécurité de base appliquée</w:t>
            </w:r>
          </w:p>
          <w:p w14:paraId="0C84314A" w14:textId="77777777" w:rsidR="00941FB8" w:rsidRDefault="00941FB8" w:rsidP="00465031">
            <w:pPr>
              <w:numPr>
                <w:ilvl w:val="0"/>
                <w:numId w:val="2"/>
              </w:numPr>
            </w:pPr>
            <w:r>
              <w:t>MFA sur comptes sensibles</w:t>
            </w:r>
          </w:p>
          <w:p w14:paraId="09902B50" w14:textId="77777777" w:rsidR="00941FB8" w:rsidRDefault="00941FB8" w:rsidP="00465031">
            <w:pPr>
              <w:numPr>
                <w:ilvl w:val="0"/>
                <w:numId w:val="2"/>
              </w:numPr>
            </w:pPr>
            <w:r>
              <w:t>Filtrage mail anti-spam/anti-phishing</w:t>
            </w:r>
          </w:p>
          <w:p w14:paraId="79A86192" w14:textId="2631CAD6" w:rsidR="00780B7F" w:rsidRPr="00941FB8" w:rsidRDefault="00941FB8" w:rsidP="00941FB8">
            <w:pPr>
              <w:numPr>
                <w:ilvl w:val="0"/>
                <w:numId w:val="2"/>
              </w:numPr>
            </w:pPr>
            <w:r>
              <w:t>Surveillance performance de base</w:t>
            </w:r>
            <w:r w:rsidR="00AB3563" w:rsidRPr="00941FB8">
              <w:rPr>
                <w:rFonts w:ascii="Titillium Web" w:hAnsi="Titillium Web"/>
                <w:b/>
              </w:rPr>
              <w:br/>
            </w:r>
          </w:p>
          <w:p w14:paraId="4BB41733" w14:textId="298E3A66" w:rsidR="00AB3563" w:rsidRPr="00195C94" w:rsidRDefault="001C6B23" w:rsidP="006E1982">
            <w:pPr>
              <w:rPr>
                <w:rFonts w:ascii="Titillium Web" w:hAnsi="Titillium Web"/>
                <w:b/>
              </w:rPr>
            </w:pPr>
            <w:r w:rsidRPr="00195C94">
              <w:rPr>
                <w:rFonts w:ascii="Titillium Web" w:hAnsi="Titillium Web"/>
                <w:b/>
              </w:rPr>
              <w:t>Tactique</w:t>
            </w:r>
            <w:r w:rsidR="006D7E11">
              <w:rPr>
                <w:rFonts w:ascii="Titillium Web" w:hAnsi="Titillium Web"/>
                <w:b/>
              </w:rPr>
              <w:t>s</w:t>
            </w:r>
            <w:r w:rsidRPr="00195C94">
              <w:rPr>
                <w:rFonts w:ascii="Titillium Web" w:hAnsi="Titillium Web"/>
                <w:b/>
              </w:rPr>
              <w:t>:</w:t>
            </w:r>
          </w:p>
          <w:p w14:paraId="4E926C18" w14:textId="77777777" w:rsidR="00941FB8" w:rsidRDefault="00941FB8" w:rsidP="0096123C">
            <w:pPr>
              <w:numPr>
                <w:ilvl w:val="0"/>
                <w:numId w:val="2"/>
              </w:numPr>
            </w:pPr>
            <w:r>
              <w:t>Audit &amp; inventaire 100 % des actifs</w:t>
            </w:r>
          </w:p>
          <w:p w14:paraId="26C72823" w14:textId="77777777" w:rsidR="00941FB8" w:rsidRDefault="00941FB8" w:rsidP="0096123C">
            <w:pPr>
              <w:numPr>
                <w:ilvl w:val="0"/>
                <w:numId w:val="2"/>
              </w:numPr>
            </w:pPr>
            <w:r>
              <w:t>Patching automatique des OS/applications</w:t>
            </w:r>
          </w:p>
          <w:p w14:paraId="478A3F52" w14:textId="77777777" w:rsidR="00941FB8" w:rsidRDefault="00941FB8" w:rsidP="0096123C">
            <w:pPr>
              <w:numPr>
                <w:ilvl w:val="0"/>
                <w:numId w:val="2"/>
              </w:numPr>
            </w:pPr>
            <w:r>
              <w:t>Scripts de maintenance + redémarrages planifiés</w:t>
            </w:r>
          </w:p>
          <w:p w14:paraId="226EC48A" w14:textId="77777777" w:rsidR="00941FB8" w:rsidRDefault="00941FB8" w:rsidP="0096123C">
            <w:pPr>
              <w:numPr>
                <w:ilvl w:val="0"/>
                <w:numId w:val="2"/>
              </w:numPr>
            </w:pPr>
            <w:r>
              <w:t>Blocage RDP/ports exposés non sécurisés</w:t>
            </w:r>
          </w:p>
          <w:p w14:paraId="631DF54F" w14:textId="77777777" w:rsidR="00941FB8" w:rsidRDefault="00941FB8" w:rsidP="0096123C">
            <w:pPr>
              <w:numPr>
                <w:ilvl w:val="0"/>
                <w:numId w:val="2"/>
              </w:numPr>
            </w:pPr>
            <w:r>
              <w:t>Wi-Fi d’entreprise WPA2/WPA3 avec mot de passe robuste</w:t>
            </w:r>
          </w:p>
          <w:p w14:paraId="7FCC99E2" w14:textId="77777777" w:rsidR="00941FB8" w:rsidRDefault="00941FB8" w:rsidP="0096123C">
            <w:pPr>
              <w:numPr>
                <w:ilvl w:val="0"/>
                <w:numId w:val="2"/>
              </w:numPr>
            </w:pPr>
            <w:r>
              <w:t>Gestionnaire de mots de passe déployé + MFA activée</w:t>
            </w:r>
          </w:p>
          <w:p w14:paraId="3256CEB9" w14:textId="7B582692" w:rsidR="00941FB8" w:rsidRDefault="00941FB8" w:rsidP="0096123C">
            <w:pPr>
              <w:numPr>
                <w:ilvl w:val="0"/>
                <w:numId w:val="2"/>
              </w:numPr>
            </w:pPr>
            <w:r>
              <w:t>Filtrage mail renforcé (EOP/équivalent)</w:t>
            </w:r>
          </w:p>
          <w:p w14:paraId="1D5F0BE1" w14:textId="3D63A251" w:rsidR="00465031" w:rsidRPr="00195C94" w:rsidRDefault="00465031" w:rsidP="00941FB8">
            <w:pPr>
              <w:ind w:left="720"/>
              <w:rPr>
                <w:rFonts w:ascii="Titillium Web" w:hAnsi="Titillium Web"/>
              </w:rPr>
            </w:pPr>
          </w:p>
        </w:tc>
        <w:tc>
          <w:tcPr>
            <w:tcW w:w="378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62576558" w14:textId="77777777" w:rsidR="00AB3563" w:rsidRPr="00195C94" w:rsidRDefault="00AB3563" w:rsidP="006E1982">
            <w:pPr>
              <w:rPr>
                <w:rFonts w:ascii="Titillium Web" w:hAnsi="Titillium Web"/>
                <w:b/>
              </w:rPr>
            </w:pPr>
          </w:p>
          <w:p w14:paraId="4DD7BA0F" w14:textId="77777777" w:rsidR="00AB3563" w:rsidRPr="00195C94" w:rsidRDefault="00AB3563" w:rsidP="006E1982">
            <w:pPr>
              <w:rPr>
                <w:rFonts w:ascii="Titillium Web" w:hAnsi="Titillium Web"/>
                <w:b/>
              </w:rPr>
            </w:pPr>
            <w:r w:rsidRPr="00195C94">
              <w:rPr>
                <w:rFonts w:ascii="Titillium Web" w:hAnsi="Titillium Web"/>
                <w:b/>
              </w:rPr>
              <w:t>Stratégies :</w:t>
            </w:r>
          </w:p>
          <w:p w14:paraId="173E72EB" w14:textId="77777777" w:rsidR="00941FB8" w:rsidRDefault="00941FB8" w:rsidP="0096123C">
            <w:pPr>
              <w:pStyle w:val="Paragraphedeliste"/>
              <w:numPr>
                <w:ilvl w:val="0"/>
                <w:numId w:val="2"/>
              </w:numPr>
            </w:pPr>
            <w:r>
              <w:t>Réseau fiable, sans points de défaillance</w:t>
            </w:r>
          </w:p>
          <w:p w14:paraId="5779F2DF" w14:textId="77777777" w:rsidR="00941FB8" w:rsidRDefault="00941FB8" w:rsidP="0096123C">
            <w:pPr>
              <w:pStyle w:val="Paragraphedeliste"/>
              <w:numPr>
                <w:ilvl w:val="0"/>
                <w:numId w:val="2"/>
              </w:numPr>
            </w:pPr>
            <w:r>
              <w:t>Internet de secours avec basculement</w:t>
            </w:r>
          </w:p>
          <w:p w14:paraId="0C7E6033" w14:textId="77777777" w:rsidR="00941FB8" w:rsidRDefault="00941FB8" w:rsidP="0096123C">
            <w:pPr>
              <w:pStyle w:val="Paragraphedeliste"/>
              <w:numPr>
                <w:ilvl w:val="0"/>
                <w:numId w:val="2"/>
              </w:numPr>
            </w:pPr>
            <w:r>
              <w:t>Sauvegardes couvrant serveurs &amp; Microsoft 365</w:t>
            </w:r>
          </w:p>
          <w:p w14:paraId="510A4700" w14:textId="77777777" w:rsidR="00941FB8" w:rsidRDefault="00941FB8" w:rsidP="0096123C">
            <w:pPr>
              <w:pStyle w:val="Paragraphedeliste"/>
              <w:numPr>
                <w:ilvl w:val="0"/>
                <w:numId w:val="2"/>
              </w:numPr>
            </w:pPr>
            <w:r>
              <w:t>Restaurations testées régulièrement</w:t>
            </w:r>
          </w:p>
          <w:p w14:paraId="01112683" w14:textId="77777777" w:rsidR="00941FB8" w:rsidRDefault="00941FB8" w:rsidP="0096123C">
            <w:pPr>
              <w:pStyle w:val="Paragraphedeliste"/>
              <w:numPr>
                <w:ilvl w:val="0"/>
                <w:numId w:val="2"/>
              </w:numPr>
            </w:pPr>
            <w:r>
              <w:t>Documentation &amp; procédures formalisées</w:t>
            </w:r>
          </w:p>
          <w:p w14:paraId="6E62ADD8" w14:textId="71BD2A6A" w:rsidR="00941FB8" w:rsidRDefault="00941FB8" w:rsidP="0096123C">
            <w:pPr>
              <w:pStyle w:val="Paragraphedeliste"/>
              <w:numPr>
                <w:ilvl w:val="0"/>
                <w:numId w:val="2"/>
              </w:numPr>
            </w:pPr>
            <w:r>
              <w:t>Onboarding/Offboarding cadrés &amp; canal support clair</w:t>
            </w:r>
          </w:p>
          <w:p w14:paraId="07844761" w14:textId="11AB2978" w:rsidR="00465031" w:rsidRPr="00465031" w:rsidRDefault="00465031" w:rsidP="00941FB8">
            <w:pPr>
              <w:pStyle w:val="Paragraphedeliste"/>
              <w:rPr>
                <w:rFonts w:ascii="Titillium Web" w:hAnsi="Titillium Web"/>
                <w:b/>
              </w:rPr>
            </w:pPr>
          </w:p>
          <w:p w14:paraId="7AF83ED4" w14:textId="0A129FAC" w:rsidR="00AB3563" w:rsidRPr="0096123C" w:rsidRDefault="001C6B23" w:rsidP="0096123C">
            <w:pPr>
              <w:rPr>
                <w:rFonts w:ascii="Titillium Web" w:hAnsi="Titillium Web"/>
                <w:b/>
              </w:rPr>
            </w:pPr>
            <w:r w:rsidRPr="0096123C">
              <w:rPr>
                <w:rFonts w:ascii="Titillium Web" w:hAnsi="Titillium Web"/>
                <w:b/>
              </w:rPr>
              <w:t>Tactique</w:t>
            </w:r>
            <w:r w:rsidR="006D7E11" w:rsidRPr="0096123C">
              <w:rPr>
                <w:rFonts w:ascii="Titillium Web" w:hAnsi="Titillium Web"/>
                <w:b/>
              </w:rPr>
              <w:t>s</w:t>
            </w:r>
            <w:r w:rsidRPr="0096123C">
              <w:rPr>
                <w:rFonts w:ascii="Titillium Web" w:hAnsi="Titillium Web"/>
                <w:b/>
              </w:rPr>
              <w:t>:</w:t>
            </w:r>
          </w:p>
          <w:p w14:paraId="733B8909" w14:textId="77777777" w:rsidR="00941FB8" w:rsidRDefault="00941FB8" w:rsidP="00941FB8">
            <w:pPr>
              <w:numPr>
                <w:ilvl w:val="0"/>
                <w:numId w:val="2"/>
              </w:numPr>
            </w:pPr>
            <w:r>
              <w:t>Remplacement matériel obsolète/défectueux, suppression des boucles</w:t>
            </w:r>
          </w:p>
          <w:p w14:paraId="2918D5E3" w14:textId="77777777" w:rsidR="00941FB8" w:rsidRDefault="00941FB8" w:rsidP="00941FB8">
            <w:pPr>
              <w:numPr>
                <w:ilvl w:val="0"/>
                <w:numId w:val="2"/>
              </w:numPr>
            </w:pPr>
            <w:r>
              <w:t>Segmentation simple (VLAN/QoS) quand pertinent</w:t>
            </w:r>
          </w:p>
          <w:p w14:paraId="16E04851" w14:textId="77777777" w:rsidR="00941FB8" w:rsidRDefault="00941FB8" w:rsidP="00941FB8">
            <w:pPr>
              <w:numPr>
                <w:ilvl w:val="0"/>
                <w:numId w:val="2"/>
              </w:numPr>
            </w:pPr>
            <w:r>
              <w:t>Double lien Internet + failover</w:t>
            </w:r>
          </w:p>
          <w:p w14:paraId="7D0ABE7E" w14:textId="77777777" w:rsidR="00941FB8" w:rsidRDefault="00941FB8" w:rsidP="00941FB8">
            <w:pPr>
              <w:numPr>
                <w:ilvl w:val="0"/>
                <w:numId w:val="2"/>
              </w:numPr>
            </w:pPr>
            <w:r>
              <w:t>Backups automatisés serveurs + M365</w:t>
            </w:r>
          </w:p>
          <w:p w14:paraId="74ABFA79" w14:textId="77777777" w:rsidR="00941FB8" w:rsidRDefault="00941FB8" w:rsidP="00941FB8">
            <w:pPr>
              <w:numPr>
                <w:ilvl w:val="0"/>
                <w:numId w:val="2"/>
              </w:numPr>
            </w:pPr>
            <w:r>
              <w:t>Tests de restauration planifiés</w:t>
            </w:r>
          </w:p>
          <w:p w14:paraId="5AD42BE9" w14:textId="77777777" w:rsidR="00941FB8" w:rsidRDefault="00941FB8" w:rsidP="00941FB8">
            <w:pPr>
              <w:numPr>
                <w:ilvl w:val="0"/>
                <w:numId w:val="2"/>
              </w:numPr>
            </w:pPr>
            <w:r>
              <w:t>Documentation centralisée à jour (inventaire, schémas, accès)</w:t>
            </w:r>
          </w:p>
          <w:p w14:paraId="446CC40C" w14:textId="73F6B6EA" w:rsidR="00941FB8" w:rsidRDefault="00941FB8" w:rsidP="00941FB8">
            <w:pPr>
              <w:numPr>
                <w:ilvl w:val="0"/>
                <w:numId w:val="2"/>
              </w:numPr>
            </w:pPr>
            <w:r>
              <w:t>Checklist arrivée/départ + point de contact unique + portail/ligne support</w:t>
            </w:r>
          </w:p>
          <w:p w14:paraId="631B13FF" w14:textId="5E1AC7B8" w:rsidR="00465031" w:rsidRPr="00195C94" w:rsidRDefault="00465031" w:rsidP="00941FB8">
            <w:pPr>
              <w:ind w:left="720"/>
              <w:rPr>
                <w:rFonts w:ascii="Titillium Web" w:hAnsi="Titillium Web"/>
              </w:rPr>
            </w:pPr>
          </w:p>
        </w:tc>
        <w:tc>
          <w:tcPr>
            <w:tcW w:w="2969"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tcPr>
          <w:p w14:paraId="20DB1034" w14:textId="77777777" w:rsidR="00AB3563" w:rsidRPr="00195C94" w:rsidRDefault="00AB3563" w:rsidP="006E1982">
            <w:pPr>
              <w:rPr>
                <w:rFonts w:ascii="Titillium Web" w:hAnsi="Titillium Web"/>
                <w:b/>
              </w:rPr>
            </w:pPr>
          </w:p>
          <w:p w14:paraId="0F096A51" w14:textId="77777777" w:rsidR="00AB3563" w:rsidRPr="00195C94" w:rsidRDefault="00AB3563" w:rsidP="006E1982">
            <w:pPr>
              <w:rPr>
                <w:rFonts w:ascii="Titillium Web" w:hAnsi="Titillium Web"/>
                <w:b/>
              </w:rPr>
            </w:pPr>
            <w:r w:rsidRPr="00195C94">
              <w:rPr>
                <w:rFonts w:ascii="Titillium Web" w:hAnsi="Titillium Web"/>
                <w:b/>
              </w:rPr>
              <w:t>Stratégies :</w:t>
            </w:r>
          </w:p>
          <w:p w14:paraId="460DD4D6" w14:textId="77777777" w:rsidR="00941FB8" w:rsidRPr="00941FB8" w:rsidRDefault="00941FB8" w:rsidP="0096123C">
            <w:pPr>
              <w:numPr>
                <w:ilvl w:val="0"/>
                <w:numId w:val="2"/>
              </w:numPr>
              <w:rPr>
                <w:rFonts w:ascii="Titillium Web" w:hAnsi="Titillium Web"/>
              </w:rPr>
            </w:pPr>
            <w:r>
              <w:t>Supervision continue 24/7 des équipements</w:t>
            </w:r>
          </w:p>
          <w:p w14:paraId="389224F3" w14:textId="77777777" w:rsidR="00941FB8" w:rsidRPr="00941FB8" w:rsidRDefault="00941FB8" w:rsidP="0096123C">
            <w:pPr>
              <w:numPr>
                <w:ilvl w:val="0"/>
                <w:numId w:val="2"/>
              </w:numPr>
              <w:rPr>
                <w:rFonts w:ascii="Titillium Web" w:hAnsi="Titillium Web"/>
              </w:rPr>
            </w:pPr>
            <w:r>
              <w:t>EDR postes &amp; serveurs</w:t>
            </w:r>
          </w:p>
          <w:p w14:paraId="0D23D319" w14:textId="77777777" w:rsidR="00941FB8" w:rsidRPr="00941FB8" w:rsidRDefault="00941FB8" w:rsidP="0096123C">
            <w:pPr>
              <w:numPr>
                <w:ilvl w:val="0"/>
                <w:numId w:val="2"/>
              </w:numPr>
              <w:rPr>
                <w:rFonts w:ascii="Titillium Web" w:hAnsi="Titillium Web"/>
              </w:rPr>
            </w:pPr>
            <w:r>
              <w:t>Sensibilisation régulière des utilisateurs</w:t>
            </w:r>
          </w:p>
          <w:p w14:paraId="4E03F4B4" w14:textId="77777777" w:rsidR="00941FB8" w:rsidRPr="00941FB8" w:rsidRDefault="00941FB8" w:rsidP="00941FB8">
            <w:pPr>
              <w:numPr>
                <w:ilvl w:val="0"/>
                <w:numId w:val="2"/>
              </w:numPr>
              <w:rPr>
                <w:rFonts w:ascii="Titillium Web" w:hAnsi="Titillium Web"/>
              </w:rPr>
            </w:pPr>
            <w:r>
              <w:t>Politiques simples &amp; applicables (mots de passe, signalement)</w:t>
            </w:r>
          </w:p>
          <w:p w14:paraId="0F440A71" w14:textId="184C9BDC" w:rsidR="00465031" w:rsidRPr="00941FB8" w:rsidRDefault="00941FB8" w:rsidP="00941FB8">
            <w:pPr>
              <w:numPr>
                <w:ilvl w:val="0"/>
                <w:numId w:val="2"/>
              </w:numPr>
              <w:rPr>
                <w:rFonts w:ascii="Titillium Web" w:hAnsi="Titillium Web"/>
              </w:rPr>
            </w:pPr>
            <w:r>
              <w:t>PCA formalisé + revues périodiques du SI</w:t>
            </w:r>
          </w:p>
          <w:p w14:paraId="63EF103A" w14:textId="77777777" w:rsidR="00465031" w:rsidRPr="006D7E11" w:rsidRDefault="00465031" w:rsidP="00465031">
            <w:pPr>
              <w:ind w:left="360"/>
              <w:rPr>
                <w:rFonts w:ascii="Titillium Web" w:hAnsi="Titillium Web"/>
              </w:rPr>
            </w:pPr>
          </w:p>
          <w:p w14:paraId="45AC72D5" w14:textId="54DC6073" w:rsidR="00AB3563" w:rsidRPr="00195C94" w:rsidRDefault="001C6B23" w:rsidP="006E1982">
            <w:pPr>
              <w:rPr>
                <w:rFonts w:ascii="Titillium Web" w:hAnsi="Titillium Web"/>
                <w:b/>
              </w:rPr>
            </w:pPr>
            <w:r w:rsidRPr="00195C94">
              <w:rPr>
                <w:rFonts w:ascii="Titillium Web" w:hAnsi="Titillium Web"/>
                <w:b/>
              </w:rPr>
              <w:t>Tactique</w:t>
            </w:r>
            <w:r w:rsidR="006D7E11">
              <w:rPr>
                <w:rFonts w:ascii="Titillium Web" w:hAnsi="Titillium Web"/>
                <w:b/>
              </w:rPr>
              <w:t>s</w:t>
            </w:r>
            <w:r w:rsidRPr="00195C94">
              <w:rPr>
                <w:rFonts w:ascii="Titillium Web" w:hAnsi="Titillium Web"/>
                <w:b/>
              </w:rPr>
              <w:t>:</w:t>
            </w:r>
          </w:p>
          <w:p w14:paraId="450749E1" w14:textId="77777777" w:rsidR="00941FB8" w:rsidRDefault="00941FB8" w:rsidP="0096123C">
            <w:pPr>
              <w:numPr>
                <w:ilvl w:val="0"/>
                <w:numId w:val="3"/>
              </w:numPr>
            </w:pPr>
            <w:r>
              <w:t>Alerting temps réel via supervision centralisée</w:t>
            </w:r>
          </w:p>
          <w:p w14:paraId="2C6AA5DE" w14:textId="77777777" w:rsidR="00941FB8" w:rsidRDefault="00941FB8" w:rsidP="0096123C">
            <w:pPr>
              <w:numPr>
                <w:ilvl w:val="0"/>
                <w:numId w:val="3"/>
              </w:numPr>
            </w:pPr>
            <w:r>
              <w:t>Déploiement EDR sur tout le parc géré</w:t>
            </w:r>
          </w:p>
          <w:p w14:paraId="07589E03" w14:textId="77777777" w:rsidR="00941FB8" w:rsidRDefault="00941FB8" w:rsidP="0096123C">
            <w:pPr>
              <w:numPr>
                <w:ilvl w:val="0"/>
                <w:numId w:val="3"/>
              </w:numPr>
            </w:pPr>
            <w:r>
              <w:t>Ateliers courts + simulations de phishing</w:t>
            </w:r>
          </w:p>
          <w:p w14:paraId="1E278F1D" w14:textId="77777777" w:rsidR="00941FB8" w:rsidRDefault="00941FB8" w:rsidP="0096123C">
            <w:pPr>
              <w:numPr>
                <w:ilvl w:val="0"/>
                <w:numId w:val="3"/>
              </w:numPr>
            </w:pPr>
            <w:r>
              <w:t>Bouton “signaler un email suspect” + charte &amp; règles mots de passe</w:t>
            </w:r>
          </w:p>
          <w:p w14:paraId="6E62F09B" w14:textId="77777777" w:rsidR="00941FB8" w:rsidRDefault="00941FB8" w:rsidP="0096123C">
            <w:pPr>
              <w:numPr>
                <w:ilvl w:val="0"/>
                <w:numId w:val="3"/>
              </w:numPr>
            </w:pPr>
            <w:r>
              <w:t>PCA documenté et testé périodiquement</w:t>
            </w:r>
          </w:p>
          <w:p w14:paraId="331BA2AD" w14:textId="4B3FEC8E" w:rsidR="00941FB8" w:rsidRDefault="00941FB8" w:rsidP="0096123C">
            <w:pPr>
              <w:numPr>
                <w:ilvl w:val="0"/>
                <w:numId w:val="3"/>
              </w:numPr>
            </w:pPr>
            <w:r>
              <w:t>Revues trimestrielles du SI avec plan d’actions priorisé</w:t>
            </w:r>
          </w:p>
          <w:p w14:paraId="56A40783" w14:textId="60C9A714" w:rsidR="00465031" w:rsidRPr="00195C94" w:rsidRDefault="00465031" w:rsidP="00941FB8">
            <w:pPr>
              <w:ind w:left="720"/>
              <w:rPr>
                <w:rFonts w:ascii="Titillium Web" w:hAnsi="Titillium Web"/>
                <w:b/>
              </w:rPr>
            </w:pPr>
          </w:p>
        </w:tc>
      </w:tr>
    </w:tbl>
    <w:p w14:paraId="0ECA1382" w14:textId="77777777" w:rsidR="0066425B" w:rsidRDefault="0066425B" w:rsidP="00EB0338">
      <w:pPr>
        <w:rPr>
          <w:rFonts w:ascii="Century Gothic" w:hAnsi="Century Gothic"/>
          <w:sz w:val="22"/>
          <w:szCs w:val="22"/>
        </w:rPr>
      </w:pPr>
    </w:p>
    <w:p w14:paraId="7B2A4EA4" w14:textId="61E94884" w:rsidR="006D7E11" w:rsidRPr="006D7E11" w:rsidRDefault="00407A33" w:rsidP="006D7E11">
      <w:pPr>
        <w:rPr>
          <w:rFonts w:ascii="Century Gothic" w:hAnsi="Century Gothic"/>
          <w:sz w:val="22"/>
          <w:szCs w:val="22"/>
        </w:rPr>
      </w:pPr>
      <w:r>
        <w:rPr>
          <w:rFonts w:ascii="Century Gothic" w:hAnsi="Century Gothic"/>
          <w:sz w:val="22"/>
          <w:szCs w:val="22"/>
        </w:rPr>
        <w:br w:type="page"/>
      </w:r>
      <w:r w:rsidR="009B0503" w:rsidRPr="009B0503">
        <w:rPr>
          <w:rFonts w:ascii="Century Gothic" w:hAnsi="Century Gothic"/>
          <w:noProof/>
          <w:sz w:val="22"/>
          <w:szCs w:val="22"/>
          <w:lang w:val="fr-FR" w:eastAsia="fr-FR"/>
        </w:rPr>
        <w:lastRenderedPageBreak/>
        <mc:AlternateContent>
          <mc:Choice Requires="wps">
            <w:drawing>
              <wp:anchor distT="0" distB="0" distL="114300" distR="114300" simplePos="0" relativeHeight="251674624" behindDoc="1" locked="0" layoutInCell="1" allowOverlap="1" wp14:anchorId="2B82AFCE" wp14:editId="3925DD10">
                <wp:simplePos x="0" y="0"/>
                <wp:positionH relativeFrom="margin">
                  <wp:posOffset>516527</wp:posOffset>
                </wp:positionH>
                <wp:positionV relativeFrom="margin">
                  <wp:posOffset>-726440</wp:posOffset>
                </wp:positionV>
                <wp:extent cx="6927215" cy="543560"/>
                <wp:effectExtent l="0" t="0" r="0" b="2540"/>
                <wp:wrapNone/>
                <wp:docPr id="15" name="Rectangle 15"/>
                <wp:cNvGraphicFramePr/>
                <a:graphic xmlns:a="http://schemas.openxmlformats.org/drawingml/2006/main">
                  <a:graphicData uri="http://schemas.microsoft.com/office/word/2010/wordprocessingShape">
                    <wps:wsp>
                      <wps:cNvSpPr/>
                      <wps:spPr>
                        <a:xfrm>
                          <a:off x="0" y="0"/>
                          <a:ext cx="6927215" cy="543560"/>
                        </a:xfrm>
                        <a:prstGeom prst="rect">
                          <a:avLst/>
                        </a:prstGeom>
                        <a:solidFill>
                          <a:srgbClr val="41404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00F8D2" w14:textId="10E24DA8" w:rsidR="00B95299" w:rsidRDefault="00B95299" w:rsidP="009B0503">
                            <w:pPr>
                              <w:ind w:left="180"/>
                            </w:pPr>
                            <w:r>
                              <w:t>Revue Technologique – Nom de l’Entreprise Prospect</w:t>
                            </w:r>
                          </w:p>
                          <w:p w14:paraId="54C9F30E" w14:textId="277F79DA" w:rsidR="00B95299" w:rsidRPr="006D7E11" w:rsidRDefault="00B95299" w:rsidP="009B0503">
                            <w:pPr>
                              <w:ind w:left="180"/>
                              <w:rPr>
                                <w:rFonts w:ascii="Titillium Web" w:hAnsi="Titillium Web"/>
                                <w:b/>
                                <w:bCs/>
                                <w:sz w:val="16"/>
                              </w:rPr>
                            </w:pPr>
                            <w:r w:rsidRPr="006D7E11">
                              <w:rPr>
                                <w:sz w:val="16"/>
                              </w:rPr>
                              <w:t>Évaluation technologique de votre entreprise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82AFCE" id="Rectangle 15" o:spid="_x0000_s1041" style="position:absolute;margin-left:40.65pt;margin-top:-57.2pt;width:545.45pt;height:42.8pt;z-index:-2516418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" fillcolor="#414042" stroked="f" strokeweight="1pt">
                <v:textbox>
                  <w:txbxContent>
                    <w:p w14:paraId="4600F8D2" w14:textId="10E24DA8" w:rsidR="00B95299" w:rsidRDefault="00B95299" w:rsidP="009B0503">
                      <w:pPr>
                        <w:ind w:left="180"/>
                      </w:pPr>
                      <w:r>
                        <w:t>Revue Technologique – Nom de l’Entreprise Prospect</w:t>
                      </w:r>
                    </w:p>
                    <w:p w14:paraId="54C9F30E" w14:textId="277F79DA" w:rsidR="00B95299" w:rsidRPr="006D7E11" w:rsidRDefault="00B95299" w:rsidP="009B0503">
                      <w:pPr>
                        <w:ind w:left="180"/>
                        <w:rPr>
                          <w:rFonts w:ascii="Titillium Web" w:hAnsi="Titillium Web"/>
                          <w:b/>
                          <w:bCs/>
                          <w:sz w:val="16"/>
                        </w:rPr>
                      </w:pPr>
                      <w:r w:rsidRPr="006D7E11">
                        <w:rPr>
                          <w:sz w:val="16"/>
                        </w:rPr>
                        <w:t>Évaluation technologique de votre entreprise</w:t>
                      </w:r>
                    </w:p>
                  </w:txbxContent>
                </v:textbox>
                <w10:wrap anchorx="margin" anchory="margin"/>
              </v:rect>
            </w:pict>
          </mc:Fallback>
        </mc:AlternateContent>
      </w:r>
      <w:r w:rsidR="009B0503" w:rsidRPr="009B0503">
        <w:rPr>
          <w:rFonts w:ascii="Century Gothic" w:hAnsi="Century Gothic"/>
          <w:noProof/>
          <w:sz w:val="22"/>
          <w:szCs w:val="22"/>
          <w:lang w:val="fr-FR" w:eastAsia="fr-FR"/>
        </w:rPr>
        <mc:AlternateContent>
          <mc:Choice Requires="wps">
            <w:drawing>
              <wp:anchor distT="0" distB="0" distL="114300" distR="114300" simplePos="0" relativeHeight="251675648" behindDoc="0" locked="0" layoutInCell="1" allowOverlap="1" wp14:anchorId="2A9D5AC0" wp14:editId="70EF6BEF">
                <wp:simplePos x="0" y="0"/>
                <wp:positionH relativeFrom="margin">
                  <wp:posOffset>-656822</wp:posOffset>
                </wp:positionH>
                <wp:positionV relativeFrom="margin">
                  <wp:posOffset>-718462</wp:posOffset>
                </wp:positionV>
                <wp:extent cx="1178560" cy="538480"/>
                <wp:effectExtent l="0" t="0" r="2540" b="0"/>
                <wp:wrapSquare wrapText="bothSides"/>
                <wp:docPr id="16" name="Rectangle 16"/>
                <wp:cNvGraphicFramePr/>
                <a:graphic xmlns:a="http://schemas.openxmlformats.org/drawingml/2006/main">
                  <a:graphicData uri="http://schemas.microsoft.com/office/word/2010/wordprocessingShape">
                    <wps:wsp>
                      <wps:cNvSpPr/>
                      <wps:spPr>
                        <a:xfrm>
                          <a:off x="0" y="0"/>
                          <a:ext cx="1178560" cy="53848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240FC09" w14:textId="2A6A1761" w:rsidR="00B95299" w:rsidRPr="00FC6D22" w:rsidRDefault="00B95299" w:rsidP="009B0503">
                            <w:pPr>
                              <w:ind w:left="360" w:right="65"/>
                              <w:jc w:val="center"/>
                              <w:rPr>
                                <w:rFonts w:ascii="Titillium Web" w:hAnsi="Titillium Web"/>
                                <w:b/>
                                <w:bCs/>
                              </w:rPr>
                            </w:pPr>
                            <w:r>
                              <w:rPr>
                                <w:rFonts w:ascii="Titillium Web" w:hAnsi="Titillium Web"/>
                                <w:b/>
                                <w:bC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9D5AC0" id="Rectangle 16" o:spid="_x0000_s1042" style="position:absolute;margin-left:-51.7pt;margin-top:-56.55pt;width:92.8pt;height:42.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" fillcolor="#ed7d31 [3205]" stroked="f" strokeweight="1pt">
                <v:textbox>
                  <w:txbxContent>
                    <w:p w14:paraId="4240FC09" w14:textId="2A6A1761" w:rsidR="00B95299" w:rsidRPr="00FC6D22" w:rsidRDefault="00B95299" w:rsidP="009B0503">
                      <w:pPr>
                        <w:ind w:left="360" w:right="65"/>
                        <w:jc w:val="center"/>
                        <w:rPr>
                          <w:rFonts w:ascii="Titillium Web" w:hAnsi="Titillium Web"/>
                          <w:b/>
                          <w:bCs/>
                        </w:rPr>
                      </w:pPr>
                      <w:r>
                        <w:rPr>
                          <w:rFonts w:ascii="Titillium Web" w:hAnsi="Titillium Web"/>
                          <w:b/>
                          <w:bCs/>
                        </w:rPr>
                        <w:t>5</w:t>
                      </w:r>
                    </w:p>
                  </w:txbxContent>
                </v:textbox>
                <w10:wrap type="square" anchorx="margin" anchory="margin"/>
              </v:rect>
            </w:pict>
          </mc:Fallback>
        </mc:AlternateContent>
      </w:r>
      <w:r w:rsidR="006D7E11" w:rsidRPr="006D7E11">
        <w:rPr>
          <w:rFonts w:ascii="Century Gothic" w:hAnsi="Century Gothic"/>
          <w:sz w:val="22"/>
          <w:szCs w:val="22"/>
        </w:rPr>
        <w:t>Voici une liste des étapes, systèmes et stratégies technologiques à mettre en place. Une fois cette étape franchie, vous pourrez dire</w:t>
      </w:r>
      <w:r w:rsidR="001C73E7">
        <w:rPr>
          <w:rFonts w:ascii="Century Gothic" w:hAnsi="Century Gothic"/>
          <w:sz w:val="22"/>
          <w:szCs w:val="22"/>
        </w:rPr>
        <w:t xml:space="preserve"> que vous avez mis en œuvre un </w:t>
      </w:r>
      <w:r w:rsidR="001C73E7" w:rsidRPr="001C73E7">
        <w:rPr>
          <w:rFonts w:ascii="Century Gothic" w:hAnsi="Century Gothic"/>
          <w:i/>
          <w:sz w:val="22"/>
          <w:szCs w:val="22"/>
        </w:rPr>
        <w:t>P</w:t>
      </w:r>
      <w:r w:rsidR="006D7E11" w:rsidRPr="001C73E7">
        <w:rPr>
          <w:rFonts w:ascii="Century Gothic" w:hAnsi="Century Gothic"/>
          <w:i/>
          <w:sz w:val="22"/>
          <w:szCs w:val="22"/>
        </w:rPr>
        <w:t xml:space="preserve">lan Technologique Stratégique </w:t>
      </w:r>
      <w:r w:rsidR="001C73E7" w:rsidRPr="001C73E7">
        <w:rPr>
          <w:rFonts w:ascii="Century Gothic" w:hAnsi="Century Gothic"/>
          <w:i/>
          <w:sz w:val="22"/>
          <w:szCs w:val="22"/>
        </w:rPr>
        <w:t>Synectra</w:t>
      </w:r>
      <w:r w:rsidR="006D7E11" w:rsidRPr="006D7E11">
        <w:rPr>
          <w:rFonts w:ascii="Century Gothic" w:hAnsi="Century Gothic"/>
          <w:sz w:val="22"/>
          <w:szCs w:val="22"/>
        </w:rPr>
        <w:t>.</w:t>
      </w:r>
    </w:p>
    <w:p w14:paraId="2117F10D" w14:textId="77777777" w:rsidR="006D7E11" w:rsidRPr="006D7E11" w:rsidRDefault="006D7E11" w:rsidP="006D7E11">
      <w:pPr>
        <w:rPr>
          <w:rFonts w:ascii="Century Gothic" w:hAnsi="Century Gothic"/>
          <w:sz w:val="22"/>
          <w:szCs w:val="22"/>
        </w:rPr>
      </w:pPr>
    </w:p>
    <w:p w14:paraId="398867B9" w14:textId="25CD9679" w:rsidR="00E77E3E" w:rsidRDefault="006D7E11" w:rsidP="006D7E11">
      <w:pPr>
        <w:rPr>
          <w:rFonts w:ascii="Century Gothic" w:hAnsi="Century Gothic"/>
          <w:sz w:val="22"/>
          <w:szCs w:val="22"/>
        </w:rPr>
      </w:pPr>
      <w:r w:rsidRPr="006D7E11">
        <w:rPr>
          <w:rFonts w:ascii="Century Gothic" w:hAnsi="Century Gothic"/>
          <w:sz w:val="22"/>
          <w:szCs w:val="22"/>
        </w:rPr>
        <w:t>À côté de chaque élément, cochez « Vrai » ou « Faux », puis attribuez une note de 0 à 5 selon le degré de mise en œuvre ou l’efficacité de ce système pour vous (0 = non en place, 5 = totalement maîtrisé). L’objectif est d’obtenir uniquement des « 5 », mais au minimum un « 4 » dans chaque section.</w:t>
      </w:r>
    </w:p>
    <w:p w14:paraId="5B12748D" w14:textId="77777777" w:rsidR="006D7E11" w:rsidRPr="004A514B" w:rsidRDefault="006D7E11" w:rsidP="006D7E11">
      <w:pPr>
        <w:rPr>
          <w:rFonts w:ascii="Century Gothic" w:hAnsi="Century Gothic"/>
          <w:sz w:val="22"/>
          <w:szCs w:val="22"/>
        </w:rPr>
      </w:pPr>
    </w:p>
    <w:tbl>
      <w:tblPr>
        <w:tblW w:w="10090" w:type="dxa"/>
        <w:tblInd w:w="-15" w:type="dxa"/>
        <w:tblBorders>
          <w:top w:val="single" w:sz="12" w:space="0" w:color="ED7D31" w:themeColor="accent2"/>
          <w:left w:val="single" w:sz="12" w:space="0" w:color="ED7D31" w:themeColor="accent2"/>
          <w:bottom w:val="single" w:sz="12" w:space="0" w:color="ED7D31" w:themeColor="accent2"/>
          <w:right w:val="single" w:sz="12" w:space="0" w:color="ED7D31" w:themeColor="accent2"/>
          <w:insideH w:val="single" w:sz="12" w:space="0" w:color="ED7D31" w:themeColor="accent2"/>
          <w:insideV w:val="single" w:sz="12" w:space="0" w:color="ED7D31" w:themeColor="accent2"/>
        </w:tblBorders>
        <w:tblLook w:val="01E0" w:firstRow="1" w:lastRow="1" w:firstColumn="1" w:lastColumn="1" w:noHBand="0" w:noVBand="0"/>
      </w:tblPr>
      <w:tblGrid>
        <w:gridCol w:w="7300"/>
        <w:gridCol w:w="1430"/>
        <w:gridCol w:w="1360"/>
      </w:tblGrid>
      <w:tr w:rsidR="001B1F6E" w:rsidRPr="00195C94" w14:paraId="377E5709" w14:textId="77777777" w:rsidTr="00597010">
        <w:trPr>
          <w:trHeight w:val="647"/>
        </w:trPr>
        <w:tc>
          <w:tcPr>
            <w:tcW w:w="10090" w:type="dxa"/>
            <w:gridSpan w:val="3"/>
            <w:vAlign w:val="center"/>
          </w:tcPr>
          <w:p w14:paraId="40FFFC49" w14:textId="391B55F8" w:rsidR="004A4CA4" w:rsidRPr="00195C94" w:rsidRDefault="003702B5" w:rsidP="002D35A1">
            <w:pPr>
              <w:rPr>
                <w:rFonts w:ascii="Oswald" w:hAnsi="Oswald"/>
                <w:b/>
                <w:sz w:val="40"/>
                <w:szCs w:val="40"/>
              </w:rPr>
            </w:pPr>
            <w:r w:rsidRPr="003702B5">
              <w:rPr>
                <w:rFonts w:ascii="Oswald" w:hAnsi="Oswald"/>
                <w:b/>
                <w:sz w:val="40"/>
                <w:szCs w:val="40"/>
              </w:rPr>
              <w:t>Niveau 1 – Fondations que vous DEVEZ avoir en place</w:t>
            </w:r>
          </w:p>
        </w:tc>
      </w:tr>
      <w:tr w:rsidR="001B1F6E" w:rsidRPr="004A514B" w14:paraId="185F6622" w14:textId="77777777" w:rsidTr="00597010">
        <w:trPr>
          <w:trHeight w:val="539"/>
        </w:trPr>
        <w:tc>
          <w:tcPr>
            <w:tcW w:w="7300" w:type="dxa"/>
            <w:shd w:val="clear" w:color="auto" w:fill="F3F3F3"/>
            <w:vAlign w:val="center"/>
          </w:tcPr>
          <w:p w14:paraId="04DDB7EF" w14:textId="77777777" w:rsidR="004A4CA4" w:rsidRPr="004A514B" w:rsidRDefault="004A4CA4" w:rsidP="004A4CA4">
            <w:pPr>
              <w:rPr>
                <w:rFonts w:ascii="Century Gothic" w:hAnsi="Century Gothic"/>
                <w:b/>
                <w:sz w:val="24"/>
                <w:szCs w:val="24"/>
              </w:rPr>
            </w:pPr>
            <w:r w:rsidRPr="004A514B">
              <w:rPr>
                <w:rFonts w:ascii="Century Gothic" w:hAnsi="Century Gothic"/>
                <w:b/>
                <w:sz w:val="24"/>
                <w:szCs w:val="24"/>
              </w:rPr>
              <w:t>Article</w:t>
            </w:r>
          </w:p>
        </w:tc>
        <w:tc>
          <w:tcPr>
            <w:tcW w:w="1430" w:type="dxa"/>
            <w:shd w:val="clear" w:color="auto" w:fill="F3F3F3"/>
            <w:vAlign w:val="center"/>
          </w:tcPr>
          <w:p w14:paraId="48E60020" w14:textId="5608AA20" w:rsidR="004A4CA4" w:rsidRPr="004A514B" w:rsidRDefault="008152A2" w:rsidP="004A4CA4">
            <w:pPr>
              <w:rPr>
                <w:rFonts w:ascii="Century Gothic" w:hAnsi="Century Gothic"/>
                <w:b/>
                <w:sz w:val="18"/>
                <w:szCs w:val="18"/>
              </w:rPr>
            </w:pPr>
            <w:r w:rsidRPr="004A514B">
              <w:rPr>
                <w:rFonts w:ascii="Century Gothic" w:hAnsi="Century Gothic"/>
                <w:b/>
                <w:sz w:val="18"/>
                <w:szCs w:val="18"/>
              </w:rPr>
              <w:t>Vrai ou faux ?</w:t>
            </w:r>
          </w:p>
        </w:tc>
        <w:tc>
          <w:tcPr>
            <w:tcW w:w="1360" w:type="dxa"/>
            <w:shd w:val="clear" w:color="auto" w:fill="F3F3F3"/>
            <w:vAlign w:val="center"/>
          </w:tcPr>
          <w:p w14:paraId="3A9F9D39" w14:textId="71B910E9" w:rsidR="004A4CA4" w:rsidRPr="004A514B" w:rsidRDefault="005D43FD" w:rsidP="00E32458">
            <w:pPr>
              <w:jc w:val="center"/>
              <w:rPr>
                <w:rFonts w:ascii="Century Gothic" w:hAnsi="Century Gothic"/>
                <w:b/>
                <w:sz w:val="18"/>
                <w:szCs w:val="18"/>
              </w:rPr>
            </w:pPr>
            <w:r>
              <w:rPr>
                <w:rFonts w:ascii="Century Gothic" w:hAnsi="Century Gothic"/>
                <w:b/>
                <w:sz w:val="18"/>
                <w:szCs w:val="18"/>
              </w:rPr>
              <w:t>Note</w:t>
            </w:r>
          </w:p>
        </w:tc>
      </w:tr>
      <w:tr w:rsidR="0066425B" w:rsidRPr="004A514B" w14:paraId="729CC876" w14:textId="77777777" w:rsidTr="005D43FD">
        <w:trPr>
          <w:trHeight w:val="763"/>
        </w:trPr>
        <w:tc>
          <w:tcPr>
            <w:tcW w:w="7300" w:type="dxa"/>
            <w:vAlign w:val="center"/>
          </w:tcPr>
          <w:p w14:paraId="1EDDD256" w14:textId="5264A3A3" w:rsidR="004A4CA4" w:rsidRPr="004A514B" w:rsidRDefault="005C551E" w:rsidP="00FB2D43">
            <w:pPr>
              <w:rPr>
                <w:rFonts w:ascii="Century Gothic" w:hAnsi="Century Gothic"/>
                <w:sz w:val="22"/>
                <w:szCs w:val="22"/>
              </w:rPr>
            </w:pPr>
            <w:r w:rsidRPr="005C551E">
              <w:rPr>
                <w:rFonts w:ascii="Century Gothic" w:hAnsi="Century Gothic"/>
                <w:sz w:val="22"/>
                <w:szCs w:val="22"/>
              </w:rPr>
              <w:t>Vous disposez d’un inventaire complet et à jour de 100 % de vos équipements et logiciels</w:t>
            </w:r>
            <w:r w:rsidR="002D35A1" w:rsidRPr="002D35A1">
              <w:rPr>
                <w:rFonts w:ascii="Century Gothic" w:hAnsi="Century Gothic"/>
                <w:sz w:val="22"/>
                <w:szCs w:val="22"/>
              </w:rPr>
              <w:t>, afin qu’aucun appareil « fantôme » ne soit oublié.</w:t>
            </w:r>
          </w:p>
        </w:tc>
        <w:tc>
          <w:tcPr>
            <w:tcW w:w="1430" w:type="dxa"/>
            <w:vAlign w:val="center"/>
          </w:tcPr>
          <w:p w14:paraId="3EDAF89F" w14:textId="77777777" w:rsidR="004A4CA4" w:rsidRPr="004A514B" w:rsidRDefault="008152A2" w:rsidP="00E32458">
            <w:pPr>
              <w:jc w:val="center"/>
              <w:rPr>
                <w:rFonts w:ascii="Century Gothic" w:hAnsi="Century Gothic"/>
                <w:sz w:val="18"/>
                <w:szCs w:val="18"/>
              </w:rPr>
            </w:pPr>
            <w:r w:rsidRPr="004A514B">
              <w:rPr>
                <w:rFonts w:ascii="Century Gothic" w:hAnsi="Century Gothic"/>
                <w:sz w:val="18"/>
                <w:szCs w:val="18"/>
              </w:rPr>
              <w:t>Vrai/Faux</w:t>
            </w:r>
          </w:p>
        </w:tc>
        <w:tc>
          <w:tcPr>
            <w:tcW w:w="1360" w:type="dxa"/>
            <w:vAlign w:val="center"/>
          </w:tcPr>
          <w:p w14:paraId="7180BB42" w14:textId="77777777" w:rsidR="004A4CA4" w:rsidRPr="004A514B" w:rsidRDefault="004A4CA4" w:rsidP="00E32458">
            <w:pPr>
              <w:jc w:val="center"/>
              <w:rPr>
                <w:rFonts w:ascii="Century Gothic" w:hAnsi="Century Gothic"/>
                <w:sz w:val="24"/>
                <w:szCs w:val="24"/>
              </w:rPr>
            </w:pPr>
          </w:p>
        </w:tc>
      </w:tr>
      <w:tr w:rsidR="0066425B" w:rsidRPr="004A514B" w14:paraId="52825587" w14:textId="77777777" w:rsidTr="005D43FD">
        <w:trPr>
          <w:trHeight w:val="762"/>
        </w:trPr>
        <w:tc>
          <w:tcPr>
            <w:tcW w:w="7300" w:type="dxa"/>
            <w:vAlign w:val="center"/>
          </w:tcPr>
          <w:p w14:paraId="03C34FE1" w14:textId="40C96751" w:rsidR="008152A2" w:rsidRPr="004A514B" w:rsidRDefault="005C551E" w:rsidP="005C551E">
            <w:pPr>
              <w:rPr>
                <w:rFonts w:ascii="Century Gothic" w:hAnsi="Century Gothic"/>
                <w:sz w:val="22"/>
                <w:szCs w:val="22"/>
                <w:lang w:val="en"/>
              </w:rPr>
            </w:pPr>
            <w:r>
              <w:rPr>
                <w:rFonts w:ascii="Century Gothic" w:hAnsi="Century Gothic"/>
                <w:sz w:val="22"/>
                <w:szCs w:val="22"/>
                <w:lang w:val="en"/>
              </w:rPr>
              <w:t>Tous vos</w:t>
            </w:r>
            <w:r w:rsidR="002D35A1" w:rsidRPr="002D35A1">
              <w:rPr>
                <w:rFonts w:ascii="Century Gothic" w:hAnsi="Century Gothic"/>
                <w:sz w:val="22"/>
                <w:szCs w:val="22"/>
                <w:lang w:val="en"/>
              </w:rPr>
              <w:t xml:space="preserve"> postes de travail sont stables et performants : les mises à jour critiques sont appliquées et une maintenance proactive (nettoyage automatique, redémarrages planifiés, surveillance) est en place, ce qui prévient la plupart des bugs et ralentissements.</w:t>
            </w:r>
          </w:p>
        </w:tc>
        <w:tc>
          <w:tcPr>
            <w:tcW w:w="1430" w:type="dxa"/>
            <w:vAlign w:val="center"/>
          </w:tcPr>
          <w:p w14:paraId="76DC2BB3" w14:textId="77777777" w:rsidR="008152A2" w:rsidRPr="004A514B" w:rsidRDefault="008152A2" w:rsidP="00E32458">
            <w:pPr>
              <w:jc w:val="center"/>
              <w:rPr>
                <w:rFonts w:ascii="Century Gothic" w:hAnsi="Century Gothic"/>
                <w:sz w:val="18"/>
                <w:szCs w:val="18"/>
              </w:rPr>
            </w:pPr>
            <w:r w:rsidRPr="004A514B">
              <w:rPr>
                <w:rFonts w:ascii="Century Gothic" w:hAnsi="Century Gothic"/>
                <w:sz w:val="18"/>
                <w:szCs w:val="18"/>
              </w:rPr>
              <w:t>Vrai/Faux</w:t>
            </w:r>
          </w:p>
        </w:tc>
        <w:tc>
          <w:tcPr>
            <w:tcW w:w="1360" w:type="dxa"/>
            <w:vAlign w:val="center"/>
          </w:tcPr>
          <w:p w14:paraId="77855E5F" w14:textId="77777777" w:rsidR="008152A2" w:rsidRPr="004A514B" w:rsidRDefault="008152A2" w:rsidP="00E32458">
            <w:pPr>
              <w:jc w:val="center"/>
              <w:rPr>
                <w:rFonts w:ascii="Century Gothic" w:hAnsi="Century Gothic"/>
                <w:sz w:val="24"/>
                <w:szCs w:val="24"/>
              </w:rPr>
            </w:pPr>
          </w:p>
        </w:tc>
      </w:tr>
      <w:tr w:rsidR="0066425B" w:rsidRPr="004A514B" w14:paraId="419C861A" w14:textId="77777777" w:rsidTr="00597010">
        <w:trPr>
          <w:trHeight w:val="800"/>
        </w:trPr>
        <w:tc>
          <w:tcPr>
            <w:tcW w:w="7300" w:type="dxa"/>
            <w:vAlign w:val="center"/>
          </w:tcPr>
          <w:p w14:paraId="6D17EEFC" w14:textId="160F8CE6" w:rsidR="008152A2" w:rsidRPr="004A514B" w:rsidRDefault="005C551E" w:rsidP="00E32458">
            <w:pPr>
              <w:widowControl w:val="0"/>
              <w:spacing w:before="40" w:after="40" w:line="232" w:lineRule="auto"/>
              <w:rPr>
                <w:rFonts w:ascii="Century Gothic" w:hAnsi="Century Gothic"/>
                <w:sz w:val="22"/>
                <w:szCs w:val="22"/>
                <w:lang w:val="en"/>
              </w:rPr>
            </w:pPr>
            <w:r w:rsidRPr="005C551E">
              <w:rPr>
                <w:rFonts w:ascii="Century Gothic" w:hAnsi="Century Gothic"/>
                <w:sz w:val="22"/>
                <w:szCs w:val="22"/>
                <w:lang w:val="en"/>
              </w:rPr>
              <w:t>Vous avez mis en place les mesures essentielles de cybersécurité : authentification multi-facteur (MFA) activée sur les comptes sensibles, mots de passe sécurisés via un gestionnaire, Wi-Fi d’entreprise protégé, et filtrage des emails anti-spam / anti-phishing déployé.</w:t>
            </w:r>
          </w:p>
        </w:tc>
        <w:tc>
          <w:tcPr>
            <w:tcW w:w="1430" w:type="dxa"/>
            <w:vAlign w:val="center"/>
          </w:tcPr>
          <w:p w14:paraId="4A383CAC" w14:textId="77777777" w:rsidR="008152A2" w:rsidRPr="004A514B" w:rsidRDefault="008152A2" w:rsidP="00E32458">
            <w:pPr>
              <w:jc w:val="center"/>
              <w:rPr>
                <w:rFonts w:ascii="Century Gothic" w:hAnsi="Century Gothic"/>
                <w:sz w:val="18"/>
                <w:szCs w:val="18"/>
              </w:rPr>
            </w:pPr>
            <w:r w:rsidRPr="004A514B">
              <w:rPr>
                <w:rFonts w:ascii="Century Gothic" w:hAnsi="Century Gothic"/>
                <w:sz w:val="18"/>
                <w:szCs w:val="18"/>
              </w:rPr>
              <w:t>Vrai/Faux</w:t>
            </w:r>
          </w:p>
        </w:tc>
        <w:tc>
          <w:tcPr>
            <w:tcW w:w="1360" w:type="dxa"/>
            <w:vAlign w:val="center"/>
          </w:tcPr>
          <w:p w14:paraId="6A7C6787" w14:textId="77777777" w:rsidR="008152A2" w:rsidRPr="004A514B" w:rsidRDefault="008152A2" w:rsidP="00E32458">
            <w:pPr>
              <w:jc w:val="center"/>
              <w:rPr>
                <w:rFonts w:ascii="Century Gothic" w:hAnsi="Century Gothic"/>
                <w:sz w:val="24"/>
                <w:szCs w:val="24"/>
              </w:rPr>
            </w:pPr>
          </w:p>
        </w:tc>
      </w:tr>
    </w:tbl>
    <w:p w14:paraId="1FB1E9A1" w14:textId="14674E41" w:rsidR="00713EB8" w:rsidRPr="004A514B" w:rsidRDefault="009B0503" w:rsidP="00985439">
      <w:pPr>
        <w:widowControl w:val="0"/>
        <w:spacing w:before="40" w:after="40" w:line="232" w:lineRule="auto"/>
        <w:rPr>
          <w:rFonts w:ascii="Century Gothic" w:hAnsi="Century Gothic"/>
          <w:sz w:val="22"/>
          <w:szCs w:val="22"/>
          <w:lang w:val="en"/>
        </w:rPr>
      </w:pPr>
      <w:r w:rsidRPr="009B0503">
        <w:rPr>
          <w:rFonts w:ascii="Century Gothic" w:hAnsi="Century Gothic"/>
          <w:noProof/>
          <w:sz w:val="22"/>
          <w:szCs w:val="22"/>
          <w:lang w:val="fr-FR" w:eastAsia="fr-FR"/>
        </w:rPr>
        <mc:AlternateContent>
          <mc:Choice Requires="wps">
            <w:drawing>
              <wp:anchor distT="0" distB="0" distL="114300" distR="114300" simplePos="0" relativeHeight="251677696" behindDoc="1" locked="0" layoutInCell="1" allowOverlap="1" wp14:anchorId="78F1077F" wp14:editId="2BF445E5">
                <wp:simplePos x="0" y="0"/>
                <wp:positionH relativeFrom="margin">
                  <wp:posOffset>570230</wp:posOffset>
                </wp:positionH>
                <wp:positionV relativeFrom="margin">
                  <wp:posOffset>-693912</wp:posOffset>
                </wp:positionV>
                <wp:extent cx="6927215" cy="543560"/>
                <wp:effectExtent l="0" t="0" r="0" b="2540"/>
                <wp:wrapNone/>
                <wp:docPr id="17" name="Rectangle 17"/>
                <wp:cNvGraphicFramePr/>
                <a:graphic xmlns:a="http://schemas.openxmlformats.org/drawingml/2006/main">
                  <a:graphicData uri="http://schemas.microsoft.com/office/word/2010/wordprocessingShape">
                    <wps:wsp>
                      <wps:cNvSpPr/>
                      <wps:spPr>
                        <a:xfrm>
                          <a:off x="0" y="0"/>
                          <a:ext cx="6927215" cy="543560"/>
                        </a:xfrm>
                        <a:prstGeom prst="rect">
                          <a:avLst/>
                        </a:prstGeom>
                        <a:solidFill>
                          <a:srgbClr val="41404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6EDE788" w14:textId="52966B48" w:rsidR="00B95299" w:rsidRPr="00FC6D22" w:rsidRDefault="009F5851" w:rsidP="009B0503">
                            <w:pPr>
                              <w:ind w:left="180"/>
                              <w:rPr>
                                <w:rFonts w:ascii="Titillium Web" w:hAnsi="Titillium Web"/>
                                <w:b/>
                                <w:bCs/>
                              </w:rPr>
                            </w:pPr>
                            <w:r w:rsidRPr="00FC6D22">
                              <w:rPr>
                                <w:rFonts w:ascii="Titillium Web" w:hAnsi="Titillium Web"/>
                                <w:b/>
                                <w:bCs/>
                              </w:rPr>
                              <w:t xml:space="preserve">Business Technology Review – </w:t>
                            </w:r>
                            <w:r w:rsidRPr="009F5851">
                              <w:rPr>
                                <w:rFonts w:ascii="Titillium Web" w:hAnsi="Titillium Web"/>
                                <w:b/>
                                <w:bCs/>
                              </w:rPr>
                              <w:t>(</w:t>
                            </w:r>
                            <w:r w:rsidR="003F47F7" w:rsidRPr="003F47F7">
                              <w:rPr>
                                <w:rFonts w:ascii="Titillium Web" w:hAnsi="Titillium Web"/>
                                <w:b/>
                                <w:bCs/>
                              </w:rPr>
                              <w:t>Revue Stratégique IT</w:t>
                            </w:r>
                            <w:r w:rsidRPr="009F5851">
                              <w:rPr>
                                <w:rFonts w:ascii="Titillium Web" w:hAnsi="Titillium Web"/>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F1077F" id="Rectangle 17" o:spid="_x0000_s1043" style="position:absolute;margin-left:44.9pt;margin-top:-54.65pt;width:545.45pt;height:42.8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" fillcolor="#414042" stroked="f" strokeweight="1pt">
                <v:textbox>
                  <w:txbxContent>
                    <w:p w14:paraId="66EDE788" w14:textId="52966B48" w:rsidR="00B95299" w:rsidRPr="00FC6D22" w:rsidRDefault="009F5851" w:rsidP="009B0503">
                      <w:pPr>
                        <w:ind w:left="180"/>
                        <w:rPr>
                          <w:rFonts w:ascii="Titillium Web" w:hAnsi="Titillium Web"/>
                          <w:b/>
                          <w:bCs/>
                        </w:rPr>
                      </w:pPr>
                      <w:r w:rsidRPr="00FC6D22">
                        <w:rPr>
                          <w:rFonts w:ascii="Titillium Web" w:hAnsi="Titillium Web"/>
                          <w:b/>
                          <w:bCs/>
                        </w:rPr>
                        <w:t xml:space="preserve">Business Technology Review – </w:t>
                      </w:r>
                      <w:r w:rsidRPr="009F5851">
                        <w:rPr>
                          <w:rFonts w:ascii="Titillium Web" w:hAnsi="Titillium Web"/>
                          <w:b/>
                          <w:bCs/>
                        </w:rPr>
                        <w:t>(</w:t>
                      </w:r>
                      <w:r w:rsidR="003F47F7" w:rsidRPr="003F47F7">
                        <w:rPr>
                          <w:rFonts w:ascii="Titillium Web" w:hAnsi="Titillium Web"/>
                          <w:b/>
                          <w:bCs/>
                        </w:rPr>
                        <w:t>Revue Stratégique IT</w:t>
                      </w:r>
                      <w:r w:rsidRPr="009F5851">
                        <w:rPr>
                          <w:rFonts w:ascii="Titillium Web" w:hAnsi="Titillium Web"/>
                          <w:b/>
                          <w:bCs/>
                        </w:rPr>
                        <w:t>)</w:t>
                      </w:r>
                    </w:p>
                  </w:txbxContent>
                </v:textbox>
                <w10:wrap anchorx="margin" anchory="margin"/>
              </v:rect>
            </w:pict>
          </mc:Fallback>
        </mc:AlternateContent>
      </w:r>
      <w:r w:rsidRPr="009B0503">
        <w:rPr>
          <w:rFonts w:ascii="Century Gothic" w:hAnsi="Century Gothic"/>
          <w:noProof/>
          <w:sz w:val="22"/>
          <w:szCs w:val="22"/>
          <w:lang w:val="fr-FR" w:eastAsia="fr-FR"/>
        </w:rPr>
        <mc:AlternateContent>
          <mc:Choice Requires="wps">
            <w:drawing>
              <wp:anchor distT="0" distB="0" distL="114300" distR="114300" simplePos="0" relativeHeight="251678720" behindDoc="0" locked="0" layoutInCell="1" allowOverlap="1" wp14:anchorId="57F17B5E" wp14:editId="18D569DB">
                <wp:simplePos x="0" y="0"/>
                <wp:positionH relativeFrom="margin">
                  <wp:posOffset>-610870</wp:posOffset>
                </wp:positionH>
                <wp:positionV relativeFrom="margin">
                  <wp:posOffset>-681355</wp:posOffset>
                </wp:positionV>
                <wp:extent cx="1178560" cy="538480"/>
                <wp:effectExtent l="0" t="0" r="2540" b="0"/>
                <wp:wrapSquare wrapText="bothSides"/>
                <wp:docPr id="18" name="Rectangle 18"/>
                <wp:cNvGraphicFramePr/>
                <a:graphic xmlns:a="http://schemas.openxmlformats.org/drawingml/2006/main">
                  <a:graphicData uri="http://schemas.microsoft.com/office/word/2010/wordprocessingShape">
                    <wps:wsp>
                      <wps:cNvSpPr/>
                      <wps:spPr>
                        <a:xfrm>
                          <a:off x="0" y="0"/>
                          <a:ext cx="1178560" cy="53848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7677533" w14:textId="006D9586" w:rsidR="00B95299" w:rsidRPr="00FC6D22" w:rsidRDefault="00B95299" w:rsidP="009B0503">
                            <w:pPr>
                              <w:ind w:left="360" w:right="65"/>
                              <w:jc w:val="center"/>
                              <w:rPr>
                                <w:rFonts w:ascii="Titillium Web" w:hAnsi="Titillium Web"/>
                                <w:b/>
                                <w:bCs/>
                              </w:rPr>
                            </w:pPr>
                            <w:r>
                              <w:rPr>
                                <w:rFonts w:ascii="Titillium Web" w:hAnsi="Titillium Web"/>
                                <w:b/>
                                <w:bCs/>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F17B5E" id="Rectangle 18" o:spid="_x0000_s1044" style="position:absolute;margin-left:-48.1pt;margin-top:-53.65pt;width:92.8pt;height:42.4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" fillcolor="#ed7d31 [3205]" stroked="f" strokeweight="1pt">
                <v:textbox>
                  <w:txbxContent>
                    <w:p w14:paraId="37677533" w14:textId="006D9586" w:rsidR="00B95299" w:rsidRPr="00FC6D22" w:rsidRDefault="00B95299" w:rsidP="009B0503">
                      <w:pPr>
                        <w:ind w:left="360" w:right="65"/>
                        <w:jc w:val="center"/>
                        <w:rPr>
                          <w:rFonts w:ascii="Titillium Web" w:hAnsi="Titillium Web"/>
                          <w:b/>
                          <w:bCs/>
                        </w:rPr>
                      </w:pPr>
                      <w:r>
                        <w:rPr>
                          <w:rFonts w:ascii="Titillium Web" w:hAnsi="Titillium Web"/>
                          <w:b/>
                          <w:bCs/>
                        </w:rPr>
                        <w:t>6</w:t>
                      </w:r>
                    </w:p>
                  </w:txbxContent>
                </v:textbox>
                <w10:wrap type="square" anchorx="margin" anchory="margin"/>
              </v:rect>
            </w:pict>
          </mc:Fallback>
        </mc:AlternateContent>
      </w:r>
    </w:p>
    <w:tbl>
      <w:tblPr>
        <w:tblW w:w="10080" w:type="dxa"/>
        <w:tblInd w:w="-15" w:type="dxa"/>
        <w:tblBorders>
          <w:top w:val="single" w:sz="12" w:space="0" w:color="ED7D31" w:themeColor="accent2"/>
          <w:left w:val="single" w:sz="12" w:space="0" w:color="ED7D31" w:themeColor="accent2"/>
          <w:bottom w:val="single" w:sz="12" w:space="0" w:color="ED7D31" w:themeColor="accent2"/>
          <w:right w:val="single" w:sz="12" w:space="0" w:color="ED7D31" w:themeColor="accent2"/>
          <w:insideH w:val="single" w:sz="12" w:space="0" w:color="ED7D31" w:themeColor="accent2"/>
          <w:insideV w:val="single" w:sz="12" w:space="0" w:color="ED7D31" w:themeColor="accent2"/>
        </w:tblBorders>
        <w:tblLook w:val="01E0" w:firstRow="1" w:lastRow="1" w:firstColumn="1" w:lastColumn="1" w:noHBand="0" w:noVBand="0"/>
      </w:tblPr>
      <w:tblGrid>
        <w:gridCol w:w="7290"/>
        <w:gridCol w:w="1440"/>
        <w:gridCol w:w="1350"/>
      </w:tblGrid>
      <w:tr w:rsidR="001B1F6E" w:rsidRPr="00FC3BAF" w14:paraId="016B6F7A" w14:textId="77777777" w:rsidTr="00597010">
        <w:trPr>
          <w:trHeight w:val="647"/>
        </w:trPr>
        <w:tc>
          <w:tcPr>
            <w:tcW w:w="10080" w:type="dxa"/>
            <w:gridSpan w:val="3"/>
            <w:vAlign w:val="center"/>
          </w:tcPr>
          <w:p w14:paraId="075C77C5" w14:textId="123CF4E3" w:rsidR="00713EB8" w:rsidRPr="00FC3BAF" w:rsidRDefault="003702B5" w:rsidP="002D35A1">
            <w:pPr>
              <w:rPr>
                <w:rFonts w:ascii="Oswald" w:hAnsi="Oswald"/>
                <w:b/>
                <w:sz w:val="40"/>
                <w:szCs w:val="40"/>
              </w:rPr>
            </w:pPr>
            <w:r w:rsidRPr="003702B5">
              <w:rPr>
                <w:rFonts w:ascii="Oswald" w:hAnsi="Oswald"/>
                <w:b/>
                <w:sz w:val="40"/>
                <w:szCs w:val="40"/>
              </w:rPr>
              <w:t>Niveau 2 – Systèmes standardisés que vous DEVEZ avoir en place</w:t>
            </w:r>
          </w:p>
        </w:tc>
      </w:tr>
      <w:tr w:rsidR="001B1F6E" w:rsidRPr="004A514B" w14:paraId="0104635C" w14:textId="77777777" w:rsidTr="00597010">
        <w:trPr>
          <w:trHeight w:val="602"/>
        </w:trPr>
        <w:tc>
          <w:tcPr>
            <w:tcW w:w="7290" w:type="dxa"/>
            <w:shd w:val="clear" w:color="auto" w:fill="F3F3F3"/>
            <w:vAlign w:val="center"/>
          </w:tcPr>
          <w:p w14:paraId="11A0438F" w14:textId="77777777" w:rsidR="009179F0" w:rsidRPr="004A514B" w:rsidRDefault="009179F0" w:rsidP="001B1F6E">
            <w:pPr>
              <w:ind w:right="474"/>
              <w:rPr>
                <w:rFonts w:ascii="Century Gothic" w:hAnsi="Century Gothic"/>
                <w:b/>
                <w:sz w:val="24"/>
                <w:szCs w:val="24"/>
              </w:rPr>
            </w:pPr>
            <w:r w:rsidRPr="004A514B">
              <w:rPr>
                <w:rFonts w:ascii="Century Gothic" w:hAnsi="Century Gothic"/>
                <w:b/>
                <w:sz w:val="24"/>
                <w:szCs w:val="24"/>
              </w:rPr>
              <w:t>Article</w:t>
            </w:r>
          </w:p>
        </w:tc>
        <w:tc>
          <w:tcPr>
            <w:tcW w:w="1440" w:type="dxa"/>
            <w:shd w:val="clear" w:color="auto" w:fill="F3F3F3"/>
            <w:vAlign w:val="center"/>
          </w:tcPr>
          <w:p w14:paraId="4C4C8D2E" w14:textId="77777777" w:rsidR="009179F0" w:rsidRPr="004A514B" w:rsidRDefault="009179F0" w:rsidP="00055E93">
            <w:pPr>
              <w:rPr>
                <w:rFonts w:ascii="Century Gothic" w:hAnsi="Century Gothic"/>
                <w:b/>
                <w:sz w:val="18"/>
                <w:szCs w:val="18"/>
              </w:rPr>
            </w:pPr>
            <w:r w:rsidRPr="004A514B">
              <w:rPr>
                <w:rFonts w:ascii="Century Gothic" w:hAnsi="Century Gothic"/>
                <w:b/>
                <w:sz w:val="18"/>
                <w:szCs w:val="18"/>
              </w:rPr>
              <w:t>Vrai ou faux ?</w:t>
            </w:r>
          </w:p>
        </w:tc>
        <w:tc>
          <w:tcPr>
            <w:tcW w:w="1350" w:type="dxa"/>
            <w:shd w:val="clear" w:color="auto" w:fill="F3F3F3"/>
            <w:vAlign w:val="center"/>
          </w:tcPr>
          <w:p w14:paraId="2FD106F3" w14:textId="62E8C2E5" w:rsidR="009179F0" w:rsidRPr="004A514B" w:rsidRDefault="005D43FD" w:rsidP="00E32458">
            <w:pPr>
              <w:jc w:val="center"/>
              <w:rPr>
                <w:rFonts w:ascii="Century Gothic" w:hAnsi="Century Gothic"/>
                <w:b/>
                <w:sz w:val="18"/>
                <w:szCs w:val="18"/>
              </w:rPr>
            </w:pPr>
            <w:r>
              <w:rPr>
                <w:rFonts w:ascii="Century Gothic" w:hAnsi="Century Gothic"/>
                <w:b/>
                <w:sz w:val="18"/>
                <w:szCs w:val="18"/>
              </w:rPr>
              <w:t>Note</w:t>
            </w:r>
          </w:p>
        </w:tc>
      </w:tr>
      <w:tr w:rsidR="001B1F6E" w:rsidRPr="004A514B" w14:paraId="1B7BF61B" w14:textId="77777777" w:rsidTr="009543F2">
        <w:trPr>
          <w:trHeight w:val="926"/>
        </w:trPr>
        <w:tc>
          <w:tcPr>
            <w:tcW w:w="7290" w:type="dxa"/>
            <w:vAlign w:val="center"/>
          </w:tcPr>
          <w:p w14:paraId="55D5DCD4" w14:textId="3D04CC4B" w:rsidR="00710AA0" w:rsidRPr="004A514B" w:rsidRDefault="005C551E" w:rsidP="005D43FD">
            <w:pPr>
              <w:widowControl w:val="0"/>
              <w:spacing w:before="40" w:after="40" w:line="232" w:lineRule="auto"/>
              <w:rPr>
                <w:rFonts w:ascii="Century Gothic" w:hAnsi="Century Gothic"/>
                <w:sz w:val="22"/>
                <w:szCs w:val="22"/>
                <w:lang w:val="en"/>
              </w:rPr>
            </w:pPr>
            <w:r>
              <w:rPr>
                <w:rFonts w:ascii="Century Gothic" w:hAnsi="Century Gothic"/>
                <w:sz w:val="22"/>
                <w:szCs w:val="22"/>
                <w:lang w:val="en"/>
              </w:rPr>
              <w:t xml:space="preserve">Votre </w:t>
            </w:r>
            <w:r w:rsidR="002D35A1" w:rsidRPr="002D35A1">
              <w:rPr>
                <w:rFonts w:ascii="Century Gothic" w:hAnsi="Century Gothic"/>
                <w:sz w:val="22"/>
                <w:szCs w:val="22"/>
                <w:lang w:val="en"/>
              </w:rPr>
              <w:t>infrastructure réseau est fiable et performante (pas de matériel obsolète ou défectueux, pas de boucles réseaux indésirables) et il n’existe aucun point de défaillance unique – une connexion Internet de secours est prévue en cas de panne de la principale.</w:t>
            </w:r>
          </w:p>
        </w:tc>
        <w:tc>
          <w:tcPr>
            <w:tcW w:w="1440" w:type="dxa"/>
            <w:vAlign w:val="center"/>
          </w:tcPr>
          <w:p w14:paraId="0885A4B5" w14:textId="77777777" w:rsidR="00FC1889" w:rsidRPr="004A514B" w:rsidRDefault="00FC1889" w:rsidP="001E6CAF">
            <w:pPr>
              <w:jc w:val="center"/>
              <w:rPr>
                <w:rFonts w:ascii="Century Gothic" w:hAnsi="Century Gothic"/>
                <w:sz w:val="18"/>
                <w:szCs w:val="18"/>
              </w:rPr>
            </w:pPr>
            <w:r w:rsidRPr="004A514B">
              <w:rPr>
                <w:rFonts w:ascii="Century Gothic" w:hAnsi="Century Gothic"/>
                <w:sz w:val="18"/>
                <w:szCs w:val="18"/>
              </w:rPr>
              <w:t>Vrai/Faux</w:t>
            </w:r>
          </w:p>
        </w:tc>
        <w:tc>
          <w:tcPr>
            <w:tcW w:w="1350" w:type="dxa"/>
            <w:vAlign w:val="center"/>
          </w:tcPr>
          <w:p w14:paraId="0A0C789E" w14:textId="77777777" w:rsidR="00FC1889" w:rsidRPr="004A514B" w:rsidRDefault="00FC1889" w:rsidP="00FC1889">
            <w:pPr>
              <w:rPr>
                <w:rFonts w:ascii="Century Gothic" w:hAnsi="Century Gothic"/>
                <w:sz w:val="24"/>
                <w:szCs w:val="24"/>
              </w:rPr>
            </w:pPr>
          </w:p>
        </w:tc>
      </w:tr>
      <w:tr w:rsidR="001B1F6E" w:rsidRPr="004A514B" w14:paraId="086D7CEC" w14:textId="77777777" w:rsidTr="00597010">
        <w:trPr>
          <w:trHeight w:val="710"/>
        </w:trPr>
        <w:tc>
          <w:tcPr>
            <w:tcW w:w="7290" w:type="dxa"/>
            <w:vAlign w:val="center"/>
          </w:tcPr>
          <w:p w14:paraId="7D9D1FD4" w14:textId="22934B0F" w:rsidR="009179F0" w:rsidRPr="004A514B" w:rsidRDefault="005C551E" w:rsidP="005C551E">
            <w:pPr>
              <w:widowControl w:val="0"/>
              <w:spacing w:before="40" w:after="40" w:line="232" w:lineRule="auto"/>
              <w:rPr>
                <w:rFonts w:ascii="Century Gothic" w:hAnsi="Century Gothic"/>
                <w:sz w:val="22"/>
                <w:szCs w:val="22"/>
                <w:lang w:val="en"/>
              </w:rPr>
            </w:pPr>
            <w:r>
              <w:rPr>
                <w:rFonts w:ascii="Century Gothic" w:hAnsi="Century Gothic"/>
                <w:sz w:val="22"/>
                <w:szCs w:val="22"/>
                <w:lang w:val="en"/>
              </w:rPr>
              <w:t>Vos</w:t>
            </w:r>
            <w:r w:rsidR="002D35A1" w:rsidRPr="002D35A1">
              <w:rPr>
                <w:rFonts w:ascii="Century Gothic" w:hAnsi="Century Gothic"/>
                <w:sz w:val="22"/>
                <w:szCs w:val="22"/>
                <w:lang w:val="en"/>
              </w:rPr>
              <w:t xml:space="preserve"> sauvegardes auto</w:t>
            </w:r>
            <w:r>
              <w:rPr>
                <w:rFonts w:ascii="Century Gothic" w:hAnsi="Century Gothic"/>
                <w:sz w:val="22"/>
                <w:szCs w:val="22"/>
                <w:lang w:val="en"/>
              </w:rPr>
              <w:t>matiques couvrent l’ensemble de vos</w:t>
            </w:r>
            <w:r w:rsidR="002D35A1" w:rsidRPr="002D35A1">
              <w:rPr>
                <w:rFonts w:ascii="Century Gothic" w:hAnsi="Century Gothic"/>
                <w:sz w:val="22"/>
                <w:szCs w:val="22"/>
                <w:lang w:val="en"/>
              </w:rPr>
              <w:t xml:space="preserve"> données critiques (serveurs, fichiers, Microsoft 365, etc.), et les restaurations sont testées régulièrement pour garantir leur fiabilité en cas d’incident.</w:t>
            </w:r>
          </w:p>
        </w:tc>
        <w:tc>
          <w:tcPr>
            <w:tcW w:w="1440" w:type="dxa"/>
            <w:vAlign w:val="center"/>
          </w:tcPr>
          <w:p w14:paraId="0FDB06CC" w14:textId="77777777" w:rsidR="009179F0" w:rsidRPr="004A514B" w:rsidRDefault="009179F0" w:rsidP="00E32458">
            <w:pPr>
              <w:jc w:val="center"/>
              <w:rPr>
                <w:rFonts w:ascii="Century Gothic" w:hAnsi="Century Gothic"/>
                <w:sz w:val="18"/>
                <w:szCs w:val="18"/>
              </w:rPr>
            </w:pPr>
            <w:r w:rsidRPr="004A514B">
              <w:rPr>
                <w:rFonts w:ascii="Century Gothic" w:hAnsi="Century Gothic"/>
                <w:sz w:val="18"/>
                <w:szCs w:val="18"/>
              </w:rPr>
              <w:t>Vrai/Faux</w:t>
            </w:r>
          </w:p>
        </w:tc>
        <w:tc>
          <w:tcPr>
            <w:tcW w:w="1350" w:type="dxa"/>
            <w:vAlign w:val="center"/>
          </w:tcPr>
          <w:p w14:paraId="60A08079" w14:textId="77777777" w:rsidR="009179F0" w:rsidRPr="004A514B" w:rsidRDefault="009179F0" w:rsidP="00E32458">
            <w:pPr>
              <w:jc w:val="center"/>
              <w:rPr>
                <w:rFonts w:ascii="Century Gothic" w:hAnsi="Century Gothic"/>
                <w:sz w:val="24"/>
                <w:szCs w:val="24"/>
              </w:rPr>
            </w:pPr>
          </w:p>
        </w:tc>
      </w:tr>
      <w:tr w:rsidR="001B1F6E" w:rsidRPr="004A514B" w14:paraId="717212C7" w14:textId="77777777" w:rsidTr="00597010">
        <w:trPr>
          <w:trHeight w:val="1088"/>
        </w:trPr>
        <w:tc>
          <w:tcPr>
            <w:tcW w:w="7290" w:type="dxa"/>
          </w:tcPr>
          <w:p w14:paraId="6B5E30D7" w14:textId="3B539CAD" w:rsidR="00DC73AE" w:rsidRPr="004A514B" w:rsidRDefault="005C551E" w:rsidP="005C551E">
            <w:pPr>
              <w:widowControl w:val="0"/>
              <w:spacing w:before="40" w:after="40" w:line="232" w:lineRule="auto"/>
              <w:rPr>
                <w:rFonts w:ascii="Century Gothic" w:hAnsi="Century Gothic"/>
                <w:sz w:val="22"/>
                <w:szCs w:val="22"/>
                <w:lang w:val="en"/>
              </w:rPr>
            </w:pPr>
            <w:r>
              <w:rPr>
                <w:rFonts w:ascii="Century Gothic" w:hAnsi="Century Gothic"/>
                <w:sz w:val="22"/>
                <w:szCs w:val="22"/>
                <w:lang w:val="en"/>
              </w:rPr>
              <w:t>Votre</w:t>
            </w:r>
            <w:r w:rsidR="002D35A1" w:rsidRPr="002D35A1">
              <w:rPr>
                <w:rFonts w:ascii="Century Gothic" w:hAnsi="Century Gothic"/>
                <w:sz w:val="22"/>
                <w:szCs w:val="22"/>
                <w:lang w:val="en"/>
              </w:rPr>
              <w:t xml:space="preserve"> documentation IT est à jour et les procédures internes sont formalisées : inventaire accessible, schémas réseau, contacts/accès administrateur documentés, processus d’onboarding/offboarding du personnel définis (ex : comptes des ex-employés désactivés immédiatement).</w:t>
            </w:r>
          </w:p>
        </w:tc>
        <w:tc>
          <w:tcPr>
            <w:tcW w:w="1440" w:type="dxa"/>
            <w:vAlign w:val="center"/>
          </w:tcPr>
          <w:p w14:paraId="17849069" w14:textId="77777777" w:rsidR="00DC73AE" w:rsidRPr="004A514B" w:rsidRDefault="00DC73AE" w:rsidP="00E32458">
            <w:pPr>
              <w:jc w:val="center"/>
              <w:rPr>
                <w:rFonts w:ascii="Century Gothic" w:hAnsi="Century Gothic"/>
              </w:rPr>
            </w:pPr>
            <w:r w:rsidRPr="004A514B">
              <w:rPr>
                <w:rFonts w:ascii="Century Gothic" w:hAnsi="Century Gothic"/>
                <w:sz w:val="18"/>
                <w:szCs w:val="18"/>
              </w:rPr>
              <w:t>Vrai/Faux</w:t>
            </w:r>
          </w:p>
        </w:tc>
        <w:tc>
          <w:tcPr>
            <w:tcW w:w="1350" w:type="dxa"/>
          </w:tcPr>
          <w:p w14:paraId="53A4B9A0" w14:textId="77777777" w:rsidR="00DC73AE" w:rsidRPr="004A514B" w:rsidRDefault="00DC73AE" w:rsidP="00E32458">
            <w:pPr>
              <w:widowControl w:val="0"/>
              <w:spacing w:before="40" w:after="40" w:line="232" w:lineRule="auto"/>
              <w:rPr>
                <w:rFonts w:ascii="Century Gothic" w:hAnsi="Century Gothic"/>
                <w:sz w:val="22"/>
                <w:szCs w:val="22"/>
                <w:lang w:val="en"/>
              </w:rPr>
            </w:pPr>
          </w:p>
        </w:tc>
      </w:tr>
    </w:tbl>
    <w:p w14:paraId="13F9B614" w14:textId="5EAF7DEC" w:rsidR="00507828" w:rsidRPr="004A514B" w:rsidRDefault="00353E27" w:rsidP="00985439">
      <w:pPr>
        <w:widowControl w:val="0"/>
        <w:spacing w:before="40" w:after="40" w:line="232" w:lineRule="auto"/>
        <w:rPr>
          <w:rFonts w:ascii="Century Gothic" w:hAnsi="Century Gothic"/>
          <w:sz w:val="22"/>
          <w:szCs w:val="22"/>
          <w:lang w:val="en"/>
        </w:rPr>
      </w:pPr>
      <w:r w:rsidRPr="009B0503">
        <w:rPr>
          <w:rFonts w:ascii="Oswald" w:hAnsi="Oswald"/>
          <w:b/>
          <w:noProof/>
          <w:sz w:val="40"/>
          <w:szCs w:val="40"/>
          <w:lang w:val="fr-FR" w:eastAsia="fr-FR"/>
        </w:rPr>
        <mc:AlternateContent>
          <mc:Choice Requires="wps">
            <w:drawing>
              <wp:anchor distT="0" distB="0" distL="114300" distR="114300" simplePos="0" relativeHeight="251683840" behindDoc="1" locked="0" layoutInCell="1" allowOverlap="1" wp14:anchorId="77365A94" wp14:editId="40500437">
                <wp:simplePos x="0" y="0"/>
                <wp:positionH relativeFrom="margin">
                  <wp:posOffset>495390</wp:posOffset>
                </wp:positionH>
                <wp:positionV relativeFrom="margin">
                  <wp:posOffset>-697230</wp:posOffset>
                </wp:positionV>
                <wp:extent cx="6927215" cy="543560"/>
                <wp:effectExtent l="0" t="0" r="0" b="2540"/>
                <wp:wrapNone/>
                <wp:docPr id="21" name="Rectangle 21"/>
                <wp:cNvGraphicFramePr/>
                <a:graphic xmlns:a="http://schemas.openxmlformats.org/drawingml/2006/main">
                  <a:graphicData uri="http://schemas.microsoft.com/office/word/2010/wordprocessingShape">
                    <wps:wsp>
                      <wps:cNvSpPr/>
                      <wps:spPr>
                        <a:xfrm>
                          <a:off x="0" y="0"/>
                          <a:ext cx="6927215" cy="543560"/>
                        </a:xfrm>
                        <a:prstGeom prst="rect">
                          <a:avLst/>
                        </a:prstGeom>
                        <a:solidFill>
                          <a:srgbClr val="41404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2909442" w14:textId="77777777" w:rsidR="00B95299" w:rsidRPr="00FC6D22" w:rsidRDefault="00B95299" w:rsidP="009B0503">
                            <w:pPr>
                              <w:ind w:left="180"/>
                              <w:rPr>
                                <w:rFonts w:ascii="Titillium Web" w:hAnsi="Titillium Web"/>
                                <w:b/>
                                <w:bCs/>
                              </w:rPr>
                            </w:pPr>
                            <w:r w:rsidRPr="00FC6D22">
                              <w:rPr>
                                <w:rFonts w:ascii="Titillium Web" w:hAnsi="Titillium Web"/>
                                <w:b/>
                                <w:bCs/>
                              </w:rPr>
                              <w:t>Business Technology Review – Prospect Company 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365A94" id="Rectangle 21" o:spid="_x0000_s1045" style="position:absolute;margin-left:39pt;margin-top:-54.9pt;width:545.45pt;height:42.8pt;z-index:-2516326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" fillcolor="#414042" stroked="f" strokeweight="1pt">
                <v:textbox>
                  <w:txbxContent>
                    <w:p w14:paraId="52909442" w14:textId="77777777" w:rsidR="00B95299" w:rsidRPr="00FC6D22" w:rsidRDefault="00B95299" w:rsidP="009B0503">
                      <w:pPr>
                        <w:ind w:left="180"/>
                        <w:rPr>
                          <w:rFonts w:ascii="Titillium Web" w:hAnsi="Titillium Web"/>
                          <w:b/>
                          <w:bCs/>
                        </w:rPr>
                      </w:pPr>
                      <w:r w:rsidRPr="00FC6D22">
                        <w:rPr>
                          <w:rFonts w:ascii="Titillium Web" w:hAnsi="Titillium Web"/>
                          <w:b/>
                          <w:bCs/>
                        </w:rPr>
                        <w:t>Business Technology Review – Prospect Company Name</w:t>
                      </w:r>
                    </w:p>
                  </w:txbxContent>
                </v:textbox>
                <w10:wrap anchorx="margin" anchory="margin"/>
              </v:rect>
            </w:pict>
          </mc:Fallback>
        </mc:AlternateContent>
      </w:r>
      <w:r w:rsidR="009B0503" w:rsidRPr="009B0503">
        <w:rPr>
          <w:rFonts w:ascii="Century Gothic" w:hAnsi="Century Gothic"/>
          <w:noProof/>
          <w:sz w:val="22"/>
          <w:szCs w:val="22"/>
          <w:lang w:val="fr-FR" w:eastAsia="fr-FR"/>
        </w:rPr>
        <mc:AlternateContent>
          <mc:Choice Requires="wps">
            <w:drawing>
              <wp:anchor distT="0" distB="0" distL="114300" distR="114300" simplePos="0" relativeHeight="251680768" behindDoc="1" locked="0" layoutInCell="1" allowOverlap="1" wp14:anchorId="57A27585" wp14:editId="5592CFCA">
                <wp:simplePos x="0" y="0"/>
                <wp:positionH relativeFrom="margin">
                  <wp:posOffset>557530</wp:posOffset>
                </wp:positionH>
                <wp:positionV relativeFrom="margin">
                  <wp:posOffset>-693876</wp:posOffset>
                </wp:positionV>
                <wp:extent cx="6927215" cy="543560"/>
                <wp:effectExtent l="0" t="0" r="0" b="2540"/>
                <wp:wrapNone/>
                <wp:docPr id="19" name="Rectangle 19"/>
                <wp:cNvGraphicFramePr/>
                <a:graphic xmlns:a="http://schemas.openxmlformats.org/drawingml/2006/main">
                  <a:graphicData uri="http://schemas.microsoft.com/office/word/2010/wordprocessingShape">
                    <wps:wsp>
                      <wps:cNvSpPr/>
                      <wps:spPr>
                        <a:xfrm>
                          <a:off x="0" y="0"/>
                          <a:ext cx="6927215" cy="543560"/>
                        </a:xfrm>
                        <a:prstGeom prst="rect">
                          <a:avLst/>
                        </a:prstGeom>
                        <a:solidFill>
                          <a:srgbClr val="41404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61C900" w14:textId="77777777" w:rsidR="00B95299" w:rsidRPr="00FC6D22" w:rsidRDefault="00B95299" w:rsidP="009B0503">
                            <w:pPr>
                              <w:ind w:left="180"/>
                              <w:rPr>
                                <w:rFonts w:ascii="Titillium Web" w:hAnsi="Titillium Web"/>
                                <w:b/>
                                <w:bCs/>
                              </w:rPr>
                            </w:pPr>
                            <w:r w:rsidRPr="00FC6D22">
                              <w:rPr>
                                <w:rFonts w:ascii="Titillium Web" w:hAnsi="Titillium Web"/>
                                <w:b/>
                                <w:bCs/>
                              </w:rPr>
                              <w:t>Business Technology Review – Prospect Company 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A27585" id="Rectangle 19" o:spid="_x0000_s1046" style="position:absolute;margin-left:43.9pt;margin-top:-54.65pt;width:545.45pt;height:42.8pt;z-index:-2516357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" fillcolor="#414042" stroked="f" strokeweight="1pt">
                <v:textbox>
                  <w:txbxContent>
                    <w:p w14:paraId="1B61C900" w14:textId="77777777" w:rsidR="00B95299" w:rsidRPr="00FC6D22" w:rsidRDefault="00B95299" w:rsidP="009B0503">
                      <w:pPr>
                        <w:ind w:left="180"/>
                        <w:rPr>
                          <w:rFonts w:ascii="Titillium Web" w:hAnsi="Titillium Web"/>
                          <w:b/>
                          <w:bCs/>
                        </w:rPr>
                      </w:pPr>
                      <w:r w:rsidRPr="00FC6D22">
                        <w:rPr>
                          <w:rFonts w:ascii="Titillium Web" w:hAnsi="Titillium Web"/>
                          <w:b/>
                          <w:bCs/>
                        </w:rPr>
                        <w:t>Business Technology Review – Prospect Company Name</w:t>
                      </w:r>
                    </w:p>
                  </w:txbxContent>
                </v:textbox>
                <w10:wrap anchorx="margin" anchory="margin"/>
              </v:rect>
            </w:pict>
          </mc:Fallback>
        </mc:AlternateContent>
      </w:r>
      <w:r w:rsidR="009B0503" w:rsidRPr="009B0503">
        <w:rPr>
          <w:rFonts w:ascii="Century Gothic" w:hAnsi="Century Gothic"/>
          <w:noProof/>
          <w:sz w:val="22"/>
          <w:szCs w:val="22"/>
          <w:lang w:val="fr-FR" w:eastAsia="fr-FR"/>
        </w:rPr>
        <mc:AlternateContent>
          <mc:Choice Requires="wps">
            <w:drawing>
              <wp:anchor distT="0" distB="0" distL="114300" distR="114300" simplePos="0" relativeHeight="251681792" behindDoc="0" locked="0" layoutInCell="1" allowOverlap="1" wp14:anchorId="5EE7C633" wp14:editId="51FBD520">
                <wp:simplePos x="0" y="0"/>
                <wp:positionH relativeFrom="margin">
                  <wp:posOffset>-623526</wp:posOffset>
                </wp:positionH>
                <wp:positionV relativeFrom="margin">
                  <wp:posOffset>-698875</wp:posOffset>
                </wp:positionV>
                <wp:extent cx="1178560" cy="538480"/>
                <wp:effectExtent l="0" t="0" r="2540" b="0"/>
                <wp:wrapSquare wrapText="bothSides"/>
                <wp:docPr id="20" name="Rectangle 20"/>
                <wp:cNvGraphicFramePr/>
                <a:graphic xmlns:a="http://schemas.openxmlformats.org/drawingml/2006/main">
                  <a:graphicData uri="http://schemas.microsoft.com/office/word/2010/wordprocessingShape">
                    <wps:wsp>
                      <wps:cNvSpPr/>
                      <wps:spPr>
                        <a:xfrm>
                          <a:off x="0" y="0"/>
                          <a:ext cx="1178560" cy="53848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B7F6919" w14:textId="1CF69D04" w:rsidR="00B95299" w:rsidRPr="00FC6D22" w:rsidRDefault="00D86360" w:rsidP="009B0503">
                            <w:pPr>
                              <w:ind w:left="360" w:right="65"/>
                              <w:jc w:val="center"/>
                              <w:rPr>
                                <w:rFonts w:ascii="Titillium Web" w:hAnsi="Titillium Web"/>
                                <w:b/>
                                <w:bCs/>
                              </w:rPr>
                            </w:pPr>
                            <w:r>
                              <w:rPr>
                                <w:rFonts w:ascii="Titillium Web" w:hAnsi="Titillium Web"/>
                                <w:b/>
                                <w:bCs/>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E7C633" id="Rectangle 20" o:spid="_x0000_s1047" style="position:absolute;margin-left:-49.1pt;margin-top:-55.05pt;width:92.8pt;height:42.4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" fillcolor="#ed7d31 [3205]" stroked="f" strokeweight="1pt">
                <v:textbox>
                  <w:txbxContent>
                    <w:p w14:paraId="7B7F6919" w14:textId="1CF69D04" w:rsidR="00B95299" w:rsidRPr="00FC6D22" w:rsidRDefault="00D86360" w:rsidP="009B0503">
                      <w:pPr>
                        <w:ind w:left="360" w:right="65"/>
                        <w:jc w:val="center"/>
                        <w:rPr>
                          <w:rFonts w:ascii="Titillium Web" w:hAnsi="Titillium Web"/>
                          <w:b/>
                          <w:bCs/>
                        </w:rPr>
                      </w:pPr>
                      <w:r>
                        <w:rPr>
                          <w:rFonts w:ascii="Titillium Web" w:hAnsi="Titillium Web"/>
                          <w:b/>
                          <w:bCs/>
                        </w:rPr>
                        <w:t>6</w:t>
                      </w:r>
                    </w:p>
                  </w:txbxContent>
                </v:textbox>
                <w10:wrap type="square" anchorx="margin" anchory="margin"/>
              </v:rect>
            </w:pict>
          </mc:Fallback>
        </mc:AlternateContent>
      </w:r>
    </w:p>
    <w:p w14:paraId="1B7FBAA0" w14:textId="1D3DA450" w:rsidR="00985439" w:rsidRPr="004A514B" w:rsidRDefault="00985439" w:rsidP="00985439">
      <w:pPr>
        <w:widowControl w:val="0"/>
        <w:spacing w:before="40" w:after="40" w:line="232" w:lineRule="auto"/>
        <w:rPr>
          <w:rFonts w:ascii="Century Gothic" w:hAnsi="Century Gothic"/>
          <w:sz w:val="22"/>
          <w:szCs w:val="22"/>
          <w:lang w:val="en"/>
        </w:rPr>
      </w:pPr>
    </w:p>
    <w:tbl>
      <w:tblPr>
        <w:tblW w:w="10170" w:type="dxa"/>
        <w:tblInd w:w="-5" w:type="dxa"/>
        <w:tblBorders>
          <w:top w:val="single" w:sz="12" w:space="0" w:color="ED7D31" w:themeColor="accent2"/>
          <w:left w:val="single" w:sz="12" w:space="0" w:color="ED7D31" w:themeColor="accent2"/>
          <w:bottom w:val="single" w:sz="12" w:space="0" w:color="ED7D31" w:themeColor="accent2"/>
          <w:right w:val="single" w:sz="12" w:space="0" w:color="ED7D31" w:themeColor="accent2"/>
          <w:insideH w:val="single" w:sz="12" w:space="0" w:color="ED7D31" w:themeColor="accent2"/>
          <w:insideV w:val="single" w:sz="12" w:space="0" w:color="ED7D31" w:themeColor="accent2"/>
        </w:tblBorders>
        <w:tblLook w:val="01E0" w:firstRow="1" w:lastRow="1" w:firstColumn="1" w:lastColumn="1" w:noHBand="0" w:noVBand="0"/>
      </w:tblPr>
      <w:tblGrid>
        <w:gridCol w:w="7290"/>
        <w:gridCol w:w="1440"/>
        <w:gridCol w:w="1440"/>
      </w:tblGrid>
      <w:tr w:rsidR="00FC6D22" w:rsidRPr="00FC3BAF" w14:paraId="14C53157" w14:textId="77777777" w:rsidTr="0088718F">
        <w:trPr>
          <w:trHeight w:val="647"/>
        </w:trPr>
        <w:tc>
          <w:tcPr>
            <w:tcW w:w="10170" w:type="dxa"/>
            <w:gridSpan w:val="3"/>
            <w:vAlign w:val="center"/>
          </w:tcPr>
          <w:p w14:paraId="0E274D17" w14:textId="4F58414F" w:rsidR="00555796" w:rsidRPr="00FC3BAF" w:rsidRDefault="003702B5" w:rsidP="002D35A1">
            <w:pPr>
              <w:rPr>
                <w:rFonts w:ascii="Oswald" w:hAnsi="Oswald"/>
                <w:b/>
                <w:sz w:val="40"/>
                <w:szCs w:val="40"/>
              </w:rPr>
            </w:pPr>
            <w:r w:rsidRPr="003702B5">
              <w:rPr>
                <w:rFonts w:ascii="Oswald" w:hAnsi="Oswald"/>
                <w:b/>
                <w:sz w:val="40"/>
                <w:szCs w:val="40"/>
              </w:rPr>
              <w:lastRenderedPageBreak/>
              <w:t>Niveau 3 –</w:t>
            </w:r>
            <w:r>
              <w:rPr>
                <w:rFonts w:ascii="Oswald" w:hAnsi="Oswald"/>
                <w:b/>
                <w:sz w:val="40"/>
                <w:szCs w:val="40"/>
              </w:rPr>
              <w:t xml:space="preserve"> </w:t>
            </w:r>
            <w:r w:rsidRPr="003702B5">
              <w:rPr>
                <w:rFonts w:ascii="Oswald" w:hAnsi="Oswald"/>
                <w:b/>
                <w:sz w:val="40"/>
                <w:szCs w:val="40"/>
              </w:rPr>
              <w:t>Optimisation et sécurité renforcée que vous DEVEZ avoir en place</w:t>
            </w:r>
          </w:p>
        </w:tc>
      </w:tr>
      <w:tr w:rsidR="00C2766D" w:rsidRPr="004A514B" w14:paraId="06F9F9BD" w14:textId="77777777" w:rsidTr="0088718F">
        <w:trPr>
          <w:trHeight w:val="458"/>
        </w:trPr>
        <w:tc>
          <w:tcPr>
            <w:tcW w:w="7290" w:type="dxa"/>
            <w:shd w:val="clear" w:color="auto" w:fill="F3F3F3"/>
            <w:vAlign w:val="center"/>
          </w:tcPr>
          <w:p w14:paraId="6C02A31B" w14:textId="77777777" w:rsidR="00555796" w:rsidRPr="004A514B" w:rsidRDefault="00555796" w:rsidP="00C2766D">
            <w:pPr>
              <w:ind w:firstLine="240"/>
              <w:rPr>
                <w:rFonts w:ascii="Century Gothic" w:hAnsi="Century Gothic"/>
                <w:b/>
                <w:sz w:val="24"/>
                <w:szCs w:val="24"/>
              </w:rPr>
            </w:pPr>
            <w:r w:rsidRPr="004A514B">
              <w:rPr>
                <w:rFonts w:ascii="Century Gothic" w:hAnsi="Century Gothic"/>
                <w:b/>
                <w:sz w:val="24"/>
                <w:szCs w:val="24"/>
              </w:rPr>
              <w:t>Article</w:t>
            </w:r>
          </w:p>
        </w:tc>
        <w:tc>
          <w:tcPr>
            <w:tcW w:w="1440" w:type="dxa"/>
            <w:shd w:val="clear" w:color="auto" w:fill="F3F3F3"/>
            <w:vAlign w:val="center"/>
          </w:tcPr>
          <w:p w14:paraId="3C382E1B" w14:textId="77777777" w:rsidR="00555796" w:rsidRPr="004A514B" w:rsidRDefault="00555796" w:rsidP="00055E93">
            <w:pPr>
              <w:rPr>
                <w:rFonts w:ascii="Century Gothic" w:hAnsi="Century Gothic"/>
                <w:b/>
                <w:sz w:val="18"/>
                <w:szCs w:val="18"/>
              </w:rPr>
            </w:pPr>
            <w:r w:rsidRPr="004A514B">
              <w:rPr>
                <w:rFonts w:ascii="Century Gothic" w:hAnsi="Century Gothic"/>
                <w:b/>
                <w:sz w:val="18"/>
                <w:szCs w:val="18"/>
              </w:rPr>
              <w:t>Vrai ou faux ?</w:t>
            </w:r>
          </w:p>
        </w:tc>
        <w:tc>
          <w:tcPr>
            <w:tcW w:w="1440" w:type="dxa"/>
            <w:shd w:val="clear" w:color="auto" w:fill="F3F3F3"/>
            <w:vAlign w:val="center"/>
          </w:tcPr>
          <w:p w14:paraId="524D9FD8" w14:textId="0591C5AB" w:rsidR="00555796" w:rsidRPr="004A514B" w:rsidRDefault="005D43FD" w:rsidP="00E32458">
            <w:pPr>
              <w:jc w:val="center"/>
              <w:rPr>
                <w:rFonts w:ascii="Century Gothic" w:hAnsi="Century Gothic"/>
                <w:b/>
                <w:sz w:val="18"/>
                <w:szCs w:val="18"/>
              </w:rPr>
            </w:pPr>
            <w:r>
              <w:rPr>
                <w:rFonts w:ascii="Century Gothic" w:hAnsi="Century Gothic"/>
                <w:b/>
                <w:sz w:val="18"/>
                <w:szCs w:val="18"/>
              </w:rPr>
              <w:t>Note</w:t>
            </w:r>
          </w:p>
        </w:tc>
      </w:tr>
      <w:tr w:rsidR="00C2766D" w:rsidRPr="004A514B" w14:paraId="54B59872" w14:textId="77777777" w:rsidTr="005D43FD">
        <w:trPr>
          <w:trHeight w:val="678"/>
        </w:trPr>
        <w:tc>
          <w:tcPr>
            <w:tcW w:w="7290" w:type="dxa"/>
            <w:vAlign w:val="center"/>
          </w:tcPr>
          <w:p w14:paraId="3EEE7A16" w14:textId="0F49AF19" w:rsidR="00FC1889" w:rsidRPr="004A514B" w:rsidRDefault="003702B5" w:rsidP="003702B5">
            <w:pPr>
              <w:widowControl w:val="0"/>
              <w:spacing w:before="40" w:after="40" w:line="232" w:lineRule="auto"/>
              <w:rPr>
                <w:rFonts w:ascii="Century Gothic" w:hAnsi="Century Gothic"/>
                <w:sz w:val="22"/>
                <w:szCs w:val="22"/>
                <w:lang w:val="en"/>
              </w:rPr>
            </w:pPr>
            <w:r>
              <w:rPr>
                <w:rFonts w:ascii="Century Gothic" w:hAnsi="Century Gothic"/>
                <w:sz w:val="22"/>
                <w:szCs w:val="22"/>
                <w:lang w:val="en"/>
              </w:rPr>
              <w:t>Vous bénéficiez d’une</w:t>
            </w:r>
            <w:r w:rsidR="002D35A1" w:rsidRPr="002D35A1">
              <w:rPr>
                <w:rFonts w:ascii="Century Gothic" w:hAnsi="Century Gothic"/>
                <w:sz w:val="22"/>
                <w:szCs w:val="22"/>
                <w:lang w:val="en"/>
              </w:rPr>
              <w:t xml:space="preserve"> surveillance continue 24/7 et des solutions de sécurité avancées sont déployées (supervision temps réel des équipements avec alertes, solution EDR – Endpoint Detection &amp; Response – sur postes et serveurs) afin de détecter et neutraliser toute menace le plus tôt possible.</w:t>
            </w:r>
          </w:p>
        </w:tc>
        <w:tc>
          <w:tcPr>
            <w:tcW w:w="1440" w:type="dxa"/>
            <w:vAlign w:val="center"/>
          </w:tcPr>
          <w:p w14:paraId="5DCE8132" w14:textId="77777777" w:rsidR="00FC1889" w:rsidRPr="004A514B" w:rsidRDefault="00FC1889" w:rsidP="00E32458">
            <w:pPr>
              <w:jc w:val="center"/>
              <w:rPr>
                <w:rFonts w:ascii="Century Gothic" w:hAnsi="Century Gothic"/>
              </w:rPr>
            </w:pPr>
            <w:r w:rsidRPr="004A514B">
              <w:rPr>
                <w:rFonts w:ascii="Century Gothic" w:hAnsi="Century Gothic"/>
                <w:sz w:val="18"/>
                <w:szCs w:val="18"/>
              </w:rPr>
              <w:t>Vrai/Faux</w:t>
            </w:r>
          </w:p>
        </w:tc>
        <w:tc>
          <w:tcPr>
            <w:tcW w:w="1440" w:type="dxa"/>
            <w:vAlign w:val="center"/>
          </w:tcPr>
          <w:p w14:paraId="563F47E2" w14:textId="77777777" w:rsidR="00FC1889" w:rsidRPr="004A514B" w:rsidRDefault="00FC1889" w:rsidP="00E32458">
            <w:pPr>
              <w:jc w:val="center"/>
              <w:rPr>
                <w:rFonts w:ascii="Century Gothic" w:hAnsi="Century Gothic"/>
                <w:sz w:val="24"/>
                <w:szCs w:val="24"/>
              </w:rPr>
            </w:pPr>
          </w:p>
        </w:tc>
      </w:tr>
      <w:tr w:rsidR="00C2766D" w:rsidRPr="004A514B" w14:paraId="4D4FF556" w14:textId="77777777" w:rsidTr="005D43FD">
        <w:trPr>
          <w:trHeight w:val="673"/>
        </w:trPr>
        <w:tc>
          <w:tcPr>
            <w:tcW w:w="7290" w:type="dxa"/>
            <w:vAlign w:val="center"/>
          </w:tcPr>
          <w:p w14:paraId="084F271C" w14:textId="5DEED6D5" w:rsidR="009C29CF" w:rsidRPr="004A514B" w:rsidRDefault="003702B5" w:rsidP="003702B5">
            <w:pPr>
              <w:widowControl w:val="0"/>
              <w:spacing w:before="40" w:after="40" w:line="232" w:lineRule="auto"/>
              <w:rPr>
                <w:rFonts w:ascii="Century Gothic" w:hAnsi="Century Gothic"/>
                <w:sz w:val="22"/>
                <w:szCs w:val="22"/>
                <w:lang w:val="en"/>
              </w:rPr>
            </w:pPr>
            <w:r>
              <w:rPr>
                <w:rFonts w:ascii="Century Gothic" w:hAnsi="Century Gothic"/>
                <w:sz w:val="22"/>
                <w:szCs w:val="22"/>
                <w:lang w:val="en"/>
              </w:rPr>
              <w:t>Vo</w:t>
            </w:r>
            <w:r w:rsidR="002D35A1" w:rsidRPr="002D35A1">
              <w:rPr>
                <w:rFonts w:ascii="Century Gothic" w:hAnsi="Century Gothic"/>
                <w:sz w:val="22"/>
                <w:szCs w:val="22"/>
                <w:lang w:val="en"/>
              </w:rPr>
              <w:t>s utilisateurs sont régulièrement formés et sensibilisés à la cybersécurité (campagnes de phishing simulées, rappels des bonnes pratiques), et des politiques claires sont en place (charte informatique, règles de gestion des mots de passe, procédure de signalement des emails suspects).</w:t>
            </w:r>
          </w:p>
        </w:tc>
        <w:tc>
          <w:tcPr>
            <w:tcW w:w="1440" w:type="dxa"/>
            <w:vAlign w:val="center"/>
          </w:tcPr>
          <w:p w14:paraId="5F9C160A" w14:textId="77777777" w:rsidR="00A31A13" w:rsidRPr="004A514B" w:rsidRDefault="00A31A13" w:rsidP="00E32458">
            <w:pPr>
              <w:jc w:val="center"/>
              <w:rPr>
                <w:rFonts w:ascii="Century Gothic" w:hAnsi="Century Gothic"/>
                <w:sz w:val="18"/>
                <w:szCs w:val="18"/>
              </w:rPr>
            </w:pPr>
            <w:r w:rsidRPr="004A514B">
              <w:rPr>
                <w:rFonts w:ascii="Century Gothic" w:hAnsi="Century Gothic"/>
                <w:sz w:val="18"/>
                <w:szCs w:val="18"/>
              </w:rPr>
              <w:t>Vrai/Faux</w:t>
            </w:r>
          </w:p>
        </w:tc>
        <w:tc>
          <w:tcPr>
            <w:tcW w:w="1440" w:type="dxa"/>
            <w:vAlign w:val="center"/>
          </w:tcPr>
          <w:p w14:paraId="020678AB" w14:textId="77777777" w:rsidR="00A31A13" w:rsidRPr="004A514B" w:rsidRDefault="00A31A13" w:rsidP="00E32458">
            <w:pPr>
              <w:jc w:val="center"/>
              <w:rPr>
                <w:rFonts w:ascii="Century Gothic" w:hAnsi="Century Gothic"/>
                <w:sz w:val="24"/>
                <w:szCs w:val="24"/>
              </w:rPr>
            </w:pPr>
          </w:p>
        </w:tc>
      </w:tr>
      <w:tr w:rsidR="00C2766D" w:rsidRPr="004A514B" w14:paraId="1A1C9003" w14:textId="77777777" w:rsidTr="005D43FD">
        <w:trPr>
          <w:trHeight w:val="542"/>
        </w:trPr>
        <w:tc>
          <w:tcPr>
            <w:tcW w:w="7290" w:type="dxa"/>
            <w:vAlign w:val="center"/>
          </w:tcPr>
          <w:p w14:paraId="0F83CD72" w14:textId="5591C71E" w:rsidR="00555796" w:rsidRPr="004A514B" w:rsidRDefault="003702B5" w:rsidP="003702B5">
            <w:pPr>
              <w:widowControl w:val="0"/>
              <w:spacing w:before="40" w:after="40" w:line="232" w:lineRule="auto"/>
              <w:rPr>
                <w:rFonts w:ascii="Century Gothic" w:hAnsi="Century Gothic"/>
                <w:sz w:val="22"/>
                <w:szCs w:val="22"/>
                <w:lang w:val="en"/>
              </w:rPr>
            </w:pPr>
            <w:r>
              <w:rPr>
                <w:rFonts w:ascii="Century Gothic" w:hAnsi="Century Gothic"/>
                <w:sz w:val="22"/>
                <w:szCs w:val="22"/>
                <w:lang w:val="en"/>
              </w:rPr>
              <w:t xml:space="preserve">Votre </w:t>
            </w:r>
            <w:r w:rsidR="002D35A1" w:rsidRPr="002D35A1">
              <w:rPr>
                <w:rFonts w:ascii="Century Gothic" w:hAnsi="Century Gothic"/>
                <w:sz w:val="22"/>
                <w:szCs w:val="22"/>
                <w:lang w:val="en"/>
              </w:rPr>
              <w:t>entreprise dispose d’un Plan de Continuité d’Activité (PCA) formel, testé périodiquement, et le système d’information fait l’objet de revues régulières afin d’identifier les améliorations continues (mises à niveau à prévoir, optimisations, plans de secours en cas de sinistre).</w:t>
            </w:r>
          </w:p>
        </w:tc>
        <w:tc>
          <w:tcPr>
            <w:tcW w:w="1440" w:type="dxa"/>
            <w:vAlign w:val="center"/>
          </w:tcPr>
          <w:p w14:paraId="4E6D59CB" w14:textId="77777777" w:rsidR="00555796" w:rsidRPr="004A514B" w:rsidRDefault="00555796" w:rsidP="00E32458">
            <w:pPr>
              <w:jc w:val="center"/>
              <w:rPr>
                <w:rFonts w:ascii="Century Gothic" w:hAnsi="Century Gothic"/>
              </w:rPr>
            </w:pPr>
            <w:bookmarkStart w:id="1" w:name="OLE_LINK1"/>
            <w:bookmarkStart w:id="2" w:name="OLE_LINK2"/>
            <w:r w:rsidRPr="004A514B">
              <w:rPr>
                <w:rFonts w:ascii="Century Gothic" w:hAnsi="Century Gothic"/>
                <w:sz w:val="18"/>
                <w:szCs w:val="18"/>
              </w:rPr>
              <w:t>Vrai/Faux</w:t>
            </w:r>
            <w:bookmarkEnd w:id="1"/>
            <w:bookmarkEnd w:id="2"/>
          </w:p>
        </w:tc>
        <w:tc>
          <w:tcPr>
            <w:tcW w:w="1440" w:type="dxa"/>
            <w:vAlign w:val="center"/>
          </w:tcPr>
          <w:p w14:paraId="541A903E" w14:textId="77777777" w:rsidR="00555796" w:rsidRPr="004A514B" w:rsidRDefault="00555796" w:rsidP="00E32458">
            <w:pPr>
              <w:jc w:val="center"/>
              <w:rPr>
                <w:rFonts w:ascii="Century Gothic" w:hAnsi="Century Gothic"/>
                <w:sz w:val="24"/>
                <w:szCs w:val="24"/>
              </w:rPr>
            </w:pPr>
          </w:p>
        </w:tc>
      </w:tr>
    </w:tbl>
    <w:p w14:paraId="15740F03" w14:textId="4EA5B31F" w:rsidR="00986A44" w:rsidRPr="000415F6" w:rsidRDefault="00232B59" w:rsidP="000415F6">
      <w:pPr>
        <w:widowControl w:val="0"/>
        <w:rPr>
          <w:rFonts w:ascii="Century Gothic" w:hAnsi="Century Gothic"/>
          <w:sz w:val="18"/>
          <w:szCs w:val="18"/>
          <w:lang w:val="en"/>
        </w:rPr>
      </w:pPr>
      <w:r w:rsidRPr="0055477A">
        <w:rPr>
          <w:rFonts w:ascii="Century Gothic" w:hAnsi="Century Gothic"/>
          <w:noProof/>
          <w:sz w:val="18"/>
          <w:szCs w:val="18"/>
          <w:lang w:val="fr-FR" w:eastAsia="fr-FR"/>
        </w:rPr>
        <mc:AlternateContent>
          <mc:Choice Requires="wps">
            <w:drawing>
              <wp:anchor distT="0" distB="0" distL="114300" distR="114300" simplePos="0" relativeHeight="251699200" behindDoc="1" locked="0" layoutInCell="1" allowOverlap="1" wp14:anchorId="7C65B785" wp14:editId="6798147D">
                <wp:simplePos x="0" y="0"/>
                <wp:positionH relativeFrom="margin">
                  <wp:posOffset>476250</wp:posOffset>
                </wp:positionH>
                <wp:positionV relativeFrom="margin">
                  <wp:posOffset>-743585</wp:posOffset>
                </wp:positionV>
                <wp:extent cx="6927215" cy="591185"/>
                <wp:effectExtent l="0" t="0" r="6985" b="0"/>
                <wp:wrapNone/>
                <wp:docPr id="40" name="Rectangle 40"/>
                <wp:cNvGraphicFramePr/>
                <a:graphic xmlns:a="http://schemas.openxmlformats.org/drawingml/2006/main">
                  <a:graphicData uri="http://schemas.microsoft.com/office/word/2010/wordprocessingShape">
                    <wps:wsp>
                      <wps:cNvSpPr/>
                      <wps:spPr>
                        <a:xfrm>
                          <a:off x="0" y="0"/>
                          <a:ext cx="6927215" cy="591185"/>
                        </a:xfrm>
                        <a:prstGeom prst="rect">
                          <a:avLst/>
                        </a:prstGeom>
                        <a:solidFill>
                          <a:srgbClr val="41404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0828C4" w14:textId="3FCB3CD0" w:rsidR="00B95299" w:rsidRPr="00FC6D22" w:rsidRDefault="009F5851" w:rsidP="0055477A">
                            <w:pPr>
                              <w:ind w:left="180"/>
                              <w:rPr>
                                <w:rFonts w:ascii="Titillium Web" w:hAnsi="Titillium Web"/>
                                <w:b/>
                                <w:bCs/>
                              </w:rPr>
                            </w:pPr>
                            <w:r w:rsidRPr="00FC6D22">
                              <w:rPr>
                                <w:rFonts w:ascii="Titillium Web" w:hAnsi="Titillium Web"/>
                                <w:b/>
                                <w:bCs/>
                              </w:rPr>
                              <w:t xml:space="preserve">Business Technology Review – </w:t>
                            </w:r>
                            <w:r w:rsidRPr="009F5851">
                              <w:rPr>
                                <w:rFonts w:ascii="Titillium Web" w:hAnsi="Titillium Web"/>
                                <w:b/>
                                <w:bCs/>
                              </w:rPr>
                              <w:t>(</w:t>
                            </w:r>
                            <w:r w:rsidR="003F47F7" w:rsidRPr="003F47F7">
                              <w:rPr>
                                <w:rFonts w:ascii="Titillium Web" w:hAnsi="Titillium Web"/>
                                <w:b/>
                                <w:bCs/>
                              </w:rPr>
                              <w:t>Revue Stratégique IT</w:t>
                            </w:r>
                            <w:r w:rsidRPr="009F5851">
                              <w:rPr>
                                <w:rFonts w:ascii="Titillium Web" w:hAnsi="Titillium Web"/>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5B785" id="Rectangle 40" o:spid="_x0000_s1048" style="position:absolute;margin-left:37.5pt;margin-top:-58.55pt;width:545.45pt;height:46.55pt;z-index:-25161728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" fillcolor="#414042" stroked="f" strokeweight="1pt">
                <v:textbox>
                  <w:txbxContent>
                    <w:p w14:paraId="210828C4" w14:textId="3FCB3CD0" w:rsidR="00B95299" w:rsidRPr="00FC6D22" w:rsidRDefault="009F5851" w:rsidP="0055477A">
                      <w:pPr>
                        <w:ind w:left="180"/>
                        <w:rPr>
                          <w:rFonts w:ascii="Titillium Web" w:hAnsi="Titillium Web"/>
                          <w:b/>
                          <w:bCs/>
                        </w:rPr>
                      </w:pPr>
                      <w:r w:rsidRPr="00FC6D22">
                        <w:rPr>
                          <w:rFonts w:ascii="Titillium Web" w:hAnsi="Titillium Web"/>
                          <w:b/>
                          <w:bCs/>
                        </w:rPr>
                        <w:t xml:space="preserve">Business Technology Review – </w:t>
                      </w:r>
                      <w:r w:rsidRPr="009F5851">
                        <w:rPr>
                          <w:rFonts w:ascii="Titillium Web" w:hAnsi="Titillium Web"/>
                          <w:b/>
                          <w:bCs/>
                        </w:rPr>
                        <w:t>(</w:t>
                      </w:r>
                      <w:r w:rsidR="003F47F7" w:rsidRPr="003F47F7">
                        <w:rPr>
                          <w:rFonts w:ascii="Titillium Web" w:hAnsi="Titillium Web"/>
                          <w:b/>
                          <w:bCs/>
                        </w:rPr>
                        <w:t>Revue Stratégique IT</w:t>
                      </w:r>
                      <w:r w:rsidRPr="009F5851">
                        <w:rPr>
                          <w:rFonts w:ascii="Titillium Web" w:hAnsi="Titillium Web"/>
                          <w:b/>
                          <w:bCs/>
                        </w:rPr>
                        <w:t>)</w:t>
                      </w:r>
                    </w:p>
                  </w:txbxContent>
                </v:textbox>
                <w10:wrap anchorx="margin" anchory="margin"/>
              </v:rect>
            </w:pict>
          </mc:Fallback>
        </mc:AlternateContent>
      </w:r>
      <w:r w:rsidRPr="0055477A">
        <w:rPr>
          <w:rFonts w:ascii="Century Gothic" w:hAnsi="Century Gothic"/>
          <w:noProof/>
          <w:sz w:val="18"/>
          <w:szCs w:val="18"/>
          <w:lang w:val="fr-FR" w:eastAsia="fr-FR"/>
        </w:rPr>
        <mc:AlternateContent>
          <mc:Choice Requires="wps">
            <w:drawing>
              <wp:anchor distT="0" distB="0" distL="114300" distR="114300" simplePos="0" relativeHeight="251698176" behindDoc="0" locked="0" layoutInCell="1" allowOverlap="1" wp14:anchorId="072CFE51" wp14:editId="417C7321">
                <wp:simplePos x="0" y="0"/>
                <wp:positionH relativeFrom="margin">
                  <wp:posOffset>-668655</wp:posOffset>
                </wp:positionH>
                <wp:positionV relativeFrom="margin">
                  <wp:posOffset>-697230</wp:posOffset>
                </wp:positionV>
                <wp:extent cx="1178560" cy="538480"/>
                <wp:effectExtent l="0" t="0" r="2540" b="0"/>
                <wp:wrapSquare wrapText="bothSides"/>
                <wp:docPr id="39" name="Rectangle 39"/>
                <wp:cNvGraphicFramePr/>
                <a:graphic xmlns:a="http://schemas.openxmlformats.org/drawingml/2006/main">
                  <a:graphicData uri="http://schemas.microsoft.com/office/word/2010/wordprocessingShape">
                    <wps:wsp>
                      <wps:cNvSpPr/>
                      <wps:spPr>
                        <a:xfrm>
                          <a:off x="0" y="0"/>
                          <a:ext cx="1178560" cy="53848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00CAAFB" w14:textId="3E206718" w:rsidR="00B95299" w:rsidRPr="00FC6D22" w:rsidRDefault="00D86360" w:rsidP="0055477A">
                            <w:pPr>
                              <w:ind w:left="360" w:right="65"/>
                              <w:jc w:val="center"/>
                              <w:rPr>
                                <w:rFonts w:ascii="Titillium Web" w:hAnsi="Titillium Web"/>
                                <w:b/>
                                <w:bCs/>
                              </w:rPr>
                            </w:pPr>
                            <w:r>
                              <w:rPr>
                                <w:rFonts w:ascii="Titillium Web" w:hAnsi="Titillium Web"/>
                                <w:b/>
                                <w:bCs/>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2CFE51" id="Rectangle 39" o:spid="_x0000_s1049" style="position:absolute;margin-left:-52.65pt;margin-top:-54.9pt;width:92.8pt;height:42.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" fillcolor="#ed7d31 [3205]" stroked="f" strokeweight="1pt">
                <v:textbox>
                  <w:txbxContent>
                    <w:p w14:paraId="200CAAFB" w14:textId="3E206718" w:rsidR="00B95299" w:rsidRPr="00FC6D22" w:rsidRDefault="00D86360" w:rsidP="0055477A">
                      <w:pPr>
                        <w:ind w:left="360" w:right="65"/>
                        <w:jc w:val="center"/>
                        <w:rPr>
                          <w:rFonts w:ascii="Titillium Web" w:hAnsi="Titillium Web"/>
                          <w:b/>
                          <w:bCs/>
                        </w:rPr>
                      </w:pPr>
                      <w:r>
                        <w:rPr>
                          <w:rFonts w:ascii="Titillium Web" w:hAnsi="Titillium Web"/>
                          <w:b/>
                          <w:bCs/>
                        </w:rPr>
                        <w:t>7</w:t>
                      </w:r>
                    </w:p>
                  </w:txbxContent>
                </v:textbox>
                <w10:wrap type="square" anchorx="margin" anchory="margin"/>
              </v:rect>
            </w:pict>
          </mc:Fallback>
        </mc:AlternateContent>
      </w:r>
    </w:p>
    <w:sectPr w:rsidR="00986A44" w:rsidRPr="000415F6" w:rsidSect="001B1F6E">
      <w:headerReference w:type="even" r:id="rId13"/>
      <w:headerReference w:type="default" r:id="rId14"/>
      <w:footerReference w:type="even" r:id="rId15"/>
      <w:footerReference w:type="default" r:id="rId16"/>
      <w:headerReference w:type="first" r:id="rId17"/>
      <w:footerReference w:type="first" r:id="rId18"/>
      <w:type w:val="continuous"/>
      <w:pgSz w:w="12240" w:h="15840"/>
      <w:pgMar w:top="594" w:right="1170" w:bottom="747" w:left="99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CF540E" w14:textId="77777777" w:rsidR="007962B9" w:rsidRDefault="007962B9">
      <w:r>
        <w:separator/>
      </w:r>
    </w:p>
  </w:endnote>
  <w:endnote w:type="continuationSeparator" w:id="0">
    <w:p w14:paraId="0AE1020E" w14:textId="77777777" w:rsidR="007962B9" w:rsidRDefault="007962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Oswald Regular">
    <w:altName w:val="Arial Narrow"/>
    <w:charset w:val="00"/>
    <w:family w:val="auto"/>
    <w:pitch w:val="variable"/>
    <w:sig w:usb0="A00002EF" w:usb1="4000204B" w:usb2="00000000" w:usb3="00000000" w:csb0="00000197" w:csb1="00000000"/>
  </w:font>
  <w:font w:name="Titillium Web">
    <w:altName w:val="Times New Roman"/>
    <w:charset w:val="00"/>
    <w:family w:val="auto"/>
    <w:pitch w:val="variable"/>
    <w:sig w:usb0="00000007" w:usb1="00000001" w:usb2="00000000" w:usb3="00000000" w:csb0="00000093" w:csb1="00000000"/>
  </w:font>
  <w:font w:name="Titillium Bd">
    <w:altName w:val="Calibri"/>
    <w:panose1 w:val="00000000000000000000"/>
    <w:charset w:val="4D"/>
    <w:family w:val="auto"/>
    <w:notTrueType/>
    <w:pitch w:val="variable"/>
    <w:sig w:usb0="00000007" w:usb1="00000001" w:usb2="00000000" w:usb3="00000000" w:csb0="00000093" w:csb1="00000000"/>
  </w:font>
  <w:font w:name="Oswald">
    <w:altName w:val="Times New Roman"/>
    <w:charset w:val="4D"/>
    <w:family w:val="auto"/>
    <w:pitch w:val="variable"/>
    <w:sig w:usb0="A00002FF" w:usb1="4000204B" w:usb2="00000000" w:usb3="00000000" w:csb0="00000197"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362EE4" w14:textId="77777777" w:rsidR="00B95299" w:rsidRDefault="00B9529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EEA826" w14:textId="2F81F68E" w:rsidR="00B95299" w:rsidRPr="0066425B" w:rsidRDefault="00B95299" w:rsidP="006D7E11">
    <w:pPr>
      <w:pStyle w:val="Pieddepage"/>
      <w:pBdr>
        <w:top w:val="single" w:sz="12" w:space="1" w:color="ED7D31" w:themeColor="accent2"/>
      </w:pBdr>
      <w:jc w:val="center"/>
      <w:rPr>
        <w:rFonts w:ascii="Titillium Web" w:hAnsi="Titillium Web"/>
        <w:b/>
        <w:bCs/>
      </w:rPr>
    </w:pPr>
    <w:r>
      <w:rPr>
        <w:rFonts w:ascii="Titillium Web" w:hAnsi="Titillium Web"/>
        <w:b/>
        <w:bCs/>
      </w:rPr>
      <w:t xml:space="preserve">SYNECTRA </w:t>
    </w:r>
    <w:r w:rsidR="00A85133">
      <w:rPr>
        <w:rFonts w:ascii="Titillium Web" w:hAnsi="Titillium Web"/>
        <w:b/>
        <w:bCs/>
      </w:rPr>
      <w:t xml:space="preserve">- </w:t>
    </w:r>
    <w:r>
      <w:rPr>
        <w:rFonts w:ascii="Titillium Web" w:hAnsi="Titillium Web"/>
        <w:b/>
        <w:bCs/>
      </w:rPr>
      <w:t xml:space="preserve">60 rue François Ier 75008 PARIS </w:t>
    </w:r>
    <w:r w:rsidR="00A85133">
      <w:rPr>
        <w:rFonts w:ascii="Titillium Web" w:hAnsi="Titillium Web"/>
        <w:b/>
        <w:bCs/>
      </w:rPr>
      <w:t xml:space="preserve">- </w:t>
    </w:r>
    <w:r>
      <w:rPr>
        <w:rFonts w:ascii="Titillium Web" w:hAnsi="Titillium Web"/>
        <w:b/>
        <w:bCs/>
      </w:rPr>
      <w:t xml:space="preserve">Tel : </w:t>
    </w:r>
    <w:r w:rsidR="00A85133" w:rsidRPr="00A85133">
      <w:rPr>
        <w:rFonts w:ascii="Titillium Web" w:hAnsi="Titillium Web"/>
        <w:b/>
        <w:bCs/>
      </w:rPr>
      <w:t>01 86 90 03 51</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F10F0B" w14:textId="57B6E65D" w:rsidR="00B95299" w:rsidRPr="001B1F6E" w:rsidRDefault="00B95299" w:rsidP="00597010">
    <w:pPr>
      <w:pStyle w:val="Pieddepage"/>
      <w:pBdr>
        <w:top w:val="single" w:sz="12" w:space="1" w:color="ED7D31" w:themeColor="accent2"/>
      </w:pBdr>
      <w:rPr>
        <w:rFonts w:ascii="Titillium Web" w:hAnsi="Titillium Web"/>
        <w:b/>
        <w:bCs/>
      </w:rPr>
    </w:pPr>
    <w:r w:rsidRPr="001B1F6E">
      <w:rPr>
        <w:rFonts w:ascii="Titillium Web" w:hAnsi="Titillium Web"/>
        <w:b/>
        <w:bCs/>
      </w:rPr>
      <w:t xml:space="preserve">NOM MSP, </w:t>
    </w:r>
    <w:r w:rsidRPr="001B1F6E">
      <w:rPr>
        <w:rFonts w:ascii="Titillium Web" w:hAnsi="Titillium Web"/>
        <w:b/>
        <w:bCs/>
      </w:rPr>
      <w:tab/>
      <w:t xml:space="preserve">ADRESSE LLC </w:t>
    </w:r>
    <w:r w:rsidRPr="001B1F6E">
      <w:rPr>
        <w:rFonts w:ascii="Titillium Web" w:hAnsi="Titillium Web"/>
        <w:b/>
        <w:bCs/>
      </w:rPr>
      <w:tab/>
    </w:r>
    <w:r>
      <w:rPr>
        <w:rFonts w:ascii="Titillium Web" w:hAnsi="Titillium Web"/>
        <w:b/>
        <w:bCs/>
      </w:rPr>
      <w:t>Téléphone : XXX-XXX-XXXX</w:t>
    </w:r>
  </w:p>
  <w:p w14:paraId="1CDAF097" w14:textId="77777777" w:rsidR="00B95299" w:rsidRPr="002927FC" w:rsidRDefault="00B95299" w:rsidP="002927F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AF1E77B" w14:textId="77777777" w:rsidR="007962B9" w:rsidRDefault="007962B9">
      <w:r>
        <w:separator/>
      </w:r>
    </w:p>
  </w:footnote>
  <w:footnote w:type="continuationSeparator" w:id="0">
    <w:p w14:paraId="305FE79B" w14:textId="77777777" w:rsidR="007962B9" w:rsidRDefault="007962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14BCC2" w14:textId="77777777" w:rsidR="00B95299" w:rsidRDefault="00B95299" w:rsidP="00EB3A45">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229A33E6" w14:textId="77777777" w:rsidR="00B95299" w:rsidRDefault="00B95299" w:rsidP="00286100">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B329ED" w14:textId="2B23E2CC" w:rsidR="00B95299" w:rsidRDefault="00B95299" w:rsidP="00DB3459">
    <w:pPr>
      <w:pStyle w:val="En-tte"/>
      <w:ind w:right="360" w:hanging="180"/>
      <w:rPr>
        <w:rFonts w:ascii="Bookman Old Style" w:hAnsi="Bookman Old Style"/>
        <w:b/>
        <w:sz w:val="3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733D0F" w14:textId="1AC0674E" w:rsidR="00B95299" w:rsidRDefault="00B95299" w:rsidP="00171995">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8570AD8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29B3421"/>
    <w:multiLevelType w:val="hybridMultilevel"/>
    <w:tmpl w:val="0EC64006"/>
    <w:lvl w:ilvl="0" w:tplc="0409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935217"/>
    <w:multiLevelType w:val="hybridMultilevel"/>
    <w:tmpl w:val="C3B8FD58"/>
    <w:lvl w:ilvl="0" w:tplc="44108260">
      <w:start w:val="2"/>
      <w:numFmt w:val="bullet"/>
      <w:lvlText w:val=""/>
      <w:lvlJc w:val="left"/>
      <w:pPr>
        <w:tabs>
          <w:tab w:val="num" w:pos="360"/>
        </w:tabs>
        <w:ind w:left="360" w:hanging="360"/>
      </w:pPr>
      <w:rPr>
        <w:rFonts w:ascii="Symbol" w:eastAsia="Times New Roman" w:hAnsi="Symbol" w:cs="Times New Roman" w:hint="default"/>
      </w:rPr>
    </w:lvl>
    <w:lvl w:ilvl="1" w:tplc="04090003" w:tentative="1">
      <w:start w:val="1"/>
      <w:numFmt w:val="bullet"/>
      <w:lvlText w:val="o"/>
      <w:lvlJc w:val="left"/>
      <w:pPr>
        <w:tabs>
          <w:tab w:val="num" w:pos="1080"/>
        </w:tabs>
        <w:ind w:left="1080" w:hanging="360"/>
      </w:pPr>
      <w:rPr>
        <w:rFonts w:ascii="Courier New" w:hAnsi="Courier New" w:cs="Arial"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Arial"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Arial"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FF7259E"/>
    <w:multiLevelType w:val="hybridMultilevel"/>
    <w:tmpl w:val="A194472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24521A6"/>
    <w:multiLevelType w:val="hybridMultilevel"/>
    <w:tmpl w:val="AC7A369A"/>
    <w:lvl w:ilvl="0" w:tplc="FE36FFFA">
      <w:start w:val="1"/>
      <w:numFmt w:val="bullet"/>
      <w:lvlText w:val=""/>
      <w:lvlJc w:val="left"/>
      <w:pPr>
        <w:tabs>
          <w:tab w:val="num" w:pos="360"/>
        </w:tabs>
        <w:ind w:left="360" w:hanging="360"/>
      </w:pPr>
      <w:rPr>
        <w:rFonts w:ascii="Symbol" w:hAnsi="Symbol" w:hint="default"/>
        <w:color w:val="auto"/>
      </w:rPr>
    </w:lvl>
    <w:lvl w:ilvl="1" w:tplc="04090003">
      <w:start w:val="1"/>
      <w:numFmt w:val="bullet"/>
      <w:lvlText w:val="o"/>
      <w:lvlJc w:val="left"/>
      <w:pPr>
        <w:tabs>
          <w:tab w:val="num" w:pos="-360"/>
        </w:tabs>
        <w:ind w:left="-360" w:hanging="360"/>
      </w:pPr>
      <w:rPr>
        <w:rFonts w:ascii="Courier New" w:hAnsi="Courier New" w:cs="Courier New" w:hint="default"/>
      </w:rPr>
    </w:lvl>
    <w:lvl w:ilvl="2" w:tplc="04090005">
      <w:start w:val="1"/>
      <w:numFmt w:val="bullet"/>
      <w:lvlText w:val=""/>
      <w:lvlJc w:val="left"/>
      <w:pPr>
        <w:tabs>
          <w:tab w:val="num" w:pos="360"/>
        </w:tabs>
        <w:ind w:left="360" w:hanging="360"/>
      </w:pPr>
      <w:rPr>
        <w:rFonts w:ascii="Wingdings" w:hAnsi="Wingdings" w:hint="default"/>
      </w:rPr>
    </w:lvl>
    <w:lvl w:ilvl="3" w:tplc="04090001">
      <w:start w:val="1"/>
      <w:numFmt w:val="bullet"/>
      <w:lvlText w:val=""/>
      <w:lvlJc w:val="left"/>
      <w:pPr>
        <w:tabs>
          <w:tab w:val="num" w:pos="1080"/>
        </w:tabs>
        <w:ind w:left="1080" w:hanging="360"/>
      </w:pPr>
      <w:rPr>
        <w:rFonts w:ascii="Symbol" w:hAnsi="Symbol" w:hint="default"/>
        <w:color w:val="auto"/>
      </w:rPr>
    </w:lvl>
    <w:lvl w:ilvl="4" w:tplc="04090003">
      <w:start w:val="1"/>
      <w:numFmt w:val="bullet"/>
      <w:lvlText w:val="o"/>
      <w:lvlJc w:val="left"/>
      <w:pPr>
        <w:tabs>
          <w:tab w:val="num" w:pos="1800"/>
        </w:tabs>
        <w:ind w:left="1800" w:hanging="360"/>
      </w:pPr>
      <w:rPr>
        <w:rFonts w:ascii="Courier New" w:hAnsi="Courier New" w:cs="Courier New" w:hint="default"/>
        <w:color w:val="auto"/>
      </w:rPr>
    </w:lvl>
    <w:lvl w:ilvl="5" w:tplc="04090005">
      <w:start w:val="1"/>
      <w:numFmt w:val="bullet"/>
      <w:lvlText w:val=""/>
      <w:lvlJc w:val="left"/>
      <w:pPr>
        <w:tabs>
          <w:tab w:val="num" w:pos="2520"/>
        </w:tabs>
        <w:ind w:left="2520" w:hanging="360"/>
      </w:pPr>
      <w:rPr>
        <w:rFonts w:ascii="Wingdings" w:hAnsi="Wingdings" w:hint="default"/>
      </w:rPr>
    </w:lvl>
    <w:lvl w:ilvl="6" w:tplc="04090001" w:tentative="1">
      <w:start w:val="1"/>
      <w:numFmt w:val="bullet"/>
      <w:lvlText w:val=""/>
      <w:lvlJc w:val="left"/>
      <w:pPr>
        <w:tabs>
          <w:tab w:val="num" w:pos="3240"/>
        </w:tabs>
        <w:ind w:left="3240" w:hanging="360"/>
      </w:pPr>
      <w:rPr>
        <w:rFonts w:ascii="Symbol" w:hAnsi="Symbol" w:hint="default"/>
      </w:rPr>
    </w:lvl>
    <w:lvl w:ilvl="7" w:tplc="04090003" w:tentative="1">
      <w:start w:val="1"/>
      <w:numFmt w:val="bullet"/>
      <w:lvlText w:val="o"/>
      <w:lvlJc w:val="left"/>
      <w:pPr>
        <w:tabs>
          <w:tab w:val="num" w:pos="3960"/>
        </w:tabs>
        <w:ind w:left="3960" w:hanging="360"/>
      </w:pPr>
      <w:rPr>
        <w:rFonts w:ascii="Courier New" w:hAnsi="Courier New" w:cs="Courier New" w:hint="default"/>
      </w:rPr>
    </w:lvl>
    <w:lvl w:ilvl="8" w:tplc="04090005" w:tentative="1">
      <w:start w:val="1"/>
      <w:numFmt w:val="bullet"/>
      <w:lvlText w:val=""/>
      <w:lvlJc w:val="left"/>
      <w:pPr>
        <w:tabs>
          <w:tab w:val="num" w:pos="4680"/>
        </w:tabs>
        <w:ind w:left="4680" w:hanging="360"/>
      </w:pPr>
      <w:rPr>
        <w:rFonts w:ascii="Wingdings" w:hAnsi="Wingdings" w:hint="default"/>
      </w:rPr>
    </w:lvl>
  </w:abstractNum>
  <w:abstractNum w:abstractNumId="5" w15:restartNumberingAfterBreak="0">
    <w:nsid w:val="135A1E44"/>
    <w:multiLevelType w:val="hybridMultilevel"/>
    <w:tmpl w:val="F0B4E66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674F8"/>
    <w:multiLevelType w:val="hybridMultilevel"/>
    <w:tmpl w:val="2ECE197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CDC5884"/>
    <w:multiLevelType w:val="hybridMultilevel"/>
    <w:tmpl w:val="E7B22D64"/>
    <w:lvl w:ilvl="0" w:tplc="BA52683E">
      <w:start w:val="1"/>
      <w:numFmt w:val="bullet"/>
      <w:lvlText w:val=""/>
      <w:lvlJc w:val="left"/>
      <w:pPr>
        <w:tabs>
          <w:tab w:val="num" w:pos="720"/>
        </w:tabs>
        <w:ind w:left="720" w:hanging="360"/>
      </w:pPr>
      <w:rPr>
        <w:rFonts w:ascii="Wingdings" w:hAnsi="Wingdings" w:hint="default"/>
        <w:sz w:val="28"/>
        <w:szCs w:val="28"/>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0B581E"/>
    <w:multiLevelType w:val="hybridMultilevel"/>
    <w:tmpl w:val="CA12C20E"/>
    <w:lvl w:ilvl="0" w:tplc="04090005">
      <w:start w:val="1"/>
      <w:numFmt w:val="bullet"/>
      <w:lvlText w:val=""/>
      <w:lvlJc w:val="left"/>
      <w:pPr>
        <w:tabs>
          <w:tab w:val="num" w:pos="720"/>
        </w:tabs>
        <w:ind w:left="720" w:hanging="360"/>
      </w:pPr>
      <w:rPr>
        <w:rFonts w:ascii="Wingdings" w:hAnsi="Wingdings" w:hint="default"/>
      </w:rPr>
    </w:lvl>
    <w:lvl w:ilvl="1" w:tplc="0409000D">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71D3ECA"/>
    <w:multiLevelType w:val="hybridMultilevel"/>
    <w:tmpl w:val="293C5DE6"/>
    <w:lvl w:ilvl="0" w:tplc="FE36FFFA">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71789EEA">
      <w:numFmt w:val="bullet"/>
      <w:lvlText w:val=""/>
      <w:lvlJc w:val="left"/>
      <w:pPr>
        <w:tabs>
          <w:tab w:val="num" w:pos="3600"/>
        </w:tabs>
        <w:ind w:left="3600" w:hanging="360"/>
      </w:pPr>
      <w:rPr>
        <w:rFonts w:ascii="Symbol" w:eastAsia="Times New Roman" w:hAnsi="Symbol" w:cs="Times New Roman" w:hint="default"/>
        <w:color w:val="auto"/>
        <w:sz w:val="28"/>
        <w:szCs w:val="28"/>
      </w:rPr>
    </w:lvl>
    <w:lvl w:ilvl="5" w:tplc="04090001">
      <w:start w:val="1"/>
      <w:numFmt w:val="bullet"/>
      <w:lvlText w:val=""/>
      <w:lvlJc w:val="left"/>
      <w:pPr>
        <w:tabs>
          <w:tab w:val="num" w:pos="4320"/>
        </w:tabs>
        <w:ind w:left="4320" w:hanging="360"/>
      </w:pPr>
      <w:rPr>
        <w:rFonts w:ascii="Symbol" w:hAnsi="Symbol" w:hint="default"/>
        <w:color w:val="auto"/>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C41677D"/>
    <w:multiLevelType w:val="hybridMultilevel"/>
    <w:tmpl w:val="ED7C3BEC"/>
    <w:lvl w:ilvl="0" w:tplc="85E8B4A4">
      <w:start w:val="1"/>
      <w:numFmt w:val="bullet"/>
      <w:lvlText w:val=""/>
      <w:lvlJc w:val="left"/>
      <w:pPr>
        <w:tabs>
          <w:tab w:val="num" w:pos="720"/>
        </w:tabs>
        <w:ind w:left="720" w:hanging="360"/>
      </w:pPr>
      <w:rPr>
        <w:rFonts w:ascii="Wingdings" w:hAnsi="Wingdings"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F1161B2"/>
    <w:multiLevelType w:val="hybridMultilevel"/>
    <w:tmpl w:val="62E8E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EE3FDF"/>
    <w:multiLevelType w:val="hybridMultilevel"/>
    <w:tmpl w:val="21F038D2"/>
    <w:lvl w:ilvl="0" w:tplc="04090005">
      <w:start w:val="1"/>
      <w:numFmt w:val="bullet"/>
      <w:lvlText w:val=""/>
      <w:lvlJc w:val="left"/>
      <w:pPr>
        <w:tabs>
          <w:tab w:val="num" w:pos="720"/>
        </w:tabs>
        <w:ind w:left="720" w:hanging="360"/>
      </w:pPr>
      <w:rPr>
        <w:rFonts w:ascii="Wingdings" w:hAnsi="Wingdings" w:hint="default"/>
      </w:rPr>
    </w:lvl>
    <w:lvl w:ilvl="1" w:tplc="34A61E88">
      <w:start w:val="1"/>
      <w:numFmt w:val="bullet"/>
      <w:lvlText w:val="o"/>
      <w:lvlJc w:val="left"/>
      <w:pPr>
        <w:tabs>
          <w:tab w:val="num" w:pos="1440"/>
        </w:tabs>
        <w:ind w:left="1440" w:hanging="360"/>
      </w:pPr>
      <w:rPr>
        <w:rFonts w:ascii="Courier New" w:hAnsi="Courier New" w:cs="Courier New" w:hint="default"/>
        <w:sz w:val="24"/>
        <w:szCs w:val="24"/>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2551462"/>
    <w:multiLevelType w:val="hybridMultilevel"/>
    <w:tmpl w:val="40763F7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2B15EFF"/>
    <w:multiLevelType w:val="hybridMultilevel"/>
    <w:tmpl w:val="706A2CB0"/>
    <w:lvl w:ilvl="0" w:tplc="FE36FFFA">
      <w:start w:val="1"/>
      <w:numFmt w:val="bullet"/>
      <w:lvlText w:val=""/>
      <w:lvlJc w:val="left"/>
      <w:pPr>
        <w:tabs>
          <w:tab w:val="num" w:pos="360"/>
        </w:tabs>
        <w:ind w:left="360" w:hanging="360"/>
      </w:pPr>
      <w:rPr>
        <w:rFonts w:ascii="Symbol" w:hAnsi="Symbol" w:hint="default"/>
        <w:color w:val="auto"/>
      </w:rPr>
    </w:lvl>
    <w:lvl w:ilvl="1" w:tplc="04090003">
      <w:start w:val="1"/>
      <w:numFmt w:val="bullet"/>
      <w:lvlText w:val="o"/>
      <w:lvlJc w:val="left"/>
      <w:pPr>
        <w:tabs>
          <w:tab w:val="num" w:pos="-360"/>
        </w:tabs>
        <w:ind w:left="-360" w:hanging="360"/>
      </w:pPr>
      <w:rPr>
        <w:rFonts w:ascii="Courier New" w:hAnsi="Courier New" w:cs="Courier New" w:hint="default"/>
      </w:rPr>
    </w:lvl>
    <w:lvl w:ilvl="2" w:tplc="04090005">
      <w:start w:val="1"/>
      <w:numFmt w:val="bullet"/>
      <w:lvlText w:val=""/>
      <w:lvlJc w:val="left"/>
      <w:pPr>
        <w:tabs>
          <w:tab w:val="num" w:pos="360"/>
        </w:tabs>
        <w:ind w:left="360" w:hanging="360"/>
      </w:pPr>
      <w:rPr>
        <w:rFonts w:ascii="Wingdings" w:hAnsi="Wingdings" w:hint="default"/>
      </w:rPr>
    </w:lvl>
    <w:lvl w:ilvl="3" w:tplc="04090001">
      <w:start w:val="1"/>
      <w:numFmt w:val="bullet"/>
      <w:lvlText w:val=""/>
      <w:lvlJc w:val="left"/>
      <w:pPr>
        <w:tabs>
          <w:tab w:val="num" w:pos="1080"/>
        </w:tabs>
        <w:ind w:left="1080" w:hanging="360"/>
      </w:pPr>
      <w:rPr>
        <w:rFonts w:ascii="Symbol" w:hAnsi="Symbol" w:hint="default"/>
      </w:rPr>
    </w:lvl>
    <w:lvl w:ilvl="4" w:tplc="0409000F">
      <w:start w:val="1"/>
      <w:numFmt w:val="decimal"/>
      <w:lvlText w:val="%5."/>
      <w:lvlJc w:val="left"/>
      <w:pPr>
        <w:tabs>
          <w:tab w:val="num" w:pos="1800"/>
        </w:tabs>
        <w:ind w:left="1800" w:hanging="360"/>
      </w:pPr>
      <w:rPr>
        <w:rFonts w:hint="default"/>
        <w:color w:val="auto"/>
      </w:rPr>
    </w:lvl>
    <w:lvl w:ilvl="5" w:tplc="04090005">
      <w:start w:val="1"/>
      <w:numFmt w:val="bullet"/>
      <w:lvlText w:val=""/>
      <w:lvlJc w:val="left"/>
      <w:pPr>
        <w:tabs>
          <w:tab w:val="num" w:pos="2520"/>
        </w:tabs>
        <w:ind w:left="2520" w:hanging="360"/>
      </w:pPr>
      <w:rPr>
        <w:rFonts w:ascii="Wingdings" w:hAnsi="Wingdings" w:hint="default"/>
      </w:rPr>
    </w:lvl>
    <w:lvl w:ilvl="6" w:tplc="04090001" w:tentative="1">
      <w:start w:val="1"/>
      <w:numFmt w:val="bullet"/>
      <w:lvlText w:val=""/>
      <w:lvlJc w:val="left"/>
      <w:pPr>
        <w:tabs>
          <w:tab w:val="num" w:pos="3240"/>
        </w:tabs>
        <w:ind w:left="3240" w:hanging="360"/>
      </w:pPr>
      <w:rPr>
        <w:rFonts w:ascii="Symbol" w:hAnsi="Symbol" w:hint="default"/>
      </w:rPr>
    </w:lvl>
    <w:lvl w:ilvl="7" w:tplc="04090003" w:tentative="1">
      <w:start w:val="1"/>
      <w:numFmt w:val="bullet"/>
      <w:lvlText w:val="o"/>
      <w:lvlJc w:val="left"/>
      <w:pPr>
        <w:tabs>
          <w:tab w:val="num" w:pos="3960"/>
        </w:tabs>
        <w:ind w:left="3960" w:hanging="360"/>
      </w:pPr>
      <w:rPr>
        <w:rFonts w:ascii="Courier New" w:hAnsi="Courier New" w:cs="Courier New" w:hint="default"/>
      </w:rPr>
    </w:lvl>
    <w:lvl w:ilvl="8" w:tplc="04090005" w:tentative="1">
      <w:start w:val="1"/>
      <w:numFmt w:val="bullet"/>
      <w:lvlText w:val=""/>
      <w:lvlJc w:val="left"/>
      <w:pPr>
        <w:tabs>
          <w:tab w:val="num" w:pos="4680"/>
        </w:tabs>
        <w:ind w:left="4680" w:hanging="360"/>
      </w:pPr>
      <w:rPr>
        <w:rFonts w:ascii="Wingdings" w:hAnsi="Wingdings" w:hint="default"/>
      </w:rPr>
    </w:lvl>
  </w:abstractNum>
  <w:abstractNum w:abstractNumId="15" w15:restartNumberingAfterBreak="0">
    <w:nsid w:val="38513F88"/>
    <w:multiLevelType w:val="hybridMultilevel"/>
    <w:tmpl w:val="FA52E6C2"/>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652441"/>
    <w:multiLevelType w:val="hybridMultilevel"/>
    <w:tmpl w:val="1B2CD7D8"/>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D2F7258"/>
    <w:multiLevelType w:val="hybridMultilevel"/>
    <w:tmpl w:val="F1F6F558"/>
    <w:lvl w:ilvl="0" w:tplc="B97086D4">
      <w:start w:val="1"/>
      <w:numFmt w:val="bullet"/>
      <w:lvlText w:val=""/>
      <w:lvlJc w:val="left"/>
      <w:pPr>
        <w:tabs>
          <w:tab w:val="num" w:pos="720"/>
        </w:tabs>
        <w:ind w:left="720" w:hanging="360"/>
      </w:pPr>
      <w:rPr>
        <w:rFonts w:ascii="Wingdings" w:hAnsi="Wingdings" w:hint="default"/>
        <w:sz w:val="32"/>
        <w:szCs w:val="3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EE8009C"/>
    <w:multiLevelType w:val="hybridMultilevel"/>
    <w:tmpl w:val="FD08EA6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1201F96"/>
    <w:multiLevelType w:val="hybridMultilevel"/>
    <w:tmpl w:val="CDD89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D41BD9"/>
    <w:multiLevelType w:val="hybridMultilevel"/>
    <w:tmpl w:val="0F4675A0"/>
    <w:lvl w:ilvl="0" w:tplc="0409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1671DB2"/>
    <w:multiLevelType w:val="hybridMultilevel"/>
    <w:tmpl w:val="F9106B2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A90AAF"/>
    <w:multiLevelType w:val="hybridMultilevel"/>
    <w:tmpl w:val="1BDAE790"/>
    <w:lvl w:ilvl="0" w:tplc="FE36FFFA">
      <w:start w:val="1"/>
      <w:numFmt w:val="bullet"/>
      <w:lvlText w:val=""/>
      <w:lvlJc w:val="left"/>
      <w:pPr>
        <w:tabs>
          <w:tab w:val="num" w:pos="720"/>
        </w:tabs>
        <w:ind w:left="72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8644F57"/>
    <w:multiLevelType w:val="hybridMultilevel"/>
    <w:tmpl w:val="168EB2C4"/>
    <w:lvl w:ilvl="0" w:tplc="0409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9304731"/>
    <w:multiLevelType w:val="hybridMultilevel"/>
    <w:tmpl w:val="11AC4BFA"/>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F72649A"/>
    <w:multiLevelType w:val="hybridMultilevel"/>
    <w:tmpl w:val="7B863710"/>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3841A71"/>
    <w:multiLevelType w:val="hybridMultilevel"/>
    <w:tmpl w:val="0A04BC10"/>
    <w:lvl w:ilvl="0" w:tplc="69729760">
      <w:start w:val="1"/>
      <w:numFmt w:val="bullet"/>
      <w:lvlText w:val=""/>
      <w:lvlJc w:val="left"/>
      <w:pPr>
        <w:tabs>
          <w:tab w:val="num" w:pos="720"/>
        </w:tabs>
        <w:ind w:left="720" w:hanging="360"/>
      </w:pPr>
      <w:rPr>
        <w:rFonts w:ascii="Wingdings" w:hAnsi="Wingdings" w:hint="default"/>
        <w:sz w:val="28"/>
        <w:szCs w:val="28"/>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4E60DBD"/>
    <w:multiLevelType w:val="hybridMultilevel"/>
    <w:tmpl w:val="9C78427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68054320"/>
    <w:multiLevelType w:val="hybridMultilevel"/>
    <w:tmpl w:val="E32255F8"/>
    <w:lvl w:ilvl="0" w:tplc="85E8B4A4">
      <w:start w:val="1"/>
      <w:numFmt w:val="bullet"/>
      <w:lvlText w:val=""/>
      <w:lvlJc w:val="left"/>
      <w:pPr>
        <w:tabs>
          <w:tab w:val="num" w:pos="720"/>
        </w:tabs>
        <w:ind w:left="720" w:hanging="360"/>
      </w:pPr>
      <w:rPr>
        <w:rFonts w:ascii="Wingdings" w:hAnsi="Wingdings"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A3012EF"/>
    <w:multiLevelType w:val="hybridMultilevel"/>
    <w:tmpl w:val="3B6E5EDA"/>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FD51962"/>
    <w:multiLevelType w:val="hybridMultilevel"/>
    <w:tmpl w:val="F8F67D9C"/>
    <w:lvl w:ilvl="0" w:tplc="85E8B4A4">
      <w:start w:val="1"/>
      <w:numFmt w:val="bullet"/>
      <w:lvlText w:val=""/>
      <w:lvlJc w:val="left"/>
      <w:pPr>
        <w:tabs>
          <w:tab w:val="num" w:pos="720"/>
        </w:tabs>
        <w:ind w:left="720" w:hanging="360"/>
      </w:pPr>
      <w:rPr>
        <w:rFonts w:ascii="Wingdings" w:hAnsi="Wingdings"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09E2891"/>
    <w:multiLevelType w:val="singleLevel"/>
    <w:tmpl w:val="D5024CAE"/>
    <w:lvl w:ilvl="0">
      <w:numFmt w:val="bullet"/>
      <w:lvlText w:val=""/>
      <w:legacy w:legacy="1" w:legacySpace="0" w:legacyIndent="360"/>
      <w:lvlJc w:val="left"/>
      <w:pPr>
        <w:ind w:left="720" w:hanging="360"/>
      </w:pPr>
      <w:rPr>
        <w:rFonts w:ascii="Symbol" w:hAnsi="Symbol" w:hint="default"/>
        <w:b/>
        <w:sz w:val="32"/>
        <w:szCs w:val="32"/>
      </w:rPr>
    </w:lvl>
  </w:abstractNum>
  <w:abstractNum w:abstractNumId="32" w15:restartNumberingAfterBreak="0">
    <w:nsid w:val="727372D3"/>
    <w:multiLevelType w:val="hybridMultilevel"/>
    <w:tmpl w:val="E3B8C9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2AC7F62"/>
    <w:multiLevelType w:val="hybridMultilevel"/>
    <w:tmpl w:val="4274A7E4"/>
    <w:lvl w:ilvl="0" w:tplc="FE36FFFA">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A8507A2"/>
    <w:multiLevelType w:val="hybridMultilevel"/>
    <w:tmpl w:val="100E6FD2"/>
    <w:lvl w:ilvl="0" w:tplc="94DEB3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B220E9C"/>
    <w:multiLevelType w:val="hybridMultilevel"/>
    <w:tmpl w:val="2E46B89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B862888"/>
    <w:multiLevelType w:val="hybridMultilevel"/>
    <w:tmpl w:val="595690CC"/>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146C13"/>
    <w:multiLevelType w:val="hybridMultilevel"/>
    <w:tmpl w:val="BACCA678"/>
    <w:lvl w:ilvl="0" w:tplc="85E8B4A4">
      <w:start w:val="1"/>
      <w:numFmt w:val="bullet"/>
      <w:lvlText w:val=""/>
      <w:lvlJc w:val="left"/>
      <w:pPr>
        <w:tabs>
          <w:tab w:val="num" w:pos="720"/>
        </w:tabs>
        <w:ind w:left="720" w:hanging="360"/>
      </w:pPr>
      <w:rPr>
        <w:rFonts w:ascii="Wingdings" w:hAnsi="Wingdings"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31"/>
  </w:num>
  <w:num w:numId="2">
    <w:abstractNumId w:val="5"/>
  </w:num>
  <w:num w:numId="3">
    <w:abstractNumId w:val="8"/>
  </w:num>
  <w:num w:numId="4">
    <w:abstractNumId w:val="12"/>
  </w:num>
  <w:num w:numId="5">
    <w:abstractNumId w:val="7"/>
  </w:num>
  <w:num w:numId="6">
    <w:abstractNumId w:val="25"/>
  </w:num>
  <w:num w:numId="7">
    <w:abstractNumId w:val="16"/>
  </w:num>
  <w:num w:numId="8">
    <w:abstractNumId w:val="35"/>
  </w:num>
  <w:num w:numId="9">
    <w:abstractNumId w:val="6"/>
  </w:num>
  <w:num w:numId="10">
    <w:abstractNumId w:val="29"/>
  </w:num>
  <w:num w:numId="11">
    <w:abstractNumId w:val="27"/>
  </w:num>
  <w:num w:numId="12">
    <w:abstractNumId w:val="36"/>
  </w:num>
  <w:num w:numId="13">
    <w:abstractNumId w:val="26"/>
  </w:num>
  <w:num w:numId="14">
    <w:abstractNumId w:val="37"/>
  </w:num>
  <w:num w:numId="15">
    <w:abstractNumId w:val="28"/>
  </w:num>
  <w:num w:numId="16">
    <w:abstractNumId w:val="10"/>
  </w:num>
  <w:num w:numId="17">
    <w:abstractNumId w:val="22"/>
  </w:num>
  <w:num w:numId="18">
    <w:abstractNumId w:val="17"/>
  </w:num>
  <w:num w:numId="19">
    <w:abstractNumId w:val="18"/>
  </w:num>
  <w:num w:numId="20">
    <w:abstractNumId w:val="30"/>
  </w:num>
  <w:num w:numId="21">
    <w:abstractNumId w:val="33"/>
  </w:num>
  <w:num w:numId="22">
    <w:abstractNumId w:val="13"/>
  </w:num>
  <w:num w:numId="23">
    <w:abstractNumId w:val="15"/>
  </w:num>
  <w:num w:numId="24">
    <w:abstractNumId w:val="24"/>
  </w:num>
  <w:num w:numId="25">
    <w:abstractNumId w:val="21"/>
  </w:num>
  <w:num w:numId="26">
    <w:abstractNumId w:val="3"/>
  </w:num>
  <w:num w:numId="27">
    <w:abstractNumId w:val="4"/>
  </w:num>
  <w:num w:numId="28">
    <w:abstractNumId w:val="14"/>
  </w:num>
  <w:num w:numId="29">
    <w:abstractNumId w:val="9"/>
  </w:num>
  <w:num w:numId="30">
    <w:abstractNumId w:val="2"/>
  </w:num>
  <w:num w:numId="31">
    <w:abstractNumId w:val="23"/>
  </w:num>
  <w:num w:numId="32">
    <w:abstractNumId w:val="1"/>
  </w:num>
  <w:num w:numId="33">
    <w:abstractNumId w:val="20"/>
  </w:num>
  <w:num w:numId="34">
    <w:abstractNumId w:val="0"/>
  </w:num>
  <w:num w:numId="35">
    <w:abstractNumId w:val="19"/>
  </w:num>
  <w:num w:numId="36">
    <w:abstractNumId w:val="11"/>
  </w:num>
  <w:num w:numId="37">
    <w:abstractNumId w:val="32"/>
  </w:num>
  <w:num w:numId="38">
    <w:abstractNumId w:val="3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3074"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3517"/>
    <w:rsid w:val="000111D9"/>
    <w:rsid w:val="00023246"/>
    <w:rsid w:val="000404B0"/>
    <w:rsid w:val="000415F6"/>
    <w:rsid w:val="00044FAB"/>
    <w:rsid w:val="00051C87"/>
    <w:rsid w:val="00052039"/>
    <w:rsid w:val="00052F8C"/>
    <w:rsid w:val="00055E93"/>
    <w:rsid w:val="000560CB"/>
    <w:rsid w:val="00062AF0"/>
    <w:rsid w:val="0006307A"/>
    <w:rsid w:val="000651C3"/>
    <w:rsid w:val="00065BCC"/>
    <w:rsid w:val="00073A52"/>
    <w:rsid w:val="000778DE"/>
    <w:rsid w:val="00081C5D"/>
    <w:rsid w:val="00082427"/>
    <w:rsid w:val="00082ECE"/>
    <w:rsid w:val="00082ED2"/>
    <w:rsid w:val="0009147A"/>
    <w:rsid w:val="00091D00"/>
    <w:rsid w:val="0009413C"/>
    <w:rsid w:val="000A1A4E"/>
    <w:rsid w:val="000B653D"/>
    <w:rsid w:val="000C68C9"/>
    <w:rsid w:val="000D1D48"/>
    <w:rsid w:val="000D6D50"/>
    <w:rsid w:val="000E775D"/>
    <w:rsid w:val="000F7F9C"/>
    <w:rsid w:val="00107A17"/>
    <w:rsid w:val="00130342"/>
    <w:rsid w:val="001330B9"/>
    <w:rsid w:val="001455F3"/>
    <w:rsid w:val="00146B73"/>
    <w:rsid w:val="001479FF"/>
    <w:rsid w:val="001570A6"/>
    <w:rsid w:val="00162E86"/>
    <w:rsid w:val="00164296"/>
    <w:rsid w:val="00171995"/>
    <w:rsid w:val="001732B6"/>
    <w:rsid w:val="00175CF0"/>
    <w:rsid w:val="00191236"/>
    <w:rsid w:val="001922EB"/>
    <w:rsid w:val="00195C94"/>
    <w:rsid w:val="0019690A"/>
    <w:rsid w:val="001A12CA"/>
    <w:rsid w:val="001A1C0A"/>
    <w:rsid w:val="001B1F6E"/>
    <w:rsid w:val="001B775D"/>
    <w:rsid w:val="001C0E58"/>
    <w:rsid w:val="001C578F"/>
    <w:rsid w:val="001C6B23"/>
    <w:rsid w:val="001C73E7"/>
    <w:rsid w:val="001D0C6C"/>
    <w:rsid w:val="001D2112"/>
    <w:rsid w:val="001E0CF8"/>
    <w:rsid w:val="001E247E"/>
    <w:rsid w:val="001E4048"/>
    <w:rsid w:val="001E6CAF"/>
    <w:rsid w:val="001F161C"/>
    <w:rsid w:val="001F2F11"/>
    <w:rsid w:val="00201EC1"/>
    <w:rsid w:val="00201EC8"/>
    <w:rsid w:val="00202658"/>
    <w:rsid w:val="00205463"/>
    <w:rsid w:val="0021037C"/>
    <w:rsid w:val="00226462"/>
    <w:rsid w:val="00226655"/>
    <w:rsid w:val="00232B59"/>
    <w:rsid w:val="00234AB8"/>
    <w:rsid w:val="00235536"/>
    <w:rsid w:val="0023645C"/>
    <w:rsid w:val="0024073F"/>
    <w:rsid w:val="00244725"/>
    <w:rsid w:val="0025253A"/>
    <w:rsid w:val="0025445A"/>
    <w:rsid w:val="00254F22"/>
    <w:rsid w:val="002550CF"/>
    <w:rsid w:val="002563FA"/>
    <w:rsid w:val="00263684"/>
    <w:rsid w:val="0026769C"/>
    <w:rsid w:val="002706E2"/>
    <w:rsid w:val="002763F2"/>
    <w:rsid w:val="0028193A"/>
    <w:rsid w:val="00284010"/>
    <w:rsid w:val="00286100"/>
    <w:rsid w:val="00290EF8"/>
    <w:rsid w:val="002927FC"/>
    <w:rsid w:val="002A27AF"/>
    <w:rsid w:val="002B0435"/>
    <w:rsid w:val="002C1CD8"/>
    <w:rsid w:val="002C1ECC"/>
    <w:rsid w:val="002C681C"/>
    <w:rsid w:val="002C7BAD"/>
    <w:rsid w:val="002D311B"/>
    <w:rsid w:val="002D35A1"/>
    <w:rsid w:val="002D44F6"/>
    <w:rsid w:val="002D5DA2"/>
    <w:rsid w:val="002E04F4"/>
    <w:rsid w:val="002E196B"/>
    <w:rsid w:val="002E1AE8"/>
    <w:rsid w:val="00302311"/>
    <w:rsid w:val="00303D86"/>
    <w:rsid w:val="00311702"/>
    <w:rsid w:val="0031333D"/>
    <w:rsid w:val="00313550"/>
    <w:rsid w:val="00314624"/>
    <w:rsid w:val="00314A24"/>
    <w:rsid w:val="00315177"/>
    <w:rsid w:val="00317D2F"/>
    <w:rsid w:val="0032091A"/>
    <w:rsid w:val="00322810"/>
    <w:rsid w:val="00323885"/>
    <w:rsid w:val="00325929"/>
    <w:rsid w:val="00327AE4"/>
    <w:rsid w:val="0033078E"/>
    <w:rsid w:val="003340EC"/>
    <w:rsid w:val="00334771"/>
    <w:rsid w:val="00340114"/>
    <w:rsid w:val="00341484"/>
    <w:rsid w:val="00353E27"/>
    <w:rsid w:val="00355A7A"/>
    <w:rsid w:val="003627FD"/>
    <w:rsid w:val="003664D3"/>
    <w:rsid w:val="003702B5"/>
    <w:rsid w:val="00372FE3"/>
    <w:rsid w:val="00377159"/>
    <w:rsid w:val="00380C61"/>
    <w:rsid w:val="00381CDA"/>
    <w:rsid w:val="00384E55"/>
    <w:rsid w:val="00390018"/>
    <w:rsid w:val="003907F2"/>
    <w:rsid w:val="00393756"/>
    <w:rsid w:val="00393ACF"/>
    <w:rsid w:val="003A0017"/>
    <w:rsid w:val="003A51EE"/>
    <w:rsid w:val="003A71D1"/>
    <w:rsid w:val="003B0EB3"/>
    <w:rsid w:val="003B1018"/>
    <w:rsid w:val="003B26BB"/>
    <w:rsid w:val="003B460C"/>
    <w:rsid w:val="003B5B1E"/>
    <w:rsid w:val="003D2438"/>
    <w:rsid w:val="003E4105"/>
    <w:rsid w:val="003F0E76"/>
    <w:rsid w:val="003F47F7"/>
    <w:rsid w:val="00400121"/>
    <w:rsid w:val="004011BA"/>
    <w:rsid w:val="004023F5"/>
    <w:rsid w:val="00403118"/>
    <w:rsid w:val="004069A7"/>
    <w:rsid w:val="00407A33"/>
    <w:rsid w:val="0041077D"/>
    <w:rsid w:val="00413072"/>
    <w:rsid w:val="00421EBE"/>
    <w:rsid w:val="0043060A"/>
    <w:rsid w:val="00432786"/>
    <w:rsid w:val="00435853"/>
    <w:rsid w:val="00437DE8"/>
    <w:rsid w:val="00440FC8"/>
    <w:rsid w:val="004462B8"/>
    <w:rsid w:val="00447530"/>
    <w:rsid w:val="00452DB7"/>
    <w:rsid w:val="004547DA"/>
    <w:rsid w:val="00455FE8"/>
    <w:rsid w:val="00456CAC"/>
    <w:rsid w:val="00460646"/>
    <w:rsid w:val="00463B62"/>
    <w:rsid w:val="00465031"/>
    <w:rsid w:val="00470462"/>
    <w:rsid w:val="00475DA0"/>
    <w:rsid w:val="00476C92"/>
    <w:rsid w:val="004863B6"/>
    <w:rsid w:val="00493D36"/>
    <w:rsid w:val="004A4CA4"/>
    <w:rsid w:val="004A514B"/>
    <w:rsid w:val="004A6A42"/>
    <w:rsid w:val="004B5A3B"/>
    <w:rsid w:val="004C3A60"/>
    <w:rsid w:val="004C554A"/>
    <w:rsid w:val="004C5F97"/>
    <w:rsid w:val="004C6BB2"/>
    <w:rsid w:val="004C788A"/>
    <w:rsid w:val="004D4882"/>
    <w:rsid w:val="004D60B6"/>
    <w:rsid w:val="004E5033"/>
    <w:rsid w:val="00507828"/>
    <w:rsid w:val="0052020A"/>
    <w:rsid w:val="00531A4D"/>
    <w:rsid w:val="00531F94"/>
    <w:rsid w:val="00537922"/>
    <w:rsid w:val="00546040"/>
    <w:rsid w:val="00547626"/>
    <w:rsid w:val="00547F8F"/>
    <w:rsid w:val="00553185"/>
    <w:rsid w:val="0055477A"/>
    <w:rsid w:val="00555796"/>
    <w:rsid w:val="00560E7A"/>
    <w:rsid w:val="00563947"/>
    <w:rsid w:val="00576639"/>
    <w:rsid w:val="00577096"/>
    <w:rsid w:val="00582FF7"/>
    <w:rsid w:val="00583561"/>
    <w:rsid w:val="00591458"/>
    <w:rsid w:val="00591605"/>
    <w:rsid w:val="00595489"/>
    <w:rsid w:val="00597010"/>
    <w:rsid w:val="005A227C"/>
    <w:rsid w:val="005A7629"/>
    <w:rsid w:val="005B1C3C"/>
    <w:rsid w:val="005B2170"/>
    <w:rsid w:val="005B3F17"/>
    <w:rsid w:val="005C11A2"/>
    <w:rsid w:val="005C2085"/>
    <w:rsid w:val="005C551E"/>
    <w:rsid w:val="005C65ED"/>
    <w:rsid w:val="005D16FD"/>
    <w:rsid w:val="005D43FD"/>
    <w:rsid w:val="005D68D5"/>
    <w:rsid w:val="00603120"/>
    <w:rsid w:val="00603E55"/>
    <w:rsid w:val="0060504C"/>
    <w:rsid w:val="00605708"/>
    <w:rsid w:val="00605CC8"/>
    <w:rsid w:val="00617902"/>
    <w:rsid w:val="006253F8"/>
    <w:rsid w:val="00625898"/>
    <w:rsid w:val="00634528"/>
    <w:rsid w:val="00642CF8"/>
    <w:rsid w:val="00643026"/>
    <w:rsid w:val="006444A7"/>
    <w:rsid w:val="00652631"/>
    <w:rsid w:val="0066027C"/>
    <w:rsid w:val="0066425B"/>
    <w:rsid w:val="00665F8A"/>
    <w:rsid w:val="00673ECB"/>
    <w:rsid w:val="0068790B"/>
    <w:rsid w:val="00692374"/>
    <w:rsid w:val="00696FBD"/>
    <w:rsid w:val="006A1ED5"/>
    <w:rsid w:val="006A56F1"/>
    <w:rsid w:val="006B3636"/>
    <w:rsid w:val="006C1362"/>
    <w:rsid w:val="006C2E4A"/>
    <w:rsid w:val="006C3D62"/>
    <w:rsid w:val="006C4E63"/>
    <w:rsid w:val="006C6948"/>
    <w:rsid w:val="006D2C42"/>
    <w:rsid w:val="006D3661"/>
    <w:rsid w:val="006D7E11"/>
    <w:rsid w:val="006E1982"/>
    <w:rsid w:val="00700AE2"/>
    <w:rsid w:val="00710264"/>
    <w:rsid w:val="00710681"/>
    <w:rsid w:val="00710AA0"/>
    <w:rsid w:val="00713EB8"/>
    <w:rsid w:val="00720409"/>
    <w:rsid w:val="007208DA"/>
    <w:rsid w:val="00735438"/>
    <w:rsid w:val="00736A72"/>
    <w:rsid w:val="00741EBF"/>
    <w:rsid w:val="007422B2"/>
    <w:rsid w:val="0074344A"/>
    <w:rsid w:val="0076326C"/>
    <w:rsid w:val="00777230"/>
    <w:rsid w:val="00780B7F"/>
    <w:rsid w:val="00783517"/>
    <w:rsid w:val="00787E23"/>
    <w:rsid w:val="007962B9"/>
    <w:rsid w:val="00796701"/>
    <w:rsid w:val="007A2E17"/>
    <w:rsid w:val="007B14E6"/>
    <w:rsid w:val="007C50CD"/>
    <w:rsid w:val="007C7554"/>
    <w:rsid w:val="007D4B06"/>
    <w:rsid w:val="007F29A2"/>
    <w:rsid w:val="007F362F"/>
    <w:rsid w:val="007F5540"/>
    <w:rsid w:val="008024BA"/>
    <w:rsid w:val="00805250"/>
    <w:rsid w:val="00812AB5"/>
    <w:rsid w:val="00814BFD"/>
    <w:rsid w:val="008152A2"/>
    <w:rsid w:val="00825CE8"/>
    <w:rsid w:val="00830185"/>
    <w:rsid w:val="00831C90"/>
    <w:rsid w:val="00842FC3"/>
    <w:rsid w:val="00851777"/>
    <w:rsid w:val="00855BC3"/>
    <w:rsid w:val="008602EC"/>
    <w:rsid w:val="00862A80"/>
    <w:rsid w:val="00865250"/>
    <w:rsid w:val="008656C4"/>
    <w:rsid w:val="00872D9F"/>
    <w:rsid w:val="00875268"/>
    <w:rsid w:val="0088718F"/>
    <w:rsid w:val="00893EC5"/>
    <w:rsid w:val="00895C19"/>
    <w:rsid w:val="008A6664"/>
    <w:rsid w:val="008A66C4"/>
    <w:rsid w:val="008C7A62"/>
    <w:rsid w:val="008D17FF"/>
    <w:rsid w:val="008D1C54"/>
    <w:rsid w:val="008D3733"/>
    <w:rsid w:val="008E4C1D"/>
    <w:rsid w:val="008E7783"/>
    <w:rsid w:val="008F1534"/>
    <w:rsid w:val="008F1CCE"/>
    <w:rsid w:val="008F1DF6"/>
    <w:rsid w:val="008F5B4E"/>
    <w:rsid w:val="009051F6"/>
    <w:rsid w:val="0090564F"/>
    <w:rsid w:val="00906DD0"/>
    <w:rsid w:val="009100FA"/>
    <w:rsid w:val="00913D5F"/>
    <w:rsid w:val="009159CD"/>
    <w:rsid w:val="009179F0"/>
    <w:rsid w:val="0092757E"/>
    <w:rsid w:val="00930B0F"/>
    <w:rsid w:val="0093246F"/>
    <w:rsid w:val="00934B30"/>
    <w:rsid w:val="00941FB8"/>
    <w:rsid w:val="00953157"/>
    <w:rsid w:val="009543F2"/>
    <w:rsid w:val="009544DB"/>
    <w:rsid w:val="00954891"/>
    <w:rsid w:val="00954AC1"/>
    <w:rsid w:val="0096101A"/>
    <w:rsid w:val="0096123C"/>
    <w:rsid w:val="009646C1"/>
    <w:rsid w:val="00972005"/>
    <w:rsid w:val="00974818"/>
    <w:rsid w:val="00977133"/>
    <w:rsid w:val="009842BA"/>
    <w:rsid w:val="009850CE"/>
    <w:rsid w:val="00985439"/>
    <w:rsid w:val="00986A44"/>
    <w:rsid w:val="00987EF4"/>
    <w:rsid w:val="009A1880"/>
    <w:rsid w:val="009A1CD1"/>
    <w:rsid w:val="009B0503"/>
    <w:rsid w:val="009B1552"/>
    <w:rsid w:val="009B297C"/>
    <w:rsid w:val="009B37C2"/>
    <w:rsid w:val="009C105A"/>
    <w:rsid w:val="009C29CF"/>
    <w:rsid w:val="009C5BA8"/>
    <w:rsid w:val="009C5CF5"/>
    <w:rsid w:val="009C6D23"/>
    <w:rsid w:val="009C6E5F"/>
    <w:rsid w:val="009D599B"/>
    <w:rsid w:val="009E6898"/>
    <w:rsid w:val="009E6C3F"/>
    <w:rsid w:val="009F5851"/>
    <w:rsid w:val="009F5CEB"/>
    <w:rsid w:val="00A223A4"/>
    <w:rsid w:val="00A22B58"/>
    <w:rsid w:val="00A245E5"/>
    <w:rsid w:val="00A304CC"/>
    <w:rsid w:val="00A31A13"/>
    <w:rsid w:val="00A63E4F"/>
    <w:rsid w:val="00A84C6B"/>
    <w:rsid w:val="00A85133"/>
    <w:rsid w:val="00A877A7"/>
    <w:rsid w:val="00A962C5"/>
    <w:rsid w:val="00A9752B"/>
    <w:rsid w:val="00AA3478"/>
    <w:rsid w:val="00AA5DD3"/>
    <w:rsid w:val="00AB0C3C"/>
    <w:rsid w:val="00AB3563"/>
    <w:rsid w:val="00AB5D0A"/>
    <w:rsid w:val="00AB6EB7"/>
    <w:rsid w:val="00AC1A42"/>
    <w:rsid w:val="00AD4E60"/>
    <w:rsid w:val="00AD59AC"/>
    <w:rsid w:val="00AE4DC0"/>
    <w:rsid w:val="00AE53C9"/>
    <w:rsid w:val="00AE7D62"/>
    <w:rsid w:val="00AF2933"/>
    <w:rsid w:val="00AF6AE2"/>
    <w:rsid w:val="00AF71EC"/>
    <w:rsid w:val="00AF7B17"/>
    <w:rsid w:val="00B02FC6"/>
    <w:rsid w:val="00B06A9F"/>
    <w:rsid w:val="00B160DF"/>
    <w:rsid w:val="00B21163"/>
    <w:rsid w:val="00B26397"/>
    <w:rsid w:val="00B32421"/>
    <w:rsid w:val="00B339B5"/>
    <w:rsid w:val="00B33B20"/>
    <w:rsid w:val="00B448E1"/>
    <w:rsid w:val="00B56C0A"/>
    <w:rsid w:val="00B57D85"/>
    <w:rsid w:val="00B60422"/>
    <w:rsid w:val="00B64AF9"/>
    <w:rsid w:val="00B651DF"/>
    <w:rsid w:val="00B66762"/>
    <w:rsid w:val="00B66CFF"/>
    <w:rsid w:val="00B71EE2"/>
    <w:rsid w:val="00B82A0C"/>
    <w:rsid w:val="00B82D62"/>
    <w:rsid w:val="00B90CDE"/>
    <w:rsid w:val="00B9259B"/>
    <w:rsid w:val="00B931CA"/>
    <w:rsid w:val="00B95299"/>
    <w:rsid w:val="00B96601"/>
    <w:rsid w:val="00B969A3"/>
    <w:rsid w:val="00BA6ECD"/>
    <w:rsid w:val="00BC558B"/>
    <w:rsid w:val="00BD4D1D"/>
    <w:rsid w:val="00BE5198"/>
    <w:rsid w:val="00BF2F86"/>
    <w:rsid w:val="00BF4AB6"/>
    <w:rsid w:val="00BF553B"/>
    <w:rsid w:val="00C003F9"/>
    <w:rsid w:val="00C034BD"/>
    <w:rsid w:val="00C0587C"/>
    <w:rsid w:val="00C05DDE"/>
    <w:rsid w:val="00C1463B"/>
    <w:rsid w:val="00C2162E"/>
    <w:rsid w:val="00C24ECF"/>
    <w:rsid w:val="00C2766D"/>
    <w:rsid w:val="00C31DC2"/>
    <w:rsid w:val="00C3456F"/>
    <w:rsid w:val="00C42582"/>
    <w:rsid w:val="00C5181B"/>
    <w:rsid w:val="00C54D2C"/>
    <w:rsid w:val="00C74CBD"/>
    <w:rsid w:val="00C7549B"/>
    <w:rsid w:val="00C765F8"/>
    <w:rsid w:val="00C84CD9"/>
    <w:rsid w:val="00C94685"/>
    <w:rsid w:val="00C97019"/>
    <w:rsid w:val="00CA1230"/>
    <w:rsid w:val="00CA1ED3"/>
    <w:rsid w:val="00CA47B6"/>
    <w:rsid w:val="00CA5BD5"/>
    <w:rsid w:val="00CA7373"/>
    <w:rsid w:val="00CC0FAF"/>
    <w:rsid w:val="00CE27FF"/>
    <w:rsid w:val="00CE4776"/>
    <w:rsid w:val="00CF32E7"/>
    <w:rsid w:val="00D0665C"/>
    <w:rsid w:val="00D10866"/>
    <w:rsid w:val="00D1344F"/>
    <w:rsid w:val="00D13C8A"/>
    <w:rsid w:val="00D15BFD"/>
    <w:rsid w:val="00D27CFD"/>
    <w:rsid w:val="00D30521"/>
    <w:rsid w:val="00D4317A"/>
    <w:rsid w:val="00D44D60"/>
    <w:rsid w:val="00D46CBE"/>
    <w:rsid w:val="00D56447"/>
    <w:rsid w:val="00D56F22"/>
    <w:rsid w:val="00D57103"/>
    <w:rsid w:val="00D61174"/>
    <w:rsid w:val="00D62837"/>
    <w:rsid w:val="00D86360"/>
    <w:rsid w:val="00D905C5"/>
    <w:rsid w:val="00D96B98"/>
    <w:rsid w:val="00DA4DFC"/>
    <w:rsid w:val="00DB28CC"/>
    <w:rsid w:val="00DB3459"/>
    <w:rsid w:val="00DB4ADA"/>
    <w:rsid w:val="00DB670F"/>
    <w:rsid w:val="00DC1B15"/>
    <w:rsid w:val="00DC43E5"/>
    <w:rsid w:val="00DC68C3"/>
    <w:rsid w:val="00DC73AE"/>
    <w:rsid w:val="00DD0DFC"/>
    <w:rsid w:val="00DD4223"/>
    <w:rsid w:val="00DD4A92"/>
    <w:rsid w:val="00DE0F6E"/>
    <w:rsid w:val="00DE1285"/>
    <w:rsid w:val="00DE519C"/>
    <w:rsid w:val="00DE7B0E"/>
    <w:rsid w:val="00DF3418"/>
    <w:rsid w:val="00E02445"/>
    <w:rsid w:val="00E1495E"/>
    <w:rsid w:val="00E14E51"/>
    <w:rsid w:val="00E15819"/>
    <w:rsid w:val="00E17653"/>
    <w:rsid w:val="00E176BF"/>
    <w:rsid w:val="00E2036C"/>
    <w:rsid w:val="00E21F53"/>
    <w:rsid w:val="00E22CA0"/>
    <w:rsid w:val="00E32458"/>
    <w:rsid w:val="00E35B3D"/>
    <w:rsid w:val="00E40BB4"/>
    <w:rsid w:val="00E45A26"/>
    <w:rsid w:val="00E56341"/>
    <w:rsid w:val="00E614CE"/>
    <w:rsid w:val="00E77E3E"/>
    <w:rsid w:val="00E80545"/>
    <w:rsid w:val="00E83D80"/>
    <w:rsid w:val="00E84923"/>
    <w:rsid w:val="00E85821"/>
    <w:rsid w:val="00E860F7"/>
    <w:rsid w:val="00E913CF"/>
    <w:rsid w:val="00E95380"/>
    <w:rsid w:val="00EA1ACB"/>
    <w:rsid w:val="00EB0338"/>
    <w:rsid w:val="00EB3A45"/>
    <w:rsid w:val="00EB3CFE"/>
    <w:rsid w:val="00EC0730"/>
    <w:rsid w:val="00EC1777"/>
    <w:rsid w:val="00EC2D27"/>
    <w:rsid w:val="00EC3A20"/>
    <w:rsid w:val="00EC6E52"/>
    <w:rsid w:val="00ED1A6B"/>
    <w:rsid w:val="00ED1C16"/>
    <w:rsid w:val="00ED3A07"/>
    <w:rsid w:val="00ED6F0D"/>
    <w:rsid w:val="00EE586F"/>
    <w:rsid w:val="00EF5226"/>
    <w:rsid w:val="00F10EE2"/>
    <w:rsid w:val="00F1326B"/>
    <w:rsid w:val="00F17EE5"/>
    <w:rsid w:val="00F22BF5"/>
    <w:rsid w:val="00F267E7"/>
    <w:rsid w:val="00F42045"/>
    <w:rsid w:val="00F659AC"/>
    <w:rsid w:val="00F7330C"/>
    <w:rsid w:val="00F747FF"/>
    <w:rsid w:val="00F75725"/>
    <w:rsid w:val="00F778F6"/>
    <w:rsid w:val="00F9126E"/>
    <w:rsid w:val="00F91768"/>
    <w:rsid w:val="00F91A43"/>
    <w:rsid w:val="00F95550"/>
    <w:rsid w:val="00FA22C6"/>
    <w:rsid w:val="00FB2D43"/>
    <w:rsid w:val="00FB703F"/>
    <w:rsid w:val="00FC1889"/>
    <w:rsid w:val="00FC3BAF"/>
    <w:rsid w:val="00FC6D22"/>
    <w:rsid w:val="00FD7E51"/>
    <w:rsid w:val="00FE002C"/>
    <w:rsid w:val="00FE635C"/>
    <w:rsid w:val="00FE657A"/>
    <w:rsid w:val="00FF17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fillcolor="white">
      <v:fill color="white"/>
    </o:shapedefaults>
    <o:shapelayout v:ext="edit">
      <o:idmap v:ext="edit" data="1"/>
    </o:shapelayout>
  </w:shapeDefaults>
  <w:decimalSymbol w:val=","/>
  <w:listSeparator w:val=";"/>
  <w14:docId w14:val="27421A83"/>
  <w14:defaultImageDpi w14:val="300"/>
  <w15:chartTrackingRefBased/>
  <w15:docId w15:val="{89F833FE-AC07-4246-AB16-3067A0A01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2C42"/>
  </w:style>
  <w:style w:type="paragraph" w:styleId="Titre1">
    <w:name w:val="heading 1"/>
    <w:basedOn w:val="Normal"/>
    <w:next w:val="Normal"/>
    <w:qFormat/>
    <w:pPr>
      <w:keepNext/>
      <w:outlineLvl w:val="0"/>
    </w:pPr>
    <w:rPr>
      <w:sz w:val="28"/>
    </w:rPr>
  </w:style>
  <w:style w:type="paragraph" w:styleId="Titre2">
    <w:name w:val="heading 2"/>
    <w:basedOn w:val="Normal"/>
    <w:next w:val="Normal"/>
    <w:qFormat/>
    <w:pPr>
      <w:keepNext/>
      <w:outlineLvl w:val="1"/>
    </w:pPr>
    <w:rPr>
      <w:rFonts w:ascii="Bookman Old Style" w:hAnsi="Bookman Old Style"/>
      <w:b/>
      <w:sz w:val="24"/>
    </w:rPr>
  </w:style>
  <w:style w:type="paragraph" w:styleId="Titre3">
    <w:name w:val="heading 3"/>
    <w:basedOn w:val="Normal"/>
    <w:next w:val="Normal"/>
    <w:qFormat/>
    <w:pPr>
      <w:keepNext/>
      <w:jc w:val="center"/>
      <w:outlineLvl w:val="2"/>
    </w:pPr>
    <w:rPr>
      <w:rFonts w:ascii="Bookman Old Style" w:hAnsi="Bookman Old Style"/>
      <w:b/>
      <w:sz w:val="32"/>
    </w:rPr>
  </w:style>
  <w:style w:type="paragraph" w:styleId="Titre4">
    <w:name w:val="heading 4"/>
    <w:basedOn w:val="Normal"/>
    <w:next w:val="Normal"/>
    <w:qFormat/>
    <w:pPr>
      <w:keepNext/>
      <w:jc w:val="center"/>
      <w:outlineLvl w:val="3"/>
    </w:pPr>
    <w:rPr>
      <w:rFonts w:ascii="Bookman Old Style" w:hAnsi="Bookman Old Style"/>
      <w:b/>
      <w:sz w:val="24"/>
    </w:rPr>
  </w:style>
  <w:style w:type="paragraph" w:styleId="Titre5">
    <w:name w:val="heading 5"/>
    <w:basedOn w:val="Normal"/>
    <w:next w:val="Normal"/>
    <w:qFormat/>
    <w:pPr>
      <w:keepNext/>
      <w:jc w:val="center"/>
      <w:outlineLvl w:val="4"/>
    </w:pPr>
    <w:rPr>
      <w:rFonts w:ascii="Bookman Old Style" w:hAnsi="Bookman Old Style"/>
      <w:b/>
      <w:sz w:val="28"/>
    </w:rPr>
  </w:style>
  <w:style w:type="paragraph" w:styleId="Titre6">
    <w:name w:val="heading 6"/>
    <w:basedOn w:val="Normal"/>
    <w:next w:val="Normal"/>
    <w:qFormat/>
    <w:pPr>
      <w:keepNext/>
      <w:jc w:val="center"/>
      <w:outlineLvl w:val="5"/>
    </w:pPr>
    <w:rPr>
      <w:rFonts w:ascii="Bookman Old Style" w:hAnsi="Bookman Old Style"/>
      <w:b/>
      <w:sz w:val="48"/>
    </w:rPr>
  </w:style>
  <w:style w:type="paragraph" w:styleId="Titre7">
    <w:name w:val="heading 7"/>
    <w:basedOn w:val="Normal"/>
    <w:next w:val="Normal"/>
    <w:qFormat/>
    <w:pPr>
      <w:keepNext/>
      <w:outlineLvl w:val="6"/>
    </w:pPr>
    <w:rPr>
      <w:rFonts w:ascii="Bookman Old Style" w:hAnsi="Bookman Old Style"/>
      <w:sz w:val="36"/>
    </w:rPr>
  </w:style>
  <w:style w:type="paragraph" w:styleId="Titre8">
    <w:name w:val="heading 8"/>
    <w:basedOn w:val="Normal"/>
    <w:next w:val="Normal"/>
    <w:qFormat/>
    <w:pPr>
      <w:keepNext/>
      <w:jc w:val="center"/>
      <w:outlineLvl w:val="7"/>
    </w:pPr>
    <w:rPr>
      <w:rFonts w:ascii="Bookman Old Style" w:hAnsi="Bookman Old Style"/>
      <w:b/>
      <w:sz w:val="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pPr>
      <w:tabs>
        <w:tab w:val="center" w:pos="4320"/>
        <w:tab w:val="right" w:pos="8640"/>
      </w:tabs>
    </w:pPr>
  </w:style>
  <w:style w:type="paragraph" w:styleId="Pieddepage">
    <w:name w:val="footer"/>
    <w:basedOn w:val="Normal"/>
    <w:link w:val="PieddepageCar"/>
    <w:pPr>
      <w:tabs>
        <w:tab w:val="center" w:pos="4320"/>
        <w:tab w:val="right" w:pos="8640"/>
      </w:tabs>
    </w:pPr>
  </w:style>
  <w:style w:type="character" w:styleId="Numrodepage">
    <w:name w:val="page number"/>
    <w:basedOn w:val="Policepardfaut"/>
  </w:style>
  <w:style w:type="paragraph" w:styleId="Corpsdetexte">
    <w:name w:val="Body Text"/>
    <w:basedOn w:val="Normal"/>
    <w:rPr>
      <w:rFonts w:ascii="Bookman Old Style" w:hAnsi="Bookman Old Style"/>
      <w:b/>
      <w:sz w:val="24"/>
    </w:rPr>
  </w:style>
  <w:style w:type="paragraph" w:styleId="Corpsdetexte2">
    <w:name w:val="Body Text 2"/>
    <w:basedOn w:val="Normal"/>
    <w:rPr>
      <w:rFonts w:ascii="Bookman Old Style" w:hAnsi="Bookman Old Style"/>
      <w:sz w:val="24"/>
    </w:rPr>
  </w:style>
  <w:style w:type="paragraph" w:styleId="Corpsdetexte3">
    <w:name w:val="Body Text 3"/>
    <w:basedOn w:val="Normal"/>
    <w:rPr>
      <w:rFonts w:ascii="Bookman Old Style" w:hAnsi="Bookman Old Style"/>
      <w:b/>
      <w:sz w:val="28"/>
    </w:rPr>
  </w:style>
  <w:style w:type="paragraph" w:styleId="Explorateurdedocuments">
    <w:name w:val="Document Map"/>
    <w:basedOn w:val="Normal"/>
    <w:semiHidden/>
    <w:pPr>
      <w:shd w:val="clear" w:color="auto" w:fill="000080"/>
    </w:pPr>
    <w:rPr>
      <w:rFonts w:ascii="Tahoma" w:hAnsi="Tahoma"/>
    </w:rPr>
  </w:style>
  <w:style w:type="paragraph" w:customStyle="1" w:styleId="DefinitionTerm">
    <w:name w:val="Definition Term"/>
    <w:basedOn w:val="Normal"/>
    <w:next w:val="DefinitionList"/>
    <w:rPr>
      <w:snapToGrid w:val="0"/>
      <w:sz w:val="24"/>
    </w:rPr>
  </w:style>
  <w:style w:type="paragraph" w:customStyle="1" w:styleId="DefinitionList">
    <w:name w:val="Definition List"/>
    <w:basedOn w:val="Normal"/>
    <w:next w:val="DefinitionTerm"/>
    <w:pPr>
      <w:ind w:left="360"/>
    </w:pPr>
    <w:rPr>
      <w:snapToGrid w:val="0"/>
      <w:sz w:val="24"/>
    </w:rPr>
  </w:style>
  <w:style w:type="paragraph" w:styleId="Retraitcorpsdetexte">
    <w:name w:val="Body Text Indent"/>
    <w:basedOn w:val="Normal"/>
    <w:pPr>
      <w:ind w:left="-630"/>
    </w:pPr>
    <w:rPr>
      <w:rFonts w:ascii="Bookman Old Style" w:hAnsi="Bookman Old Style"/>
      <w:sz w:val="24"/>
    </w:rPr>
  </w:style>
  <w:style w:type="paragraph" w:styleId="Titre">
    <w:name w:val="Title"/>
    <w:basedOn w:val="Normal"/>
    <w:qFormat/>
    <w:pPr>
      <w:jc w:val="center"/>
    </w:pPr>
    <w:rPr>
      <w:b/>
      <w:sz w:val="48"/>
    </w:rPr>
  </w:style>
  <w:style w:type="character" w:styleId="lev">
    <w:name w:val="Strong"/>
    <w:qFormat/>
    <w:rPr>
      <w:b/>
    </w:rPr>
  </w:style>
  <w:style w:type="paragraph" w:styleId="NormalWeb">
    <w:name w:val="Normal (Web)"/>
    <w:basedOn w:val="Normal"/>
    <w:rsid w:val="00ED1C16"/>
    <w:pPr>
      <w:spacing w:before="100" w:beforeAutospacing="1" w:after="100" w:afterAutospacing="1"/>
    </w:pPr>
    <w:rPr>
      <w:sz w:val="24"/>
      <w:szCs w:val="24"/>
    </w:rPr>
  </w:style>
  <w:style w:type="table" w:styleId="Grilledutableau">
    <w:name w:val="Table Grid"/>
    <w:basedOn w:val="TableauNormal"/>
    <w:rsid w:val="008C7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semiHidden/>
    <w:rsid w:val="00805250"/>
    <w:rPr>
      <w:rFonts w:ascii="Tahoma" w:hAnsi="Tahoma" w:cs="Tahoma"/>
      <w:sz w:val="16"/>
      <w:szCs w:val="16"/>
    </w:rPr>
  </w:style>
  <w:style w:type="paragraph" w:customStyle="1" w:styleId="ElementHeadingLD0030paragraph">
    <w:name w:val="Element Heading LD0030 paragraph"/>
    <w:basedOn w:val="Normal"/>
    <w:rsid w:val="00805250"/>
    <w:pPr>
      <w:keepNext/>
      <w:keepLines/>
      <w:spacing w:after="120"/>
    </w:pPr>
    <w:rPr>
      <w:rFonts w:ascii="Arial" w:hAnsi="Arial"/>
      <w:b/>
      <w:bCs/>
      <w:color w:val="008240"/>
      <w:sz w:val="28"/>
      <w:szCs w:val="28"/>
    </w:rPr>
  </w:style>
  <w:style w:type="character" w:styleId="Marquedecommentaire">
    <w:name w:val="annotation reference"/>
    <w:semiHidden/>
    <w:rsid w:val="00AF6AE2"/>
    <w:rPr>
      <w:sz w:val="16"/>
      <w:szCs w:val="16"/>
    </w:rPr>
  </w:style>
  <w:style w:type="paragraph" w:styleId="Commentaire">
    <w:name w:val="annotation text"/>
    <w:basedOn w:val="Normal"/>
    <w:semiHidden/>
    <w:rsid w:val="00AF6AE2"/>
  </w:style>
  <w:style w:type="paragraph" w:styleId="Objetducommentaire">
    <w:name w:val="annotation subject"/>
    <w:basedOn w:val="Commentaire"/>
    <w:next w:val="Commentaire"/>
    <w:semiHidden/>
    <w:rsid w:val="00AF6AE2"/>
    <w:rPr>
      <w:b/>
      <w:bCs/>
    </w:rPr>
  </w:style>
  <w:style w:type="character" w:styleId="Lienhypertexte">
    <w:name w:val="Hyperlink"/>
    <w:rsid w:val="00F17EE5"/>
    <w:rPr>
      <w:color w:val="0000FF"/>
      <w:u w:val="single"/>
    </w:rPr>
  </w:style>
  <w:style w:type="character" w:customStyle="1" w:styleId="PieddepageCar">
    <w:name w:val="Pied de page Car"/>
    <w:link w:val="Pieddepage"/>
    <w:rsid w:val="002927FC"/>
  </w:style>
  <w:style w:type="paragraph" w:styleId="Paragraphedeliste">
    <w:name w:val="List Paragraph"/>
    <w:basedOn w:val="Normal"/>
    <w:uiPriority w:val="34"/>
    <w:qFormat/>
    <w:rsid w:val="0096123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10659">
      <w:bodyDiv w:val="1"/>
      <w:marLeft w:val="0"/>
      <w:marRight w:val="0"/>
      <w:marTop w:val="0"/>
      <w:marBottom w:val="0"/>
      <w:divBdr>
        <w:top w:val="none" w:sz="0" w:space="0" w:color="auto"/>
        <w:left w:val="none" w:sz="0" w:space="0" w:color="auto"/>
        <w:bottom w:val="none" w:sz="0" w:space="0" w:color="auto"/>
        <w:right w:val="none" w:sz="0" w:space="0" w:color="auto"/>
      </w:divBdr>
    </w:div>
    <w:div w:id="236281080">
      <w:bodyDiv w:val="1"/>
      <w:marLeft w:val="0"/>
      <w:marRight w:val="0"/>
      <w:marTop w:val="0"/>
      <w:marBottom w:val="0"/>
      <w:divBdr>
        <w:top w:val="none" w:sz="0" w:space="0" w:color="auto"/>
        <w:left w:val="none" w:sz="0" w:space="0" w:color="auto"/>
        <w:bottom w:val="none" w:sz="0" w:space="0" w:color="auto"/>
        <w:right w:val="none" w:sz="0" w:space="0" w:color="auto"/>
      </w:divBdr>
    </w:div>
    <w:div w:id="273482836">
      <w:bodyDiv w:val="1"/>
      <w:marLeft w:val="0"/>
      <w:marRight w:val="0"/>
      <w:marTop w:val="0"/>
      <w:marBottom w:val="0"/>
      <w:divBdr>
        <w:top w:val="none" w:sz="0" w:space="0" w:color="auto"/>
        <w:left w:val="none" w:sz="0" w:space="0" w:color="auto"/>
        <w:bottom w:val="none" w:sz="0" w:space="0" w:color="auto"/>
        <w:right w:val="none" w:sz="0" w:space="0" w:color="auto"/>
      </w:divBdr>
    </w:div>
    <w:div w:id="325864199">
      <w:bodyDiv w:val="1"/>
      <w:marLeft w:val="0"/>
      <w:marRight w:val="0"/>
      <w:marTop w:val="0"/>
      <w:marBottom w:val="0"/>
      <w:divBdr>
        <w:top w:val="none" w:sz="0" w:space="0" w:color="auto"/>
        <w:left w:val="none" w:sz="0" w:space="0" w:color="auto"/>
        <w:bottom w:val="none" w:sz="0" w:space="0" w:color="auto"/>
        <w:right w:val="none" w:sz="0" w:space="0" w:color="auto"/>
      </w:divBdr>
    </w:div>
    <w:div w:id="472645771">
      <w:bodyDiv w:val="1"/>
      <w:marLeft w:val="0"/>
      <w:marRight w:val="0"/>
      <w:marTop w:val="0"/>
      <w:marBottom w:val="0"/>
      <w:divBdr>
        <w:top w:val="none" w:sz="0" w:space="0" w:color="auto"/>
        <w:left w:val="none" w:sz="0" w:space="0" w:color="auto"/>
        <w:bottom w:val="none" w:sz="0" w:space="0" w:color="auto"/>
        <w:right w:val="none" w:sz="0" w:space="0" w:color="auto"/>
      </w:divBdr>
    </w:div>
    <w:div w:id="479927341">
      <w:bodyDiv w:val="1"/>
      <w:marLeft w:val="0"/>
      <w:marRight w:val="0"/>
      <w:marTop w:val="0"/>
      <w:marBottom w:val="0"/>
      <w:divBdr>
        <w:top w:val="none" w:sz="0" w:space="0" w:color="auto"/>
        <w:left w:val="none" w:sz="0" w:space="0" w:color="auto"/>
        <w:bottom w:val="none" w:sz="0" w:space="0" w:color="auto"/>
        <w:right w:val="none" w:sz="0" w:space="0" w:color="auto"/>
      </w:divBdr>
    </w:div>
    <w:div w:id="615334175">
      <w:bodyDiv w:val="1"/>
      <w:marLeft w:val="0"/>
      <w:marRight w:val="0"/>
      <w:marTop w:val="0"/>
      <w:marBottom w:val="0"/>
      <w:divBdr>
        <w:top w:val="none" w:sz="0" w:space="0" w:color="auto"/>
        <w:left w:val="none" w:sz="0" w:space="0" w:color="auto"/>
        <w:bottom w:val="none" w:sz="0" w:space="0" w:color="auto"/>
        <w:right w:val="none" w:sz="0" w:space="0" w:color="auto"/>
      </w:divBdr>
    </w:div>
    <w:div w:id="754132810">
      <w:bodyDiv w:val="1"/>
      <w:marLeft w:val="0"/>
      <w:marRight w:val="0"/>
      <w:marTop w:val="0"/>
      <w:marBottom w:val="0"/>
      <w:divBdr>
        <w:top w:val="none" w:sz="0" w:space="0" w:color="auto"/>
        <w:left w:val="none" w:sz="0" w:space="0" w:color="auto"/>
        <w:bottom w:val="none" w:sz="0" w:space="0" w:color="auto"/>
        <w:right w:val="none" w:sz="0" w:space="0" w:color="auto"/>
      </w:divBdr>
    </w:div>
    <w:div w:id="761725800">
      <w:bodyDiv w:val="1"/>
      <w:marLeft w:val="0"/>
      <w:marRight w:val="0"/>
      <w:marTop w:val="0"/>
      <w:marBottom w:val="0"/>
      <w:divBdr>
        <w:top w:val="none" w:sz="0" w:space="0" w:color="auto"/>
        <w:left w:val="none" w:sz="0" w:space="0" w:color="auto"/>
        <w:bottom w:val="none" w:sz="0" w:space="0" w:color="auto"/>
        <w:right w:val="none" w:sz="0" w:space="0" w:color="auto"/>
      </w:divBdr>
    </w:div>
    <w:div w:id="817382978">
      <w:bodyDiv w:val="1"/>
      <w:marLeft w:val="0"/>
      <w:marRight w:val="0"/>
      <w:marTop w:val="0"/>
      <w:marBottom w:val="0"/>
      <w:divBdr>
        <w:top w:val="none" w:sz="0" w:space="0" w:color="auto"/>
        <w:left w:val="none" w:sz="0" w:space="0" w:color="auto"/>
        <w:bottom w:val="none" w:sz="0" w:space="0" w:color="auto"/>
        <w:right w:val="none" w:sz="0" w:space="0" w:color="auto"/>
      </w:divBdr>
    </w:div>
    <w:div w:id="925771772">
      <w:bodyDiv w:val="1"/>
      <w:marLeft w:val="0"/>
      <w:marRight w:val="0"/>
      <w:marTop w:val="0"/>
      <w:marBottom w:val="0"/>
      <w:divBdr>
        <w:top w:val="none" w:sz="0" w:space="0" w:color="auto"/>
        <w:left w:val="none" w:sz="0" w:space="0" w:color="auto"/>
        <w:bottom w:val="none" w:sz="0" w:space="0" w:color="auto"/>
        <w:right w:val="none" w:sz="0" w:space="0" w:color="auto"/>
      </w:divBdr>
    </w:div>
    <w:div w:id="1063334256">
      <w:bodyDiv w:val="1"/>
      <w:marLeft w:val="0"/>
      <w:marRight w:val="0"/>
      <w:marTop w:val="0"/>
      <w:marBottom w:val="0"/>
      <w:divBdr>
        <w:top w:val="none" w:sz="0" w:space="0" w:color="auto"/>
        <w:left w:val="none" w:sz="0" w:space="0" w:color="auto"/>
        <w:bottom w:val="none" w:sz="0" w:space="0" w:color="auto"/>
        <w:right w:val="none" w:sz="0" w:space="0" w:color="auto"/>
      </w:divBdr>
    </w:div>
    <w:div w:id="1227033620">
      <w:bodyDiv w:val="1"/>
      <w:marLeft w:val="0"/>
      <w:marRight w:val="0"/>
      <w:marTop w:val="0"/>
      <w:marBottom w:val="0"/>
      <w:divBdr>
        <w:top w:val="none" w:sz="0" w:space="0" w:color="auto"/>
        <w:left w:val="none" w:sz="0" w:space="0" w:color="auto"/>
        <w:bottom w:val="none" w:sz="0" w:space="0" w:color="auto"/>
        <w:right w:val="none" w:sz="0" w:space="0" w:color="auto"/>
      </w:divBdr>
    </w:div>
    <w:div w:id="1309480862">
      <w:bodyDiv w:val="1"/>
      <w:marLeft w:val="0"/>
      <w:marRight w:val="0"/>
      <w:marTop w:val="0"/>
      <w:marBottom w:val="0"/>
      <w:divBdr>
        <w:top w:val="none" w:sz="0" w:space="0" w:color="auto"/>
        <w:left w:val="none" w:sz="0" w:space="0" w:color="auto"/>
        <w:bottom w:val="none" w:sz="0" w:space="0" w:color="auto"/>
        <w:right w:val="none" w:sz="0" w:space="0" w:color="auto"/>
      </w:divBdr>
    </w:div>
    <w:div w:id="1390156427">
      <w:bodyDiv w:val="1"/>
      <w:marLeft w:val="0"/>
      <w:marRight w:val="0"/>
      <w:marTop w:val="0"/>
      <w:marBottom w:val="0"/>
      <w:divBdr>
        <w:top w:val="none" w:sz="0" w:space="0" w:color="auto"/>
        <w:left w:val="none" w:sz="0" w:space="0" w:color="auto"/>
        <w:bottom w:val="none" w:sz="0" w:space="0" w:color="auto"/>
        <w:right w:val="none" w:sz="0" w:space="0" w:color="auto"/>
      </w:divBdr>
    </w:div>
    <w:div w:id="1450470707">
      <w:bodyDiv w:val="1"/>
      <w:marLeft w:val="0"/>
      <w:marRight w:val="0"/>
      <w:marTop w:val="0"/>
      <w:marBottom w:val="0"/>
      <w:divBdr>
        <w:top w:val="none" w:sz="0" w:space="0" w:color="auto"/>
        <w:left w:val="none" w:sz="0" w:space="0" w:color="auto"/>
        <w:bottom w:val="none" w:sz="0" w:space="0" w:color="auto"/>
        <w:right w:val="none" w:sz="0" w:space="0" w:color="auto"/>
      </w:divBdr>
    </w:div>
    <w:div w:id="1523013210">
      <w:bodyDiv w:val="1"/>
      <w:marLeft w:val="90"/>
      <w:marRight w:val="90"/>
      <w:marTop w:val="90"/>
      <w:marBottom w:val="90"/>
      <w:divBdr>
        <w:top w:val="none" w:sz="0" w:space="0" w:color="auto"/>
        <w:left w:val="none" w:sz="0" w:space="0" w:color="auto"/>
        <w:bottom w:val="none" w:sz="0" w:space="0" w:color="auto"/>
        <w:right w:val="none" w:sz="0" w:space="0" w:color="auto"/>
      </w:divBdr>
      <w:divsChild>
        <w:div w:id="1452671549">
          <w:marLeft w:val="0"/>
          <w:marRight w:val="0"/>
          <w:marTop w:val="0"/>
          <w:marBottom w:val="0"/>
          <w:divBdr>
            <w:top w:val="none" w:sz="0" w:space="0" w:color="auto"/>
            <w:left w:val="none" w:sz="0" w:space="0" w:color="auto"/>
            <w:bottom w:val="none" w:sz="0" w:space="0" w:color="auto"/>
            <w:right w:val="none" w:sz="0" w:space="0" w:color="auto"/>
          </w:divBdr>
          <w:divsChild>
            <w:div w:id="1564565353">
              <w:marLeft w:val="0"/>
              <w:marRight w:val="0"/>
              <w:marTop w:val="225"/>
              <w:marBottom w:val="0"/>
              <w:divBdr>
                <w:top w:val="single" w:sz="6" w:space="8" w:color="999999"/>
                <w:left w:val="single" w:sz="6" w:space="8" w:color="999999"/>
                <w:bottom w:val="single" w:sz="6" w:space="8" w:color="999999"/>
                <w:right w:val="single" w:sz="6" w:space="8" w:color="999999"/>
              </w:divBdr>
            </w:div>
          </w:divsChild>
        </w:div>
      </w:divsChild>
    </w:div>
    <w:div w:id="1722703085">
      <w:bodyDiv w:val="1"/>
      <w:marLeft w:val="0"/>
      <w:marRight w:val="0"/>
      <w:marTop w:val="0"/>
      <w:marBottom w:val="0"/>
      <w:divBdr>
        <w:top w:val="none" w:sz="0" w:space="0" w:color="auto"/>
        <w:left w:val="none" w:sz="0" w:space="0" w:color="auto"/>
        <w:bottom w:val="none" w:sz="0" w:space="0" w:color="auto"/>
        <w:right w:val="none" w:sz="0" w:space="0" w:color="auto"/>
      </w:divBdr>
    </w:div>
    <w:div w:id="1784030852">
      <w:bodyDiv w:val="1"/>
      <w:marLeft w:val="0"/>
      <w:marRight w:val="0"/>
      <w:marTop w:val="0"/>
      <w:marBottom w:val="0"/>
      <w:divBdr>
        <w:top w:val="none" w:sz="0" w:space="0" w:color="auto"/>
        <w:left w:val="none" w:sz="0" w:space="0" w:color="auto"/>
        <w:bottom w:val="none" w:sz="0" w:space="0" w:color="auto"/>
        <w:right w:val="none" w:sz="0" w:space="0" w:color="auto"/>
      </w:divBdr>
    </w:div>
    <w:div w:id="1805464573">
      <w:bodyDiv w:val="1"/>
      <w:marLeft w:val="0"/>
      <w:marRight w:val="0"/>
      <w:marTop w:val="0"/>
      <w:marBottom w:val="0"/>
      <w:divBdr>
        <w:top w:val="none" w:sz="0" w:space="0" w:color="auto"/>
        <w:left w:val="none" w:sz="0" w:space="0" w:color="auto"/>
        <w:bottom w:val="none" w:sz="0" w:space="0" w:color="auto"/>
        <w:right w:val="none" w:sz="0" w:space="0" w:color="auto"/>
      </w:divBdr>
    </w:div>
    <w:div w:id="20972890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1894D5C646E524A8C96CC6BF85E4905" ma:contentTypeVersion="10" ma:contentTypeDescription="Crée un document." ma:contentTypeScope="" ma:versionID="4239e92e403bf37388ac36b529b1a851">
  <xsd:schema xmlns:xsd="http://www.w3.org/2001/XMLSchema" xmlns:xs="http://www.w3.org/2001/XMLSchema" xmlns:p="http://schemas.microsoft.com/office/2006/metadata/properties" xmlns:ns3="45b5a9dc-0fa0-4107-a571-7f8b8331cfb0" targetNamespace="http://schemas.microsoft.com/office/2006/metadata/properties" ma:root="true" ma:fieldsID="a0428b87d75b989490f952ec5ec547ad" ns3:_="">
    <xsd:import namespace="45b5a9dc-0fa0-4107-a571-7f8b8331cfb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b5a9dc-0fa0-4107-a571-7f8b8331cfb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8F5909-2090-481B-81C0-0D64ADA9B719}">
  <ds:schemaRefs>
    <ds:schemaRef ds:uri="http://schemas.microsoft.com/sharepoint/v3/contenttype/forms"/>
  </ds:schemaRefs>
</ds:datastoreItem>
</file>

<file path=customXml/itemProps2.xml><?xml version="1.0" encoding="utf-8"?>
<ds:datastoreItem xmlns:ds="http://schemas.openxmlformats.org/officeDocument/2006/customXml" ds:itemID="{C2E57819-0661-44DC-9C3E-E47E87FB040D}">
  <ds:schemaRefs>
    <ds:schemaRef ds:uri="http://purl.org/dc/terms/"/>
    <ds:schemaRef ds:uri="http://schemas.openxmlformats.org/package/2006/metadata/core-properties"/>
    <ds:schemaRef ds:uri="http://schemas.microsoft.com/office/2006/documentManagement/types"/>
    <ds:schemaRef ds:uri="45b5a9dc-0fa0-4107-a571-7f8b8331cfb0"/>
    <ds:schemaRef ds:uri="http://purl.org/dc/elements/1.1/"/>
    <ds:schemaRef ds:uri="http://schemas.microsoft.com/office/2006/metadata/properties"/>
    <ds:schemaRef ds:uri="http://schemas.microsoft.com/office/infopath/2007/PartnerControls"/>
    <ds:schemaRef ds:uri="http://www.w3.org/XML/1998/namespace"/>
    <ds:schemaRef ds:uri="http://purl.org/dc/dcmitype/"/>
  </ds:schemaRefs>
</ds:datastoreItem>
</file>

<file path=customXml/itemProps3.xml><?xml version="1.0" encoding="utf-8"?>
<ds:datastoreItem xmlns:ds="http://schemas.openxmlformats.org/officeDocument/2006/customXml" ds:itemID="{97D7FD28-FE31-44C1-A24E-B75C0BBEBC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b5a9dc-0fa0-4107-a571-7f8b8331cf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7FB5F2-E0F8-4FFE-88E3-A9EF1AB88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1409</TotalTime>
  <Pages>8</Pages>
  <Words>1151</Words>
  <Characters>6333</Characters>
  <Application>Microsoft Office Word</Application>
  <DocSecurity>0</DocSecurity>
  <Lines>52</Lines>
  <Paragraphs>14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Commitments to Excellence</vt:lpstr>
      <vt:lpstr>Commitments to Excellence</vt:lpstr>
    </vt:vector>
  </TitlesOfParts>
  <Company>CCA - Communications Corporation of America</Company>
  <LinksUpToDate>false</LinksUpToDate>
  <CharactersWithSpaces>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Commitments to Excellence</dc:title>
  <dc:subject/>
  <dc:creator>Robin Robins</dc:creator>
  <cp:keywords/>
  <dc:description/>
  <cp:lastModifiedBy>Yohann</cp:lastModifiedBy>
  <cp:revision>3</cp:revision>
  <cp:lastPrinted>2019-10-15T01:22:00Z</cp:lastPrinted>
  <dcterms:created xsi:type="dcterms:W3CDTF">2025-11-13T15:27:00Z</dcterms:created>
  <dcterms:modified xsi:type="dcterms:W3CDTF">2026-02-10T11:12:00Z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0x01010041894D5C646E524A8C96CC6BF85E4905</vt:lpwstr>
  </property>
</Properties>
</file>