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397CD" w14:textId="3FE5764E" w:rsidR="00D464D1" w:rsidRDefault="00B5370E" w:rsidP="00560BB3">
      <w:pPr>
        <w:pStyle w:val="Lessonname"/>
        <w:rPr>
          <w:rStyle w:val="CommentReference"/>
        </w:rPr>
      </w:pPr>
      <w:bookmarkStart w:id="0" w:name="_GoBack"/>
      <w:bookmarkEnd w:id="0"/>
      <w:r>
        <w:t>Problem 0</w:t>
      </w:r>
      <w:r w:rsidR="000B6034">
        <w:t>3</w:t>
      </w:r>
    </w:p>
    <w:p w14:paraId="1259AA92" w14:textId="2A94D447" w:rsidR="00560BB3" w:rsidRPr="008B79FA" w:rsidRDefault="00560BB3" w:rsidP="00560BB3">
      <w:pPr>
        <w:pStyle w:val="Lessonnam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179"/>
      </w:tblGrid>
      <w:tr w:rsidR="00560BB3" w14:paraId="0F75E454" w14:textId="77777777" w:rsidTr="00EA48B1">
        <w:trPr>
          <w:trHeight w:val="289"/>
        </w:trPr>
        <w:tc>
          <w:tcPr>
            <w:tcW w:w="2718" w:type="dxa"/>
          </w:tcPr>
          <w:p w14:paraId="499B76A1" w14:textId="21FE779C" w:rsidR="00560BB3" w:rsidRDefault="0041782C" w:rsidP="00E447B3">
            <w:pPr>
              <w:pStyle w:val="Line"/>
            </w:pPr>
            <w:r>
              <w:t xml:space="preserve">SBRC Lesson </w:t>
            </w:r>
          </w:p>
        </w:tc>
        <w:tc>
          <w:tcPr>
            <w:tcW w:w="4179" w:type="dxa"/>
          </w:tcPr>
          <w:p w14:paraId="6C22D5ED" w14:textId="2182699E" w:rsidR="00560BB3" w:rsidRDefault="000B6034" w:rsidP="00224A4A">
            <w:r>
              <w:t>086</w:t>
            </w:r>
            <w:r w:rsidR="002D7F04">
              <w:t xml:space="preserve"> </w:t>
            </w:r>
            <w:r w:rsidR="00224A4A">
              <w:t>Adding and Subtracting Fractions with Different Denominators</w:t>
            </w:r>
          </w:p>
        </w:tc>
      </w:tr>
      <w:tr w:rsidR="00E4674A" w14:paraId="437B63EA" w14:textId="77777777" w:rsidTr="00EA48B1">
        <w:trPr>
          <w:trHeight w:val="289"/>
        </w:trPr>
        <w:tc>
          <w:tcPr>
            <w:tcW w:w="2718" w:type="dxa"/>
          </w:tcPr>
          <w:p w14:paraId="3AB8AA07" w14:textId="6CE4F901" w:rsidR="00E4674A" w:rsidRDefault="00E4674A" w:rsidP="00E447B3">
            <w:pPr>
              <w:pStyle w:val="Line"/>
            </w:pPr>
            <w:r>
              <w:t>Complexity</w:t>
            </w:r>
          </w:p>
        </w:tc>
        <w:tc>
          <w:tcPr>
            <w:tcW w:w="4179" w:type="dxa"/>
          </w:tcPr>
          <w:p w14:paraId="595F98F2" w14:textId="13D83BBA" w:rsidR="00E4674A" w:rsidRDefault="00924EA0" w:rsidP="00E447B3">
            <w:pPr>
              <w:pStyle w:val="Line"/>
            </w:pPr>
            <w:r>
              <w:t>A</w:t>
            </w:r>
          </w:p>
        </w:tc>
      </w:tr>
      <w:tr w:rsidR="00FB6972" w14:paraId="75FB1499" w14:textId="77777777" w:rsidTr="00EA48B1">
        <w:trPr>
          <w:trHeight w:val="289"/>
        </w:trPr>
        <w:tc>
          <w:tcPr>
            <w:tcW w:w="2718" w:type="dxa"/>
          </w:tcPr>
          <w:p w14:paraId="472B5489" w14:textId="16CA4EFF" w:rsidR="00FB6972" w:rsidRDefault="00FB6972" w:rsidP="00E447B3">
            <w:pPr>
              <w:pStyle w:val="Line"/>
            </w:pPr>
            <w:r>
              <w:t>Standard</w:t>
            </w:r>
          </w:p>
        </w:tc>
        <w:tc>
          <w:tcPr>
            <w:tcW w:w="4179" w:type="dxa"/>
          </w:tcPr>
          <w:p w14:paraId="6456EE26" w14:textId="22CF0CC9" w:rsidR="00FB6972" w:rsidRDefault="00915541" w:rsidP="00E447B3">
            <w:pPr>
              <w:pStyle w:val="Line"/>
            </w:pPr>
            <w:r>
              <w:t xml:space="preserve">5.NF.1, </w:t>
            </w:r>
            <w:r w:rsidR="00E764AA">
              <w:t>5.NBT.6</w:t>
            </w:r>
          </w:p>
        </w:tc>
      </w:tr>
      <w:tr w:rsidR="00EA48B1" w14:paraId="6F9CCA07" w14:textId="77777777" w:rsidTr="00EA48B1">
        <w:trPr>
          <w:trHeight w:val="289"/>
        </w:trPr>
        <w:tc>
          <w:tcPr>
            <w:tcW w:w="2718" w:type="dxa"/>
          </w:tcPr>
          <w:p w14:paraId="7E320A8A" w14:textId="5C4881A0" w:rsidR="00EA48B1" w:rsidRDefault="00EA48B1" w:rsidP="00E447B3">
            <w:pPr>
              <w:pStyle w:val="Line"/>
            </w:pPr>
            <w:r>
              <w:t>Author</w:t>
            </w:r>
          </w:p>
        </w:tc>
        <w:tc>
          <w:tcPr>
            <w:tcW w:w="4179" w:type="dxa"/>
          </w:tcPr>
          <w:p w14:paraId="60CB3AD4" w14:textId="326CE995" w:rsidR="00EA48B1" w:rsidRDefault="00D85580" w:rsidP="00E447B3">
            <w:pPr>
              <w:pStyle w:val="Line"/>
            </w:pPr>
            <w:r>
              <w:t>Yu-Han Liu</w:t>
            </w:r>
          </w:p>
        </w:tc>
      </w:tr>
      <w:tr w:rsidR="00EA48B1" w14:paraId="58B35BE6" w14:textId="77777777" w:rsidTr="00EA48B1">
        <w:trPr>
          <w:trHeight w:val="302"/>
        </w:trPr>
        <w:tc>
          <w:tcPr>
            <w:tcW w:w="2718" w:type="dxa"/>
          </w:tcPr>
          <w:p w14:paraId="270B2D71" w14:textId="353911B4" w:rsidR="00EA48B1" w:rsidRDefault="00FF5871" w:rsidP="00E447B3">
            <w:pPr>
              <w:pStyle w:val="Line"/>
            </w:pPr>
            <w:r>
              <w:t>Editor</w:t>
            </w:r>
          </w:p>
        </w:tc>
        <w:tc>
          <w:tcPr>
            <w:tcW w:w="4179" w:type="dxa"/>
          </w:tcPr>
          <w:p w14:paraId="72DB0DF5" w14:textId="26CB339A" w:rsidR="00EA48B1" w:rsidRDefault="00EA48B1" w:rsidP="008B16AC">
            <w:pPr>
              <w:pStyle w:val="Line"/>
            </w:pPr>
          </w:p>
        </w:tc>
      </w:tr>
    </w:tbl>
    <w:p w14:paraId="145998CE" w14:textId="77777777" w:rsidR="00E447B3" w:rsidRDefault="00E447B3" w:rsidP="00E447B3">
      <w:pPr>
        <w:pStyle w:val="Line"/>
      </w:pPr>
    </w:p>
    <w:p w14:paraId="089047DE" w14:textId="77777777" w:rsidR="0002589B" w:rsidRPr="005471CC" w:rsidRDefault="0002589B" w:rsidP="0002589B">
      <w:pPr>
        <w:pStyle w:val="Screen"/>
        <w:rPr>
          <w:rStyle w:val="AnimatorNotes"/>
          <w:b w:val="0"/>
        </w:rPr>
      </w:pPr>
    </w:p>
    <w:p w14:paraId="331A07A3" w14:textId="77777777" w:rsidR="00C93669" w:rsidRDefault="00C93669" w:rsidP="00E447B3">
      <w:pPr>
        <w:pStyle w:val="Line"/>
      </w:pPr>
    </w:p>
    <w:p w14:paraId="1FE14752" w14:textId="37760E6D" w:rsidR="00737609" w:rsidRPr="004420A0" w:rsidRDefault="00737609" w:rsidP="00537EC5">
      <w:pPr>
        <w:pStyle w:val="Heading"/>
        <w:rPr>
          <w:rStyle w:val="AnimatorNotes"/>
        </w:rPr>
      </w:pPr>
    </w:p>
    <w:tbl>
      <w:tblPr>
        <w:tblW w:w="0" w:type="auto"/>
        <w:tblInd w:w="73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6912"/>
      </w:tblGrid>
      <w:tr w:rsidR="00537EC5" w:rsidRPr="000A5E3E" w14:paraId="543CD0A7" w14:textId="77777777" w:rsidTr="00537EC5">
        <w:trPr>
          <w:trHeight w:val="5040"/>
        </w:trPr>
        <w:tc>
          <w:tcPr>
            <w:tcW w:w="6912" w:type="dxa"/>
          </w:tcPr>
          <w:p w14:paraId="67707961" w14:textId="77777777" w:rsidR="00E96611" w:rsidRPr="00535851" w:rsidRDefault="00E96611" w:rsidP="00E96611">
            <w:pPr>
              <w:jc w:val="both"/>
              <w:rPr>
                <w:sz w:val="28"/>
              </w:rPr>
            </w:pPr>
            <w:r>
              <w:rPr>
                <w:sz w:val="28"/>
              </w:rPr>
              <w:t>Evaluate</w:t>
            </w:r>
            <w:r w:rsidRPr="00535851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Pr="00535851">
              <w:rPr>
                <w:sz w:val="28"/>
              </w:rPr>
              <w:t xml:space="preserve"> </w:t>
            </w:r>
            <w:r>
              <w:rPr>
                <w:sz w:val="28"/>
              </w:rPr>
              <w:t>expression</w:t>
            </w:r>
            <w:r w:rsidRPr="00535851">
              <w:rPr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ru-RU"/>
                    </w:rPr>
                    <m:t>х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21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ru-RU"/>
                    </w:rPr>
                    <m:t>х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den>
              </m:f>
            </m:oMath>
            <w:r w:rsidRPr="00535851">
              <w:rPr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 w:rsidRPr="00535851">
              <w:rPr>
                <w:sz w:val="28"/>
              </w:rPr>
              <w:t xml:space="preserve"> </w:t>
            </w:r>
            <w:r>
              <w:rPr>
                <w:sz w:val="28"/>
                <w:lang w:val="ru-RU"/>
              </w:rPr>
              <w:t>х</w:t>
            </w:r>
            <w:r w:rsidRPr="00535851">
              <w:rPr>
                <w:sz w:val="28"/>
              </w:rPr>
              <w:t xml:space="preserve"> = 2.</w:t>
            </w:r>
          </w:p>
          <w:p w14:paraId="1AA1A605" w14:textId="77777777" w:rsidR="00915541" w:rsidRDefault="00915541" w:rsidP="000071AF">
            <w:pPr>
              <w:pStyle w:val="Line"/>
            </w:pPr>
          </w:p>
          <w:p w14:paraId="6BE53C07" w14:textId="033BB04D" w:rsidR="00C46ACD" w:rsidRPr="00915541" w:rsidRDefault="00C46ACD" w:rsidP="000071AF">
            <w:pPr>
              <w:pStyle w:val="Line"/>
            </w:pPr>
            <w:r>
              <w:t>Answer: [</w:t>
            </w:r>
            <w:proofErr w:type="spellStart"/>
            <w:r>
              <w:t>exp</w:t>
            </w:r>
            <w:proofErr w:type="spellEnd"/>
            <w:r>
              <w:t>]</w:t>
            </w:r>
          </w:p>
        </w:tc>
      </w:tr>
    </w:tbl>
    <w:p w14:paraId="40EADAE1" w14:textId="77777777" w:rsidR="0064788C" w:rsidRPr="000A5E3E" w:rsidRDefault="0064788C" w:rsidP="0064788C">
      <w:pPr>
        <w:pStyle w:val="Heading"/>
        <w:rPr>
          <w:rStyle w:val="AnimatorNotes"/>
        </w:rPr>
      </w:pPr>
    </w:p>
    <w:p w14:paraId="252FCA9C" w14:textId="357C7626" w:rsidR="0064788C" w:rsidRDefault="0064788C" w:rsidP="0064788C">
      <w:pPr>
        <w:pStyle w:val="Heading"/>
        <w:rPr>
          <w:rStyle w:val="AnimatorNotes"/>
          <w:color w:val="auto"/>
        </w:rPr>
      </w:pPr>
      <w:r w:rsidRPr="0064788C">
        <w:rPr>
          <w:rStyle w:val="AnimatorNotes"/>
          <w:color w:val="auto"/>
        </w:rPr>
        <w:t>Datasets</w:t>
      </w:r>
    </w:p>
    <w:p w14:paraId="58F16867" w14:textId="77777777" w:rsidR="00693595" w:rsidRPr="0064788C" w:rsidRDefault="00693595" w:rsidP="00693595">
      <w:pPr>
        <w:pStyle w:val="Heading"/>
        <w:rPr>
          <w:rStyle w:val="AnimatorNotes"/>
          <w:color w:val="auto"/>
        </w:rPr>
      </w:pPr>
    </w:p>
    <w:tbl>
      <w:tblPr>
        <w:tblStyle w:val="TableGrid"/>
        <w:tblW w:w="4148" w:type="dxa"/>
        <w:tblLook w:val="04A0" w:firstRow="1" w:lastRow="0" w:firstColumn="1" w:lastColumn="0" w:noHBand="0" w:noVBand="1"/>
      </w:tblPr>
      <w:tblGrid>
        <w:gridCol w:w="483"/>
        <w:gridCol w:w="1164"/>
        <w:gridCol w:w="1164"/>
        <w:gridCol w:w="1337"/>
      </w:tblGrid>
      <w:tr w:rsidR="00E96611" w:rsidRPr="001E7EA8" w14:paraId="157E8635" w14:textId="1BAB7F77" w:rsidTr="00E96611">
        <w:tc>
          <w:tcPr>
            <w:tcW w:w="483" w:type="dxa"/>
          </w:tcPr>
          <w:p w14:paraId="403F2ACF" w14:textId="77777777" w:rsidR="00E96611" w:rsidRPr="001E7EA8" w:rsidRDefault="00E96611" w:rsidP="006824D6">
            <w:pPr>
              <w:pStyle w:val="Line"/>
            </w:pPr>
          </w:p>
        </w:tc>
        <w:tc>
          <w:tcPr>
            <w:tcW w:w="1164" w:type="dxa"/>
          </w:tcPr>
          <w:p w14:paraId="0EE3B181" w14:textId="0EA58D81" w:rsidR="00E96611" w:rsidRPr="001E7EA8" w:rsidRDefault="00E96611" w:rsidP="00373392">
            <w:pPr>
              <w:pStyle w:val="Line"/>
            </w:pPr>
          </w:p>
        </w:tc>
        <w:tc>
          <w:tcPr>
            <w:tcW w:w="1164" w:type="dxa"/>
          </w:tcPr>
          <w:p w14:paraId="19990130" w14:textId="53CA3023" w:rsidR="00E96611" w:rsidRPr="001E7EA8" w:rsidRDefault="00E96611" w:rsidP="00644947">
            <w:pPr>
              <w:pStyle w:val="Line"/>
            </w:pPr>
          </w:p>
        </w:tc>
        <w:tc>
          <w:tcPr>
            <w:tcW w:w="1337" w:type="dxa"/>
          </w:tcPr>
          <w:p w14:paraId="1D45C3D6" w14:textId="247EE318" w:rsidR="00E96611" w:rsidRPr="001E7EA8" w:rsidRDefault="00E96611" w:rsidP="006713DC">
            <w:pPr>
              <w:pStyle w:val="Line"/>
            </w:pPr>
            <w:r w:rsidRPr="001E7EA8">
              <w:t xml:space="preserve">Answers </w:t>
            </w:r>
          </w:p>
        </w:tc>
      </w:tr>
      <w:tr w:rsidR="00E96611" w:rsidRPr="001E7EA8" w14:paraId="028E6656" w14:textId="1876A6C9" w:rsidTr="00E96611">
        <w:tc>
          <w:tcPr>
            <w:tcW w:w="483" w:type="dxa"/>
          </w:tcPr>
          <w:p w14:paraId="31EF4C5D" w14:textId="77777777" w:rsidR="00E96611" w:rsidRPr="001E7EA8" w:rsidRDefault="00E96611" w:rsidP="006824D6">
            <w:pPr>
              <w:pStyle w:val="Line"/>
            </w:pPr>
            <w:r w:rsidRPr="001E7EA8">
              <w:t>0</w:t>
            </w:r>
          </w:p>
        </w:tc>
        <w:tc>
          <w:tcPr>
            <w:tcW w:w="1164" w:type="dxa"/>
          </w:tcPr>
          <w:p w14:paraId="113472B6" w14:textId="7FA174D8" w:rsidR="00E96611" w:rsidRPr="001E7EA8" w:rsidRDefault="006103CC" w:rsidP="000071AF">
            <w:pPr>
              <w:spacing w:line="240" w:lineRule="auto"/>
              <w:rPr>
                <w:rFonts w:eastAsia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х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21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х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64" w:type="dxa"/>
          </w:tcPr>
          <w:p w14:paraId="33D87767" w14:textId="700C7BC6" w:rsidR="00E96611" w:rsidRPr="001E7EA8" w:rsidRDefault="00E96611" w:rsidP="000071AF">
            <w:pPr>
              <w:spacing w:line="240" w:lineRule="auto"/>
              <w:rPr>
                <w:rFonts w:eastAsia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х=2</m:t>
                </m:r>
              </m:oMath>
            </m:oMathPara>
          </w:p>
        </w:tc>
        <w:tc>
          <w:tcPr>
            <w:tcW w:w="1337" w:type="dxa"/>
          </w:tcPr>
          <w:p w14:paraId="1AE92FC9" w14:textId="037872F7" w:rsidR="00E96611" w:rsidRPr="001E7EA8" w:rsidRDefault="00E96611" w:rsidP="006713DC">
            <w:pPr>
              <w:pStyle w:val="Line"/>
            </w:pPr>
            <w:r>
              <w:t>8/21</w:t>
            </w:r>
          </w:p>
        </w:tc>
      </w:tr>
      <w:tr w:rsidR="00E96611" w:rsidRPr="001E7EA8" w14:paraId="5224CF9A" w14:textId="7EDADF6C" w:rsidTr="00E96611">
        <w:tc>
          <w:tcPr>
            <w:tcW w:w="483" w:type="dxa"/>
          </w:tcPr>
          <w:p w14:paraId="75669615" w14:textId="0AC71E0B" w:rsidR="00E96611" w:rsidRPr="001E7EA8" w:rsidRDefault="00E96611" w:rsidP="006824D6">
            <w:pPr>
              <w:pStyle w:val="Line"/>
            </w:pPr>
            <w:r w:rsidRPr="001E7EA8">
              <w:t>1</w:t>
            </w:r>
          </w:p>
        </w:tc>
        <w:tc>
          <w:tcPr>
            <w:tcW w:w="1164" w:type="dxa"/>
          </w:tcPr>
          <w:p w14:paraId="30300D4E" w14:textId="29F55E21" w:rsidR="00E96611" w:rsidRPr="001E7EA8" w:rsidRDefault="006103CC">
            <w:pPr>
              <w:pStyle w:val="Lin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х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21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х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64" w:type="dxa"/>
          </w:tcPr>
          <w:p w14:paraId="75AA6225" w14:textId="4528F3ED" w:rsidR="00E96611" w:rsidRPr="001E7EA8" w:rsidRDefault="00E96611">
            <w:pPr>
              <w:pStyle w:val="Line"/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х=2</m:t>
                </m:r>
              </m:oMath>
            </m:oMathPara>
          </w:p>
        </w:tc>
        <w:tc>
          <w:tcPr>
            <w:tcW w:w="1337" w:type="dxa"/>
          </w:tcPr>
          <w:p w14:paraId="2DBA3549" w14:textId="1209946B" w:rsidR="00E96611" w:rsidRPr="001E7EA8" w:rsidRDefault="00E96611" w:rsidP="006824D6">
            <w:pPr>
              <w:pStyle w:val="Line"/>
            </w:pPr>
            <w:r>
              <w:t>16/21</w:t>
            </w:r>
          </w:p>
        </w:tc>
      </w:tr>
      <w:tr w:rsidR="00E96611" w:rsidRPr="001E7EA8" w14:paraId="02C53B3A" w14:textId="5B9AFF85" w:rsidTr="00E96611">
        <w:tc>
          <w:tcPr>
            <w:tcW w:w="483" w:type="dxa"/>
          </w:tcPr>
          <w:p w14:paraId="693D359D" w14:textId="23C509C9" w:rsidR="00E96611" w:rsidRPr="001E7EA8" w:rsidRDefault="00E96611" w:rsidP="006824D6">
            <w:pPr>
              <w:pStyle w:val="Line"/>
            </w:pPr>
            <w:r w:rsidRPr="001E7EA8">
              <w:t>2</w:t>
            </w:r>
          </w:p>
        </w:tc>
        <w:tc>
          <w:tcPr>
            <w:tcW w:w="1164" w:type="dxa"/>
          </w:tcPr>
          <w:p w14:paraId="18E131A0" w14:textId="4F22A011" w:rsidR="00E96611" w:rsidRPr="001E7EA8" w:rsidRDefault="006103CC">
            <w:pPr>
              <w:pStyle w:val="Lin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х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х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164" w:type="dxa"/>
          </w:tcPr>
          <w:p w14:paraId="7B408CB9" w14:textId="7E638543" w:rsidR="00E96611" w:rsidRPr="001E7EA8" w:rsidRDefault="00E96611" w:rsidP="00C20A77">
            <w:pPr>
              <w:pStyle w:val="Line"/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х=2</m:t>
                </m:r>
              </m:oMath>
            </m:oMathPara>
          </w:p>
        </w:tc>
        <w:tc>
          <w:tcPr>
            <w:tcW w:w="1337" w:type="dxa"/>
          </w:tcPr>
          <w:p w14:paraId="64496E86" w14:textId="148F90C2" w:rsidR="00E96611" w:rsidRPr="001E7EA8" w:rsidRDefault="00E96611">
            <w:pPr>
              <w:pStyle w:val="Line"/>
            </w:pPr>
            <w:r>
              <w:t>8/15</w:t>
            </w:r>
          </w:p>
        </w:tc>
      </w:tr>
    </w:tbl>
    <w:p w14:paraId="0B28E3CF" w14:textId="77777777" w:rsidR="00693595" w:rsidRPr="002D4B77" w:rsidRDefault="00693595" w:rsidP="00693595">
      <w:pPr>
        <w:pStyle w:val="Heading"/>
        <w:rPr>
          <w:rStyle w:val="AnimatorNotes"/>
          <w:i/>
          <w:color w:val="auto"/>
        </w:rPr>
      </w:pPr>
    </w:p>
    <w:p w14:paraId="4504E310" w14:textId="77777777" w:rsidR="004B0E66" w:rsidRDefault="004B0E66" w:rsidP="0064788C">
      <w:pPr>
        <w:pStyle w:val="Heading"/>
      </w:pPr>
    </w:p>
    <w:p w14:paraId="51BEA401" w14:textId="77777777" w:rsidR="003E5038" w:rsidRDefault="003E5038" w:rsidP="003E5038">
      <w:pPr>
        <w:spacing w:line="240" w:lineRule="auto"/>
      </w:pPr>
    </w:p>
    <w:p w14:paraId="545E3058" w14:textId="69D91AAB" w:rsidR="00F02A8B" w:rsidRDefault="00F02A8B" w:rsidP="003E5038">
      <w:pPr>
        <w:spacing w:line="240" w:lineRule="auto"/>
        <w:rPr>
          <w:b/>
        </w:rPr>
      </w:pPr>
      <w:r>
        <w:rPr>
          <w:b/>
        </w:rPr>
        <w:t>Hint 1</w:t>
      </w:r>
    </w:p>
    <w:p w14:paraId="14E7928C" w14:textId="77777777" w:rsidR="000C3418" w:rsidRDefault="000C3418" w:rsidP="003E5038">
      <w:pPr>
        <w:spacing w:line="240" w:lineRule="auto"/>
      </w:pPr>
    </w:p>
    <w:p w14:paraId="48E106DC" w14:textId="469FD793" w:rsidR="00F02A8B" w:rsidRDefault="000C3418" w:rsidP="003E5038">
      <w:pPr>
        <w:spacing w:line="240" w:lineRule="auto"/>
      </w:pPr>
      <w:r>
        <w:t>Replace the letter x with the given number, then calculate.</w:t>
      </w:r>
    </w:p>
    <w:p w14:paraId="29DE1B10" w14:textId="77777777" w:rsidR="000C3418" w:rsidRPr="00F02A8B" w:rsidRDefault="000C3418" w:rsidP="003E5038">
      <w:pPr>
        <w:spacing w:line="240" w:lineRule="auto"/>
      </w:pPr>
    </w:p>
    <w:p w14:paraId="3C7183C6" w14:textId="6D8EB596" w:rsidR="00F02A8B" w:rsidRDefault="006E282A" w:rsidP="003E5038">
      <w:pPr>
        <w:spacing w:line="240" w:lineRule="auto"/>
      </w:pPr>
      <w:r>
        <w:rPr>
          <w:b/>
        </w:rPr>
        <w:t>Hint 2</w:t>
      </w:r>
    </w:p>
    <w:p w14:paraId="16D91BEE" w14:textId="77777777" w:rsidR="006E282A" w:rsidRDefault="006E282A" w:rsidP="003E5038">
      <w:pPr>
        <w:spacing w:line="240" w:lineRule="auto"/>
      </w:pPr>
    </w:p>
    <w:p w14:paraId="2211243F" w14:textId="03E6B6BE" w:rsidR="006E282A" w:rsidRDefault="006E282A" w:rsidP="003E5038">
      <w:pPr>
        <w:spacing w:line="240" w:lineRule="auto"/>
      </w:pPr>
      <w:r>
        <w:t xml:space="preserve">To add </w:t>
      </w:r>
      <w:r w:rsidR="000C3418">
        <w:t xml:space="preserve">or subtract </w:t>
      </w:r>
      <w:r>
        <w:t>two fractions with different denominators, bring them to the least common denominator (LCD)</w:t>
      </w:r>
      <w:r w:rsidR="000C3418">
        <w:t>, then add or subtract</w:t>
      </w:r>
      <w:r>
        <w:t>.</w:t>
      </w:r>
    </w:p>
    <w:p w14:paraId="17804D42" w14:textId="77777777" w:rsidR="006E282A" w:rsidRDefault="006E282A" w:rsidP="003E5038">
      <w:pPr>
        <w:spacing w:line="240" w:lineRule="auto"/>
      </w:pPr>
    </w:p>
    <w:p w14:paraId="302098B2" w14:textId="77777777" w:rsidR="006E282A" w:rsidRDefault="006E282A" w:rsidP="003E5038">
      <w:pPr>
        <w:spacing w:line="240" w:lineRule="auto"/>
      </w:pPr>
    </w:p>
    <w:p w14:paraId="19A69315" w14:textId="77777777" w:rsidR="003E5038" w:rsidRPr="003E5038" w:rsidRDefault="003E5038" w:rsidP="003E5038">
      <w:pPr>
        <w:spacing w:line="240" w:lineRule="auto"/>
        <w:rPr>
          <w:b/>
        </w:rPr>
      </w:pPr>
      <w:r w:rsidRPr="003E5038">
        <w:rPr>
          <w:b/>
        </w:rPr>
        <w:t>Solution</w:t>
      </w:r>
    </w:p>
    <w:p w14:paraId="26654281" w14:textId="77777777" w:rsidR="003E5038" w:rsidRDefault="003E5038" w:rsidP="003E5038">
      <w:pPr>
        <w:spacing w:line="240" w:lineRule="auto"/>
      </w:pPr>
    </w:p>
    <w:p w14:paraId="6C434C9B" w14:textId="4CB49EAB" w:rsidR="00B15C37" w:rsidRDefault="00B15C37" w:rsidP="003E5038">
      <w:pPr>
        <w:spacing w:line="240" w:lineRule="auto"/>
        <w:rPr>
          <w:rStyle w:val="AnimatorNotes"/>
        </w:rPr>
      </w:pPr>
      <w:r>
        <w:rPr>
          <w:rStyle w:val="AnimatorNotes"/>
        </w:rPr>
        <w:t>[IS 1]</w:t>
      </w:r>
    </w:p>
    <w:p w14:paraId="4837F3F7" w14:textId="77777777" w:rsidR="00B15C37" w:rsidRPr="00B15C37" w:rsidRDefault="00B15C37" w:rsidP="003E5038">
      <w:pPr>
        <w:spacing w:line="240" w:lineRule="auto"/>
        <w:rPr>
          <w:rStyle w:val="AnimatorNotes"/>
        </w:rPr>
      </w:pPr>
    </w:p>
    <w:p w14:paraId="6EFFC7D6" w14:textId="5A87662A" w:rsidR="004B79EF" w:rsidRDefault="004B79EF" w:rsidP="004B79EF">
      <w:pPr>
        <w:jc w:val="both"/>
        <w:rPr>
          <w:sz w:val="28"/>
        </w:rPr>
      </w:pPr>
      <w:r>
        <w:rPr>
          <w:sz w:val="28"/>
        </w:rPr>
        <w:t>We need to evaluate</w:t>
      </w:r>
      <w:r w:rsidRPr="00535851">
        <w:rPr>
          <w:sz w:val="28"/>
        </w:rPr>
        <w:t xml:space="preserve"> </w:t>
      </w:r>
      <w:r>
        <w:rPr>
          <w:sz w:val="28"/>
        </w:rPr>
        <w:t>the</w:t>
      </w:r>
      <w:r w:rsidRPr="00535851">
        <w:rPr>
          <w:sz w:val="28"/>
        </w:rPr>
        <w:t xml:space="preserve"> </w:t>
      </w:r>
      <w:r>
        <w:rPr>
          <w:sz w:val="28"/>
        </w:rPr>
        <w:t>expression</w:t>
      </w:r>
      <w:r w:rsidRPr="00535851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lang w:val="ru-RU"/>
              </w:rPr>
              <m:t>х</m:t>
            </m:r>
          </m:num>
          <m:den>
            <m:r>
              <w:rPr>
                <w:rFonts w:ascii="Cambria Math" w:hAnsi="Cambria Math"/>
                <w:sz w:val="28"/>
              </w:rPr>
              <m:t>21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lang w:val="ru-RU"/>
              </w:rPr>
              <m:t>х</m:t>
            </m:r>
          </m:num>
          <m:den>
            <m:r>
              <w:rPr>
                <w:rFonts w:ascii="Cambria Math" w:hAnsi="Cambria Math"/>
                <w:sz w:val="28"/>
              </w:rPr>
              <m:t>7</m:t>
            </m:r>
          </m:den>
        </m:f>
      </m:oMath>
      <w:r w:rsidRPr="00535851">
        <w:rPr>
          <w:sz w:val="28"/>
        </w:rPr>
        <w:t xml:space="preserve"> </w:t>
      </w:r>
      <w:r>
        <w:rPr>
          <w:sz w:val="28"/>
        </w:rPr>
        <w:t>for</w:t>
      </w:r>
      <w:r w:rsidRPr="00535851">
        <w:rPr>
          <w:sz w:val="28"/>
        </w:rPr>
        <w:t xml:space="preserve"> </w:t>
      </w:r>
      <w:r>
        <w:rPr>
          <w:sz w:val="28"/>
          <w:lang w:val="ru-RU"/>
        </w:rPr>
        <w:t>х</w:t>
      </w:r>
      <w:r w:rsidRPr="00535851">
        <w:rPr>
          <w:sz w:val="28"/>
        </w:rPr>
        <w:t xml:space="preserve"> = 2.</w:t>
      </w:r>
    </w:p>
    <w:p w14:paraId="71C62236" w14:textId="108229D8" w:rsidR="004B79EF" w:rsidRDefault="004B79EF" w:rsidP="0032491A">
      <w:pPr>
        <w:pStyle w:val="Line"/>
      </w:pPr>
    </w:p>
    <w:p w14:paraId="3EC2786E" w14:textId="72E0E1A1" w:rsidR="0032491A" w:rsidRDefault="0032491A" w:rsidP="0032491A">
      <w:pPr>
        <w:pStyle w:val="Line"/>
        <w:numPr>
          <w:ilvl w:val="0"/>
          <w:numId w:val="45"/>
        </w:numPr>
      </w:pPr>
      <w:r>
        <w:t>Replace the letter x with the given number</w:t>
      </w:r>
    </w:p>
    <w:p w14:paraId="1D196914" w14:textId="77777777" w:rsidR="0032491A" w:rsidRDefault="0032491A" w:rsidP="0032491A">
      <w:pPr>
        <w:pStyle w:val="Line"/>
        <w:ind w:left="720"/>
      </w:pPr>
    </w:p>
    <w:commentRangeStart w:id="1"/>
    <w:p w14:paraId="383CD4A0" w14:textId="6548895C" w:rsidR="0032491A" w:rsidRDefault="006103CC" w:rsidP="0032491A">
      <w:pPr>
        <w:pStyle w:val="Line"/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х</m:t>
              </m:r>
            </m:num>
            <m:den>
              <m:r>
                <w:rPr>
                  <w:rFonts w:ascii="Cambria Math" w:hAnsi="Cambria Math"/>
                  <w:lang w:val="ru-RU"/>
                </w:rPr>
                <m:t>21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х</m:t>
              </m:r>
            </m:num>
            <m:den>
              <m:r>
                <w:rPr>
                  <w:rFonts w:ascii="Cambria Math" w:hAnsi="Cambria Math"/>
                  <w:lang w:val="ru-RU"/>
                </w:rPr>
                <m:t>7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Style w:val="FootnoteReference"/>
                  <w:rFonts w:ascii="Cambria Math" w:hAnsi="Cambria Math"/>
                  <w:i/>
                  <w:lang w:val="ru-RU"/>
                </w:rPr>
                <w:footnoteReference w:id="1"/>
              </m:r>
            </m:num>
            <m:den>
              <m:r>
                <w:rPr>
                  <w:rFonts w:ascii="Cambria Math" w:hAnsi="Cambria Math"/>
                  <w:lang w:val="ru-RU"/>
                </w:rPr>
                <m:t>21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Style w:val="FootnoteReference"/>
                  <w:rFonts w:ascii="Cambria Math" w:hAnsi="Cambria Math"/>
                  <w:i/>
                  <w:lang w:val="ru-RU"/>
                </w:rPr>
                <w:footnoteReference w:id="2"/>
              </m:r>
            </m:num>
            <m:den>
              <m:r>
                <w:rPr>
                  <w:rFonts w:ascii="Cambria Math" w:hAnsi="Cambria Math"/>
                  <w:lang w:val="ru-RU"/>
                </w:rPr>
                <m:t>7</m:t>
              </m:r>
            </m:den>
          </m:f>
          <w:commentRangeEnd w:id="1"/>
          <m:r>
            <m:rPr>
              <m:sty m:val="p"/>
            </m:rPr>
            <w:rPr>
              <w:rStyle w:val="CommentReference"/>
            </w:rPr>
            <w:commentReference w:id="1"/>
          </m:r>
        </m:oMath>
      </m:oMathPara>
    </w:p>
    <w:p w14:paraId="37CF06F3" w14:textId="77777777" w:rsidR="00855BF7" w:rsidRDefault="00855BF7" w:rsidP="00135899">
      <w:pPr>
        <w:pStyle w:val="Line"/>
      </w:pPr>
    </w:p>
    <w:p w14:paraId="48D6C9DA" w14:textId="1911E918" w:rsidR="00135899" w:rsidRDefault="00135899" w:rsidP="00135899">
      <w:pPr>
        <w:spacing w:line="240" w:lineRule="auto"/>
        <w:rPr>
          <w:rStyle w:val="AnimatorNotes"/>
        </w:rPr>
      </w:pPr>
      <w:r>
        <w:rPr>
          <w:rStyle w:val="AnimatorNotes"/>
        </w:rPr>
        <w:t>[IS 2]</w:t>
      </w:r>
    </w:p>
    <w:p w14:paraId="3DC1A4A9" w14:textId="77777777" w:rsidR="00135899" w:rsidRDefault="00135899" w:rsidP="00135899">
      <w:pPr>
        <w:pStyle w:val="Line"/>
      </w:pPr>
    </w:p>
    <w:p w14:paraId="1C4A5F03" w14:textId="2F931B0F" w:rsidR="00855BF7" w:rsidRDefault="00A15C93" w:rsidP="00A15C93">
      <w:pPr>
        <w:pStyle w:val="Line"/>
        <w:numPr>
          <w:ilvl w:val="0"/>
          <w:numId w:val="45"/>
        </w:numPr>
      </w:pPr>
      <w:r>
        <w:t>Calculate 2/21+7/21.</w:t>
      </w:r>
    </w:p>
    <w:p w14:paraId="5DDE2DE2" w14:textId="77777777" w:rsidR="00A15C93" w:rsidRDefault="00A15C93" w:rsidP="00A15C93">
      <w:pPr>
        <w:pStyle w:val="Line"/>
        <w:ind w:left="720"/>
      </w:pPr>
    </w:p>
    <w:p w14:paraId="3981CDC4" w14:textId="165278D4" w:rsidR="00A15C93" w:rsidRDefault="00A15C93" w:rsidP="00A15C93">
      <w:pPr>
        <w:pStyle w:val="Line"/>
        <w:ind w:left="720"/>
      </w:pPr>
      <w:r>
        <w:t>We need</w:t>
      </w:r>
      <w:r>
        <w:rPr>
          <w:rStyle w:val="FootnoteReference"/>
        </w:rPr>
        <w:footnoteReference w:id="3"/>
      </w:r>
      <w:r>
        <w:t xml:space="preserve"> to brin</w:t>
      </w:r>
      <w:r w:rsidR="005B7BA5">
        <w:t xml:space="preserve">g these fractions to their </w:t>
      </w:r>
      <w:r w:rsidR="005B7BA5" w:rsidRPr="005B7BA5">
        <w:rPr>
          <w:b/>
        </w:rPr>
        <w:t>least</w:t>
      </w:r>
      <w:r w:rsidRPr="005B7BA5">
        <w:rPr>
          <w:b/>
        </w:rPr>
        <w:t xml:space="preserve"> common denominator</w:t>
      </w:r>
      <w:r>
        <w:t xml:space="preserve"> before adding.</w:t>
      </w:r>
    </w:p>
    <w:p w14:paraId="7B35F083" w14:textId="77777777" w:rsidR="00A15C93" w:rsidRDefault="00A15C93" w:rsidP="00135899">
      <w:pPr>
        <w:pStyle w:val="Line"/>
      </w:pPr>
    </w:p>
    <w:p w14:paraId="1ACFD7AA" w14:textId="5A5CFD47" w:rsidR="00135899" w:rsidRDefault="00135899" w:rsidP="00135899">
      <w:pPr>
        <w:spacing w:line="240" w:lineRule="auto"/>
        <w:rPr>
          <w:rStyle w:val="AnimatorNotes"/>
        </w:rPr>
      </w:pPr>
      <w:r>
        <w:rPr>
          <w:rStyle w:val="AnimatorNotes"/>
        </w:rPr>
        <w:t>[IS 3]</w:t>
      </w:r>
    </w:p>
    <w:p w14:paraId="5F27F431" w14:textId="77777777" w:rsidR="00135899" w:rsidRDefault="00135899" w:rsidP="00135899">
      <w:pPr>
        <w:pStyle w:val="Line"/>
      </w:pPr>
    </w:p>
    <w:p w14:paraId="6A0B51CE" w14:textId="411BC43C" w:rsidR="00A15C93" w:rsidRDefault="00A15C93" w:rsidP="00A15C93">
      <w:pPr>
        <w:pStyle w:val="Line"/>
        <w:ind w:left="720"/>
      </w:pPr>
      <w:r>
        <w:t xml:space="preserve">To find the </w:t>
      </w:r>
      <w:r w:rsidR="005B7BA5">
        <w:t>least common denominator</w:t>
      </w:r>
      <w:r>
        <w:t>, we need to find the smallest natural number divisible by both 21 and 7.</w:t>
      </w:r>
    </w:p>
    <w:p w14:paraId="4F4E455E" w14:textId="77777777" w:rsidR="00A15C93" w:rsidRDefault="00A15C93" w:rsidP="00A15C93">
      <w:pPr>
        <w:pStyle w:val="Line"/>
        <w:ind w:left="720"/>
      </w:pPr>
    </w:p>
    <w:p w14:paraId="7F6CD274" w14:textId="5C9FA891" w:rsidR="00A15C93" w:rsidRDefault="00A15C93" w:rsidP="00A15C93">
      <w:pPr>
        <w:pStyle w:val="Line"/>
        <w:ind w:left="720"/>
      </w:pPr>
      <w:r>
        <w:t xml:space="preserve">The </w:t>
      </w:r>
      <w:r w:rsidR="008E105B">
        <w:t xml:space="preserve">first few natural numbers divisible by larger denominator 21 are 21, 42, </w:t>
      </w:r>
      <w:proofErr w:type="gramStart"/>
      <w:r w:rsidR="008E105B">
        <w:t>63, …</w:t>
      </w:r>
      <w:proofErr w:type="gramEnd"/>
      <w:r w:rsidR="008E105B">
        <w:rPr>
          <w:rStyle w:val="FootnoteReference"/>
        </w:rPr>
        <w:footnoteReference w:id="4"/>
      </w:r>
    </w:p>
    <w:p w14:paraId="5F5D9479" w14:textId="77777777" w:rsidR="008E105B" w:rsidRDefault="008E105B" w:rsidP="00135899">
      <w:pPr>
        <w:pStyle w:val="Line"/>
      </w:pPr>
    </w:p>
    <w:p w14:paraId="4CEA3C4E" w14:textId="5AD2BD1B" w:rsidR="00135899" w:rsidRDefault="00135899" w:rsidP="00135899">
      <w:pPr>
        <w:spacing w:line="240" w:lineRule="auto"/>
        <w:rPr>
          <w:rStyle w:val="AnimatorNotes"/>
        </w:rPr>
      </w:pPr>
      <w:r>
        <w:rPr>
          <w:rStyle w:val="AnimatorNotes"/>
        </w:rPr>
        <w:t>[IS 4]</w:t>
      </w:r>
    </w:p>
    <w:p w14:paraId="3C6D6C8D" w14:textId="77777777" w:rsidR="00135899" w:rsidRDefault="00135899" w:rsidP="00135899">
      <w:pPr>
        <w:pStyle w:val="Line"/>
      </w:pPr>
    </w:p>
    <w:p w14:paraId="2415C605" w14:textId="6F793C71" w:rsidR="008E105B" w:rsidRDefault="008E105B" w:rsidP="00A15C93">
      <w:pPr>
        <w:pStyle w:val="Line"/>
        <w:ind w:left="720"/>
      </w:pPr>
      <w:r>
        <w:t>Among these numbers, the smallest that is divisible by 7 is 21</w:t>
      </w:r>
      <w:r>
        <w:rPr>
          <w:rStyle w:val="FootnoteReference"/>
        </w:rPr>
        <w:footnoteReference w:id="5"/>
      </w:r>
      <w:r>
        <w:t>.</w:t>
      </w:r>
      <w:r w:rsidR="00406F19">
        <w:t xml:space="preserve"> </w:t>
      </w:r>
      <w:r w:rsidR="00406F19">
        <w:rPr>
          <w:rStyle w:val="AnimatorNotes"/>
        </w:rPr>
        <w:t>[?]</w:t>
      </w:r>
      <w:r w:rsidR="00406F19">
        <w:t xml:space="preserve"> </w:t>
      </w:r>
    </w:p>
    <w:p w14:paraId="6FAD894D" w14:textId="77777777" w:rsidR="00406F19" w:rsidRDefault="00406F19" w:rsidP="00A15C93">
      <w:pPr>
        <w:pStyle w:val="Line"/>
        <w:ind w:left="720"/>
      </w:pPr>
    </w:p>
    <w:p w14:paraId="1910A36E" w14:textId="3A24C74D" w:rsidR="00406F19" w:rsidRDefault="00406F19" w:rsidP="00406F19">
      <w:pPr>
        <w:pStyle w:val="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21</w:t>
      </w:r>
      <w:r>
        <w:rPr>
          <w:rFonts w:cs="Arial"/>
        </w:rPr>
        <w:t>÷</w:t>
      </w:r>
      <w:r>
        <w:t>7 =3</w:t>
      </w:r>
    </w:p>
    <w:p w14:paraId="2E5A677D" w14:textId="77777777" w:rsidR="00406F19" w:rsidRDefault="00406F19" w:rsidP="00135899">
      <w:pPr>
        <w:pStyle w:val="Line"/>
      </w:pPr>
    </w:p>
    <w:p w14:paraId="5B76FA44" w14:textId="29C3BB7D" w:rsidR="00135899" w:rsidRDefault="00135899" w:rsidP="00135899">
      <w:pPr>
        <w:spacing w:line="240" w:lineRule="auto"/>
        <w:rPr>
          <w:rStyle w:val="AnimatorNotes"/>
        </w:rPr>
      </w:pPr>
      <w:r>
        <w:rPr>
          <w:rStyle w:val="AnimatorNotes"/>
        </w:rPr>
        <w:t>[IS 5]</w:t>
      </w:r>
    </w:p>
    <w:p w14:paraId="61AD9697" w14:textId="77777777" w:rsidR="00135899" w:rsidRDefault="00135899" w:rsidP="00135899">
      <w:pPr>
        <w:pStyle w:val="Line"/>
      </w:pPr>
    </w:p>
    <w:p w14:paraId="5D40E68C" w14:textId="4D9874C3" w:rsidR="00406F19" w:rsidRDefault="005B7BA5" w:rsidP="00A15C93">
      <w:pPr>
        <w:pStyle w:val="Line"/>
        <w:ind w:left="720"/>
      </w:pPr>
      <w:r>
        <w:t xml:space="preserve">The least common denominator of 2/21 and 2/7 </w:t>
      </w:r>
      <w:proofErr w:type="gramStart"/>
      <w:r>
        <w:t>is</w:t>
      </w:r>
      <w:proofErr w:type="gramEnd"/>
      <w:r>
        <w:t xml:space="preserve"> 21</w:t>
      </w:r>
      <w:r>
        <w:rPr>
          <w:rStyle w:val="FootnoteReference"/>
        </w:rPr>
        <w:footnoteReference w:id="6"/>
      </w:r>
      <w:r>
        <w:t>.</w:t>
      </w:r>
    </w:p>
    <w:p w14:paraId="5A7F81D8" w14:textId="77777777" w:rsidR="005B7BA5" w:rsidRDefault="005B7BA5" w:rsidP="00135899">
      <w:pPr>
        <w:pStyle w:val="Line"/>
      </w:pPr>
    </w:p>
    <w:p w14:paraId="710F3A9C" w14:textId="6A00BC02" w:rsidR="00135899" w:rsidRDefault="00135899" w:rsidP="00135899">
      <w:pPr>
        <w:spacing w:line="240" w:lineRule="auto"/>
        <w:rPr>
          <w:rStyle w:val="AnimatorNotes"/>
        </w:rPr>
      </w:pPr>
      <w:r>
        <w:rPr>
          <w:rStyle w:val="AnimatorNotes"/>
        </w:rPr>
        <w:t>[IS 6]</w:t>
      </w:r>
    </w:p>
    <w:p w14:paraId="54FC6082" w14:textId="77777777" w:rsidR="00135899" w:rsidRDefault="00135899" w:rsidP="00135899">
      <w:pPr>
        <w:pStyle w:val="Line"/>
      </w:pPr>
    </w:p>
    <w:p w14:paraId="68A52A96" w14:textId="07CD5CEE" w:rsidR="005B7BA5" w:rsidRDefault="005B7BA5" w:rsidP="005B7BA5">
      <w:pPr>
        <w:pStyle w:val="Line"/>
        <w:numPr>
          <w:ilvl w:val="0"/>
          <w:numId w:val="45"/>
        </w:numPr>
      </w:pPr>
      <w:r>
        <w:t>Bring the fractions 2/21 and 2/7 to the least common denominator 21.</w:t>
      </w:r>
    </w:p>
    <w:p w14:paraId="6143F9A7" w14:textId="77777777" w:rsidR="005B7BA5" w:rsidRDefault="005B7BA5" w:rsidP="00135899">
      <w:pPr>
        <w:pStyle w:val="Line"/>
      </w:pPr>
    </w:p>
    <w:p w14:paraId="71CC52B5" w14:textId="328B2C10" w:rsidR="00135899" w:rsidRDefault="00135899" w:rsidP="00135899">
      <w:pPr>
        <w:spacing w:line="240" w:lineRule="auto"/>
        <w:rPr>
          <w:rStyle w:val="AnimatorNotes"/>
        </w:rPr>
      </w:pPr>
      <w:r>
        <w:rPr>
          <w:rStyle w:val="AnimatorNotes"/>
        </w:rPr>
        <w:t>[IS 7]</w:t>
      </w:r>
    </w:p>
    <w:p w14:paraId="393999C1" w14:textId="77777777" w:rsidR="00135899" w:rsidRDefault="00135899" w:rsidP="00135899">
      <w:pPr>
        <w:pStyle w:val="Line"/>
      </w:pPr>
    </w:p>
    <w:p w14:paraId="6C72C118" w14:textId="40A67B37" w:rsidR="005B7BA5" w:rsidRDefault="005B7BA5" w:rsidP="005B7BA5">
      <w:pPr>
        <w:pStyle w:val="Line"/>
        <w:ind w:left="720"/>
      </w:pPr>
      <w:r>
        <w:t>The denominator of 2/21 is already 21.</w:t>
      </w:r>
    </w:p>
    <w:p w14:paraId="09669D20" w14:textId="77777777" w:rsidR="005B7BA5" w:rsidRDefault="005B7BA5" w:rsidP="00135899">
      <w:pPr>
        <w:pStyle w:val="Line"/>
      </w:pPr>
    </w:p>
    <w:p w14:paraId="743E992F" w14:textId="1F39F9FD" w:rsidR="00135899" w:rsidRDefault="00135899" w:rsidP="00135899">
      <w:pPr>
        <w:spacing w:line="240" w:lineRule="auto"/>
        <w:rPr>
          <w:rStyle w:val="AnimatorNotes"/>
        </w:rPr>
      </w:pPr>
      <w:r>
        <w:rPr>
          <w:rStyle w:val="AnimatorNotes"/>
        </w:rPr>
        <w:t>[IS 8]</w:t>
      </w:r>
    </w:p>
    <w:p w14:paraId="20263150" w14:textId="77777777" w:rsidR="00135899" w:rsidRDefault="00135899" w:rsidP="00135899">
      <w:pPr>
        <w:pStyle w:val="Line"/>
      </w:pPr>
    </w:p>
    <w:p w14:paraId="4DD1B55C" w14:textId="61EA513B" w:rsidR="005B7BA5" w:rsidRDefault="005B7BA5" w:rsidP="005B7BA5">
      <w:pPr>
        <w:pStyle w:val="Line"/>
        <w:ind w:left="720"/>
      </w:pPr>
      <w:r>
        <w:t>Bring 2/7 to the denominator of 21:</w:t>
      </w:r>
    </w:p>
    <w:p w14:paraId="6C2BBB8C" w14:textId="33BD82CE" w:rsidR="00855BF7" w:rsidRDefault="006103CC" w:rsidP="0032491A">
      <w:pPr>
        <w:pStyle w:val="Line"/>
        <w:ind w:left="720"/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</m:t>
            </m:r>
          </m:num>
          <m:den>
            <m:r>
              <w:rPr>
                <w:rFonts w:ascii="Cambria Math" w:hAnsi="Cambria Math"/>
                <w:lang w:val="ru-RU"/>
              </w:rPr>
              <m:t>7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6</m:t>
            </m:r>
            <m:r>
              <w:rPr>
                <w:rStyle w:val="FootnoteReference"/>
                <w:rFonts w:ascii="Cambria Math" w:hAnsi="Cambria Math"/>
                <w:i/>
                <w:lang w:val="ru-RU"/>
              </w:rPr>
              <w:footnoteReference w:id="7"/>
            </m:r>
          </m:num>
          <m:den>
            <m:r>
              <w:rPr>
                <w:rFonts w:ascii="Cambria Math" w:hAnsi="Cambria Math"/>
                <w:lang w:val="ru-RU"/>
              </w:rPr>
              <m:t>21</m:t>
            </m:r>
          </m:den>
        </m:f>
      </m:oMath>
      <w:r w:rsidR="005B7BA5">
        <w:t xml:space="preserve"> </w:t>
      </w:r>
      <w:r w:rsidR="005B7BA5">
        <w:rPr>
          <w:rStyle w:val="AnimatorNotes"/>
        </w:rPr>
        <w:t>[?]</w:t>
      </w:r>
    </w:p>
    <w:p w14:paraId="10B5D0C6" w14:textId="77777777" w:rsidR="0032491A" w:rsidRDefault="0032491A" w:rsidP="0032491A">
      <w:pPr>
        <w:pStyle w:val="Line"/>
        <w:ind w:left="720"/>
      </w:pPr>
    </w:p>
    <w:p w14:paraId="2A16FCD2" w14:textId="6D9B1300" w:rsidR="0032491A" w:rsidRDefault="005B7BA5" w:rsidP="005B7BA5">
      <w:pPr>
        <w:pStyle w:val="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The complementary factor of 2/7 is 21</w:t>
      </w:r>
      <w:r>
        <w:rPr>
          <w:rFonts w:cs="Arial"/>
        </w:rPr>
        <w:t>÷</w:t>
      </w:r>
      <w:r>
        <w:t>7.</w:t>
      </w:r>
    </w:p>
    <w:p w14:paraId="4CE0F81B" w14:textId="7134D61E" w:rsidR="005B7BA5" w:rsidRDefault="005B7BA5" w:rsidP="005B7BA5">
      <w:pPr>
        <w:pStyle w:val="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Multiply the numerator of 2/7 by the complementary factor.</w:t>
      </w:r>
    </w:p>
    <w:p w14:paraId="084FEEA2" w14:textId="77777777" w:rsidR="005B7BA5" w:rsidRDefault="005B7BA5" w:rsidP="00135899">
      <w:pPr>
        <w:pStyle w:val="Line"/>
      </w:pPr>
    </w:p>
    <w:p w14:paraId="1BE64672" w14:textId="373A23EB" w:rsidR="00135899" w:rsidRDefault="00135899" w:rsidP="00135899">
      <w:pPr>
        <w:spacing w:line="240" w:lineRule="auto"/>
        <w:rPr>
          <w:rStyle w:val="AnimatorNotes"/>
        </w:rPr>
      </w:pPr>
      <w:r>
        <w:rPr>
          <w:rStyle w:val="AnimatorNotes"/>
        </w:rPr>
        <w:t>[IS 8]</w:t>
      </w:r>
    </w:p>
    <w:p w14:paraId="0E382B6A" w14:textId="77777777" w:rsidR="00135899" w:rsidRDefault="00135899" w:rsidP="00135899">
      <w:pPr>
        <w:pStyle w:val="Line"/>
      </w:pPr>
    </w:p>
    <w:p w14:paraId="7D826F80" w14:textId="014BCB4A" w:rsidR="005B7BA5" w:rsidRDefault="005B7BA5" w:rsidP="005B7BA5">
      <w:pPr>
        <w:pStyle w:val="Line"/>
        <w:numPr>
          <w:ilvl w:val="0"/>
          <w:numId w:val="45"/>
        </w:numPr>
      </w:pPr>
      <w:r>
        <w:t>Rewrite the sum using the denominator 21</w:t>
      </w:r>
      <w:r w:rsidR="00135899">
        <w:t xml:space="preserve"> and calculate</w:t>
      </w:r>
      <w:r>
        <w:t>:</w:t>
      </w:r>
    </w:p>
    <w:p w14:paraId="5F043B25" w14:textId="77777777" w:rsidR="005B7BA5" w:rsidRDefault="005B7BA5" w:rsidP="005B7BA5">
      <w:pPr>
        <w:pStyle w:val="Line"/>
        <w:ind w:left="720"/>
      </w:pPr>
    </w:p>
    <w:p w14:paraId="3DC4C4EF" w14:textId="41F57C54" w:rsidR="005B7BA5" w:rsidRDefault="006103CC" w:rsidP="005B7BA5">
      <w:pPr>
        <w:pStyle w:val="Line"/>
        <w:ind w:left="360"/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r>
              <w:rPr>
                <w:rStyle w:val="FootnoteReference"/>
                <w:rFonts w:ascii="Cambria Math" w:hAnsi="Cambria Math"/>
                <w:i/>
              </w:rPr>
              <w:footnoteReference w:id="8"/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  <w:r w:rsidR="005B7BA5" w:rsidRPr="005B7BA5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r>
              <w:rPr>
                <w:rStyle w:val="FootnoteReference"/>
                <w:rFonts w:ascii="Cambria Math" w:hAnsi="Cambria Math"/>
                <w:i/>
              </w:rPr>
              <w:footnoteReference w:id="9"/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  <w:r w:rsidR="005B7BA5">
        <w:t xml:space="preserve">  </w:t>
      </w:r>
      <w:r w:rsidR="005B7BA5">
        <w:rPr>
          <w:rStyle w:val="AnimatorNotes"/>
        </w:rPr>
        <w:t>[?]</w:t>
      </w:r>
    </w:p>
    <w:p w14:paraId="01AF6E92" w14:textId="77777777" w:rsidR="005B7BA5" w:rsidRDefault="005B7BA5" w:rsidP="005B7BA5">
      <w:pPr>
        <w:pStyle w:val="Line"/>
        <w:ind w:left="360"/>
      </w:pPr>
    </w:p>
    <w:p w14:paraId="42319887" w14:textId="1C591E65" w:rsidR="005B7BA5" w:rsidRDefault="005B7BA5" w:rsidP="005B7BA5">
      <w:pPr>
        <w:pStyle w:val="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To add two fractions with the same denominator, add the numerators and keep the denominator the same.</w:t>
      </w:r>
    </w:p>
    <w:p w14:paraId="03B54373" w14:textId="77777777" w:rsidR="005B7BA5" w:rsidRDefault="005B7BA5" w:rsidP="00135899">
      <w:pPr>
        <w:pStyle w:val="Line"/>
      </w:pPr>
    </w:p>
    <w:p w14:paraId="66B25BE6" w14:textId="17EADFBF" w:rsidR="00135899" w:rsidRDefault="00135899" w:rsidP="00135899">
      <w:pPr>
        <w:spacing w:line="240" w:lineRule="auto"/>
        <w:rPr>
          <w:rStyle w:val="AnimatorNotes"/>
        </w:rPr>
      </w:pPr>
      <w:r>
        <w:rPr>
          <w:rStyle w:val="AnimatorNotes"/>
        </w:rPr>
        <w:t>[IS 9]</w:t>
      </w:r>
    </w:p>
    <w:p w14:paraId="53C27940" w14:textId="77777777" w:rsidR="00135899" w:rsidRDefault="00135899" w:rsidP="00135899">
      <w:pPr>
        <w:pStyle w:val="Line"/>
      </w:pPr>
    </w:p>
    <w:p w14:paraId="4C80B926" w14:textId="77777777" w:rsidR="00135899" w:rsidRDefault="00135899" w:rsidP="00135899">
      <w:pPr>
        <w:pStyle w:val="Line"/>
      </w:pPr>
    </w:p>
    <w:p w14:paraId="5BE93312" w14:textId="503056F3" w:rsidR="005B7BA5" w:rsidRPr="005B7BA5" w:rsidRDefault="00B5217C" w:rsidP="005B7BA5">
      <w:pPr>
        <w:pStyle w:val="Line"/>
        <w:ind w:left="360"/>
      </w:pPr>
      <w:r>
        <w:t>Answer: 8/21</w:t>
      </w:r>
    </w:p>
    <w:p w14:paraId="6D51C10C" w14:textId="77777777" w:rsidR="005B7BA5" w:rsidRDefault="005B7BA5" w:rsidP="005B7BA5">
      <w:pPr>
        <w:pStyle w:val="Line"/>
        <w:ind w:left="720"/>
      </w:pPr>
    </w:p>
    <w:p w14:paraId="7467D361" w14:textId="77777777" w:rsidR="005B7BA5" w:rsidRDefault="005B7BA5" w:rsidP="005B7BA5">
      <w:pPr>
        <w:pStyle w:val="Line"/>
        <w:ind w:left="720"/>
      </w:pPr>
    </w:p>
    <w:p w14:paraId="4E253157" w14:textId="77777777" w:rsidR="005B7BA5" w:rsidRDefault="005B7BA5" w:rsidP="005B7BA5">
      <w:pPr>
        <w:pStyle w:val="Line"/>
        <w:ind w:left="720"/>
      </w:pPr>
    </w:p>
    <w:p w14:paraId="0FFC799D" w14:textId="77777777" w:rsidR="005B7BA5" w:rsidRDefault="005B7BA5" w:rsidP="0032491A">
      <w:pPr>
        <w:pStyle w:val="Line"/>
        <w:ind w:left="720"/>
      </w:pPr>
    </w:p>
    <w:p w14:paraId="4EEDC34E" w14:textId="77777777" w:rsidR="0032491A" w:rsidRDefault="0032491A" w:rsidP="0032491A">
      <w:pPr>
        <w:pStyle w:val="Line"/>
        <w:ind w:left="720"/>
      </w:pPr>
    </w:p>
    <w:p w14:paraId="126A57F6" w14:textId="77777777" w:rsidR="0032491A" w:rsidRDefault="0032491A" w:rsidP="0032491A">
      <w:pPr>
        <w:pStyle w:val="Line"/>
        <w:ind w:left="720"/>
      </w:pPr>
    </w:p>
    <w:p w14:paraId="14BD3CEE" w14:textId="77777777" w:rsidR="0032491A" w:rsidRDefault="0032491A" w:rsidP="0032491A">
      <w:pPr>
        <w:pStyle w:val="Line"/>
        <w:ind w:left="720"/>
      </w:pPr>
    </w:p>
    <w:p w14:paraId="3AD731A8" w14:textId="77777777" w:rsidR="0032491A" w:rsidRDefault="0032491A" w:rsidP="0032491A">
      <w:pPr>
        <w:pStyle w:val="Line"/>
        <w:ind w:left="720"/>
      </w:pPr>
    </w:p>
    <w:p w14:paraId="6C98C089" w14:textId="77777777" w:rsidR="0032491A" w:rsidRPr="004B79EF" w:rsidRDefault="0032491A" w:rsidP="0032491A">
      <w:pPr>
        <w:pStyle w:val="Line"/>
        <w:ind w:left="720"/>
      </w:pPr>
    </w:p>
    <w:p w14:paraId="2E6AF6DB" w14:textId="3A547B2C" w:rsidR="00331919" w:rsidRDefault="00331919" w:rsidP="004B79EF">
      <w:pPr>
        <w:pStyle w:val="Line"/>
        <w:rPr>
          <w:b/>
        </w:rPr>
      </w:pPr>
    </w:p>
    <w:sectPr w:rsidR="00331919">
      <w:footerReference w:type="default" r:id="rId11"/>
      <w:footnotePr>
        <w:numFmt w:val="upperLetter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Yu-Han Liu" w:date="2014-09-09T14:29:00Z" w:initials="YL">
    <w:p w14:paraId="1B680C4D" w14:textId="265C9FE8" w:rsidR="004F333E" w:rsidRDefault="004F333E">
      <w:pPr>
        <w:pStyle w:val="CommentText"/>
      </w:pPr>
      <w:r>
        <w:rPr>
          <w:rStyle w:val="CommentReference"/>
        </w:rPr>
        <w:annotationRef/>
      </w:r>
      <w:r>
        <w:t>In the lesson plan there is a second layer of animation of replacing the letter.  Is there a standard animation for this?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0">
      <wne:acd wne:acdName="acd9"/>
    </wne:keymap>
    <wne:keymap wne:kcmPrimary="0431">
      <wne:acd wne:acdName="acd0"/>
    </wne:keymap>
    <wne:keymap wne:kcmPrimary="0432">
      <wne:acd wne:acdName="acd4"/>
    </wne:keymap>
    <wne:keymap wne:kcmPrimary="0433">
      <wne:acd wne:acdName="acd1"/>
    </wne:keymap>
    <wne:keymap wne:kcmPrimary="0434">
      <wne:acd wne:acdName="acd2"/>
    </wne:keymap>
    <wne:keymap wne:kcmPrimary="0435">
      <wne:acd wne:acdName="acd3"/>
    </wne:keymap>
    <wne:keymap wne:kcmPrimary="0436">
      <wne:acd wne:acdName="acd31"/>
    </wne:keymap>
    <wne:keymap wne:kcmPrimary="0438">
      <wne:acd wne:acdName="acd7"/>
    </wne:keymap>
    <wne:keymap wne:kcmPrimary="0439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gBMAGkAbgBlAA==" wne:acdName="acd0" wne:fciIndexBasedOn="0065"/>
    <wne:acd wne:argValue="AgBCAHIAYQBuAGMAaAAgAEwAaQBuAGUA" wne:acdName="acd1" wne:fciIndexBasedOn="0065"/>
    <wne:acd wne:argValue="AgBDAG8AcgByAGUAYwB0AA==" wne:acdName="acd2" wne:fciIndexBasedOn="0065"/>
    <wne:acd wne:argValue="AgBJAG4AYwBvAHIAcgBlAGMAdAA=" wne:acdName="acd3" wne:fciIndexBasedOn="0065"/>
    <wne:acd wne:argValue="AgBBAG4AaQBtAGEAdABvAHIAIABOAG8AdABlAHMA" wne:acdName="acd4" wne:fciIndexBasedOn="0065"/>
    <wne:acd wne:acdName="acd5" wne:fciIndexBasedOn="0065"/>
    <wne:acd wne:acdName="acd6" wne:fciIndexBasedOn="0065"/>
    <wne:acd wne:argValue="AgBTAGUAYwBvAG4AZABhAHIAeQAgAEIAcgBhAG4AYwBoACAAQwBvAHIAcgBlAGMAdAA=" wne:acdName="acd7" wne:fciIndexBasedOn="0065"/>
    <wne:acd wne:argValue="AgBTAGUAYwBvAG4AZABhAHIAeQAgAEIAcgBhAG4AYwBoACAASQBuAGMAbwByAHIAZQBjAHQA" wne:acdName="acd8" wne:fciIndexBasedOn="0065"/>
    <wne:acd wne:argValue="AgBTAGUAYwBvAG4AZABhAHIAeQAgAEIAcgBhAG4AYwBoACAATABpAG4AZQA=" wne:acdName="acd9" wne:fciIndexBasedOn="0065"/>
    <wne:acd wne:acdName="acd10" wne:fciIndexBasedOn="0065"/>
    <wne:acd wne:acdName="acd11" wne:fciIndexBasedOn="0065"/>
    <wne:acd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cdName="acd22" wne:fciIndexBasedOn="0065"/>
    <wne:acd wne:acdName="acd23" wne:fciIndexBasedOn="0065"/>
    <wne:acd wne:acdName="acd24" wne:fciIndexBasedOn="0065"/>
    <wne:acd wne:acdName="acd25" wne:fciIndexBasedOn="0065"/>
    <wne:acd wne:acdName="acd26" wne:fciIndexBasedOn="0065"/>
    <wne:acd wne:acdName="acd27" wne:fciIndexBasedOn="0065"/>
    <wne:acd wne:acdName="acd28" wne:fciIndexBasedOn="0065"/>
    <wne:acd wne:acdName="acd29" wne:fciIndexBasedOn="0065"/>
    <wne:acd wne:acdName="acd30" wne:fciIndexBasedOn="0065"/>
    <wne:acd wne:argValue="AgBIAGUAYQBkAGkAbgBnAA=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E3259" w14:textId="77777777" w:rsidR="006103CC" w:rsidRDefault="006103CC" w:rsidP="00EC0522">
      <w:pPr>
        <w:spacing w:line="240" w:lineRule="auto"/>
      </w:pPr>
      <w:r>
        <w:separator/>
      </w:r>
    </w:p>
  </w:endnote>
  <w:endnote w:type="continuationSeparator" w:id="0">
    <w:p w14:paraId="2C0D400F" w14:textId="77777777" w:rsidR="006103CC" w:rsidRDefault="006103CC" w:rsidP="00EC0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93221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37699" w14:textId="1B68CFD3" w:rsidR="00E45F9E" w:rsidRDefault="00E45F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D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E3FF3C" w14:textId="77777777" w:rsidR="00E45F9E" w:rsidRDefault="00E45F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B82E8B" w14:textId="77777777" w:rsidR="006103CC" w:rsidRDefault="006103CC" w:rsidP="00EC0522">
      <w:pPr>
        <w:spacing w:line="240" w:lineRule="auto"/>
      </w:pPr>
      <w:r>
        <w:separator/>
      </w:r>
    </w:p>
  </w:footnote>
  <w:footnote w:type="continuationSeparator" w:id="0">
    <w:p w14:paraId="4773A99E" w14:textId="77777777" w:rsidR="006103CC" w:rsidRDefault="006103CC" w:rsidP="00EC0522">
      <w:pPr>
        <w:spacing w:line="240" w:lineRule="auto"/>
      </w:pPr>
      <w:r>
        <w:continuationSeparator/>
      </w:r>
    </w:p>
  </w:footnote>
  <w:footnote w:id="1">
    <w:p w14:paraId="1A09753A" w14:textId="4E1DB8D4" w:rsidR="00855BF7" w:rsidRDefault="00855BF7">
      <w:pPr>
        <w:pStyle w:val="FootnoteText"/>
      </w:pPr>
      <w:r>
        <w:rPr>
          <w:rStyle w:val="FootnoteReference"/>
        </w:rPr>
        <w:footnoteRef/>
      </w:r>
      <w:r>
        <w:t xml:space="preserve"> []</w:t>
      </w:r>
    </w:p>
  </w:footnote>
  <w:footnote w:id="2">
    <w:p w14:paraId="2ACA814A" w14:textId="2E5F40A2" w:rsidR="00855BF7" w:rsidRDefault="00855BF7">
      <w:pPr>
        <w:pStyle w:val="FootnoteText"/>
      </w:pPr>
      <w:r>
        <w:rPr>
          <w:rStyle w:val="FootnoteReference"/>
        </w:rPr>
        <w:footnoteRef/>
      </w:r>
      <w:r>
        <w:t xml:space="preserve"> []</w:t>
      </w:r>
    </w:p>
  </w:footnote>
  <w:footnote w:id="3">
    <w:p w14:paraId="1019D4A3" w14:textId="3C008688" w:rsidR="00A15C93" w:rsidRDefault="00A15C93">
      <w:pPr>
        <w:pStyle w:val="FootnoteText"/>
      </w:pPr>
      <w:r>
        <w:rPr>
          <w:rStyle w:val="FootnoteReference"/>
        </w:rPr>
        <w:footnoteRef/>
      </w:r>
      <w:r>
        <w:t xml:space="preserve"> [need to // do not need to]</w:t>
      </w:r>
    </w:p>
  </w:footnote>
  <w:footnote w:id="4">
    <w:p w14:paraId="74129731" w14:textId="5956757B" w:rsidR="008E105B" w:rsidRDefault="008E105B">
      <w:pPr>
        <w:pStyle w:val="FootnoteText"/>
      </w:pPr>
      <w:r>
        <w:rPr>
          <w:rStyle w:val="FootnoteReference"/>
        </w:rPr>
        <w:footnoteRef/>
      </w:r>
      <w:r>
        <w:t xml:space="preserve"> [7, 14, 21, … // 21, 42, 64, …]</w:t>
      </w:r>
    </w:p>
  </w:footnote>
  <w:footnote w:id="5">
    <w:p w14:paraId="1A1DBF11" w14:textId="35AA2D7B" w:rsidR="008E105B" w:rsidRDefault="008E105B">
      <w:pPr>
        <w:pStyle w:val="FootnoteText"/>
      </w:pPr>
      <w:r>
        <w:rPr>
          <w:rStyle w:val="FootnoteReference"/>
        </w:rPr>
        <w:footnoteRef/>
      </w:r>
      <w:r>
        <w:t xml:space="preserve"> []</w:t>
      </w:r>
    </w:p>
  </w:footnote>
  <w:footnote w:id="6">
    <w:p w14:paraId="535008F4" w14:textId="2B0784D4" w:rsidR="005B7BA5" w:rsidRDefault="005B7BA5">
      <w:pPr>
        <w:pStyle w:val="FootnoteText"/>
      </w:pPr>
      <w:r>
        <w:rPr>
          <w:rStyle w:val="FootnoteReference"/>
        </w:rPr>
        <w:footnoteRef/>
      </w:r>
      <w:r>
        <w:t xml:space="preserve"> []</w:t>
      </w:r>
    </w:p>
  </w:footnote>
  <w:footnote w:id="7">
    <w:p w14:paraId="3F895AB6" w14:textId="071DE57E" w:rsidR="005B7BA5" w:rsidRDefault="005B7BA5">
      <w:pPr>
        <w:pStyle w:val="FootnoteText"/>
      </w:pPr>
      <w:r>
        <w:rPr>
          <w:rStyle w:val="FootnoteReference"/>
        </w:rPr>
        <w:footnoteRef/>
      </w:r>
      <w:r>
        <w:t xml:space="preserve"> []</w:t>
      </w:r>
    </w:p>
  </w:footnote>
  <w:footnote w:id="8">
    <w:p w14:paraId="37B3AC36" w14:textId="2C2E6940" w:rsidR="005B7BA5" w:rsidRDefault="005B7BA5">
      <w:pPr>
        <w:pStyle w:val="FootnoteText"/>
      </w:pPr>
      <w:r>
        <w:rPr>
          <w:rStyle w:val="FootnoteReference"/>
        </w:rPr>
        <w:footnoteRef/>
      </w:r>
      <w:r>
        <w:t xml:space="preserve"> []</w:t>
      </w:r>
    </w:p>
  </w:footnote>
  <w:footnote w:id="9">
    <w:p w14:paraId="10ED2DCD" w14:textId="1A6D89F9" w:rsidR="005B7BA5" w:rsidRDefault="005B7BA5">
      <w:pPr>
        <w:pStyle w:val="FootnoteText"/>
      </w:pPr>
      <w:r>
        <w:rPr>
          <w:rStyle w:val="FootnoteReference"/>
        </w:rPr>
        <w:footnoteRef/>
      </w:r>
      <w:r>
        <w:t xml:space="preserve"> []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0D4"/>
    <w:multiLevelType w:val="hybridMultilevel"/>
    <w:tmpl w:val="ADB0C50E"/>
    <w:lvl w:ilvl="0" w:tplc="B49400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76535"/>
    <w:multiLevelType w:val="hybridMultilevel"/>
    <w:tmpl w:val="BD701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E7AE3"/>
    <w:multiLevelType w:val="hybridMultilevel"/>
    <w:tmpl w:val="C4F2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254F8"/>
    <w:multiLevelType w:val="hybridMultilevel"/>
    <w:tmpl w:val="E09A08B4"/>
    <w:lvl w:ilvl="0" w:tplc="8BF845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9120FA"/>
    <w:multiLevelType w:val="hybridMultilevel"/>
    <w:tmpl w:val="ABA459B0"/>
    <w:lvl w:ilvl="0" w:tplc="B0E8366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9B0F9C"/>
    <w:multiLevelType w:val="hybridMultilevel"/>
    <w:tmpl w:val="E834DA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657DF"/>
    <w:multiLevelType w:val="hybridMultilevel"/>
    <w:tmpl w:val="3A0C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F2850"/>
    <w:multiLevelType w:val="hybridMultilevel"/>
    <w:tmpl w:val="9EEC6E60"/>
    <w:lvl w:ilvl="0" w:tplc="2AAC60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9055D6"/>
    <w:multiLevelType w:val="hybridMultilevel"/>
    <w:tmpl w:val="2116A8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D36DBC"/>
    <w:multiLevelType w:val="hybridMultilevel"/>
    <w:tmpl w:val="1FFC7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4A5FB3"/>
    <w:multiLevelType w:val="hybridMultilevel"/>
    <w:tmpl w:val="384E9082"/>
    <w:lvl w:ilvl="0" w:tplc="11E26070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32879C3"/>
    <w:multiLevelType w:val="hybridMultilevel"/>
    <w:tmpl w:val="243C5E00"/>
    <w:lvl w:ilvl="0" w:tplc="7E2605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661F49"/>
    <w:multiLevelType w:val="hybridMultilevel"/>
    <w:tmpl w:val="3C4ED8C0"/>
    <w:lvl w:ilvl="0" w:tplc="1BD2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98270A"/>
    <w:multiLevelType w:val="hybridMultilevel"/>
    <w:tmpl w:val="C136CCD8"/>
    <w:lvl w:ilvl="0" w:tplc="2C3EC36C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5D76D48"/>
    <w:multiLevelType w:val="hybridMultilevel"/>
    <w:tmpl w:val="E4FE78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264C26"/>
    <w:multiLevelType w:val="hybridMultilevel"/>
    <w:tmpl w:val="13E8F12E"/>
    <w:lvl w:ilvl="0" w:tplc="3140C5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E771E7"/>
    <w:multiLevelType w:val="hybridMultilevel"/>
    <w:tmpl w:val="0584FF46"/>
    <w:lvl w:ilvl="0" w:tplc="4EC8C7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68F5628"/>
    <w:multiLevelType w:val="hybridMultilevel"/>
    <w:tmpl w:val="BE9ABCEE"/>
    <w:lvl w:ilvl="0" w:tplc="82F2F8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024B0F"/>
    <w:multiLevelType w:val="hybridMultilevel"/>
    <w:tmpl w:val="0972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15477B"/>
    <w:multiLevelType w:val="hybridMultilevel"/>
    <w:tmpl w:val="ED185042"/>
    <w:lvl w:ilvl="0" w:tplc="2AF08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4D01AE"/>
    <w:multiLevelType w:val="hybridMultilevel"/>
    <w:tmpl w:val="4AE4A3D0"/>
    <w:lvl w:ilvl="0" w:tplc="24900BAC">
      <w:start w:val="56"/>
      <w:numFmt w:val="decimal"/>
      <w:lvlText w:val="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0E26910"/>
    <w:multiLevelType w:val="hybridMultilevel"/>
    <w:tmpl w:val="64C2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87722D"/>
    <w:multiLevelType w:val="hybridMultilevel"/>
    <w:tmpl w:val="390AA83A"/>
    <w:lvl w:ilvl="0" w:tplc="788ABEF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910358A"/>
    <w:multiLevelType w:val="hybridMultilevel"/>
    <w:tmpl w:val="75ACB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374B08"/>
    <w:multiLevelType w:val="hybridMultilevel"/>
    <w:tmpl w:val="57F25A2E"/>
    <w:lvl w:ilvl="0" w:tplc="B582EDE6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B3F6E7E"/>
    <w:multiLevelType w:val="hybridMultilevel"/>
    <w:tmpl w:val="00586A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536774"/>
    <w:multiLevelType w:val="hybridMultilevel"/>
    <w:tmpl w:val="4F12FBB6"/>
    <w:lvl w:ilvl="0" w:tplc="A11ACA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EA1464C"/>
    <w:multiLevelType w:val="hybridMultilevel"/>
    <w:tmpl w:val="1BC23E00"/>
    <w:lvl w:ilvl="0" w:tplc="444EEA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3AC461F"/>
    <w:multiLevelType w:val="hybridMultilevel"/>
    <w:tmpl w:val="551CAB76"/>
    <w:lvl w:ilvl="0" w:tplc="A76083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45576F4"/>
    <w:multiLevelType w:val="hybridMultilevel"/>
    <w:tmpl w:val="7C2C4222"/>
    <w:lvl w:ilvl="0" w:tplc="A0EE5BFE">
      <w:start w:val="2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5A242C"/>
    <w:multiLevelType w:val="hybridMultilevel"/>
    <w:tmpl w:val="F66089F2"/>
    <w:lvl w:ilvl="0" w:tplc="D7E284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60B36F4"/>
    <w:multiLevelType w:val="hybridMultilevel"/>
    <w:tmpl w:val="2CD43E04"/>
    <w:lvl w:ilvl="0" w:tplc="38102FB8">
      <w:start w:val="56"/>
      <w:numFmt w:val="decimal"/>
      <w:lvlText w:val="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62B66BE"/>
    <w:multiLevelType w:val="hybridMultilevel"/>
    <w:tmpl w:val="3C341FC2"/>
    <w:lvl w:ilvl="0" w:tplc="CA860C1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E4373D"/>
    <w:multiLevelType w:val="hybridMultilevel"/>
    <w:tmpl w:val="69126E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023BEF"/>
    <w:multiLevelType w:val="hybridMultilevel"/>
    <w:tmpl w:val="809A1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1745E4"/>
    <w:multiLevelType w:val="hybridMultilevel"/>
    <w:tmpl w:val="933272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D912DD"/>
    <w:multiLevelType w:val="hybridMultilevel"/>
    <w:tmpl w:val="EA2C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F225A2"/>
    <w:multiLevelType w:val="hybridMultilevel"/>
    <w:tmpl w:val="914C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8B5280"/>
    <w:multiLevelType w:val="hybridMultilevel"/>
    <w:tmpl w:val="2F0C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D70D1E"/>
    <w:multiLevelType w:val="hybridMultilevel"/>
    <w:tmpl w:val="4BF42A12"/>
    <w:lvl w:ilvl="0" w:tplc="A2F657C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1DA091D"/>
    <w:multiLevelType w:val="hybridMultilevel"/>
    <w:tmpl w:val="EA1CD32C"/>
    <w:lvl w:ilvl="0" w:tplc="923EF8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B35281"/>
    <w:multiLevelType w:val="hybridMultilevel"/>
    <w:tmpl w:val="3A66C9E4"/>
    <w:lvl w:ilvl="0" w:tplc="1E3AF3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A4910C2"/>
    <w:multiLevelType w:val="hybridMultilevel"/>
    <w:tmpl w:val="10BC79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4901F9"/>
    <w:multiLevelType w:val="hybridMultilevel"/>
    <w:tmpl w:val="59044D0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926B1A"/>
    <w:multiLevelType w:val="hybridMultilevel"/>
    <w:tmpl w:val="086A25F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8A1512"/>
    <w:multiLevelType w:val="hybridMultilevel"/>
    <w:tmpl w:val="820C694A"/>
    <w:lvl w:ilvl="0" w:tplc="084472A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4"/>
  </w:num>
  <w:num w:numId="2">
    <w:abstractNumId w:val="4"/>
  </w:num>
  <w:num w:numId="3">
    <w:abstractNumId w:val="10"/>
  </w:num>
  <w:num w:numId="4">
    <w:abstractNumId w:val="24"/>
  </w:num>
  <w:num w:numId="5">
    <w:abstractNumId w:val="13"/>
  </w:num>
  <w:num w:numId="6">
    <w:abstractNumId w:val="37"/>
  </w:num>
  <w:num w:numId="7">
    <w:abstractNumId w:val="34"/>
  </w:num>
  <w:num w:numId="8">
    <w:abstractNumId w:val="12"/>
  </w:num>
  <w:num w:numId="9">
    <w:abstractNumId w:val="30"/>
  </w:num>
  <w:num w:numId="10">
    <w:abstractNumId w:val="39"/>
  </w:num>
  <w:num w:numId="11">
    <w:abstractNumId w:val="26"/>
  </w:num>
  <w:num w:numId="12">
    <w:abstractNumId w:val="5"/>
  </w:num>
  <w:num w:numId="13">
    <w:abstractNumId w:val="25"/>
  </w:num>
  <w:num w:numId="14">
    <w:abstractNumId w:val="42"/>
  </w:num>
  <w:num w:numId="15">
    <w:abstractNumId w:val="27"/>
  </w:num>
  <w:num w:numId="16">
    <w:abstractNumId w:val="3"/>
  </w:num>
  <w:num w:numId="17">
    <w:abstractNumId w:val="31"/>
  </w:num>
  <w:num w:numId="18">
    <w:abstractNumId w:val="16"/>
  </w:num>
  <w:num w:numId="19">
    <w:abstractNumId w:val="20"/>
  </w:num>
  <w:num w:numId="20">
    <w:abstractNumId w:val="32"/>
  </w:num>
  <w:num w:numId="21">
    <w:abstractNumId w:val="11"/>
  </w:num>
  <w:num w:numId="22">
    <w:abstractNumId w:val="41"/>
  </w:num>
  <w:num w:numId="23">
    <w:abstractNumId w:val="45"/>
  </w:num>
  <w:num w:numId="24">
    <w:abstractNumId w:val="19"/>
  </w:num>
  <w:num w:numId="25">
    <w:abstractNumId w:val="22"/>
  </w:num>
  <w:num w:numId="26">
    <w:abstractNumId w:val="43"/>
  </w:num>
  <w:num w:numId="27">
    <w:abstractNumId w:val="14"/>
  </w:num>
  <w:num w:numId="28">
    <w:abstractNumId w:val="0"/>
  </w:num>
  <w:num w:numId="29">
    <w:abstractNumId w:val="17"/>
  </w:num>
  <w:num w:numId="30">
    <w:abstractNumId w:val="7"/>
  </w:num>
  <w:num w:numId="31">
    <w:abstractNumId w:val="33"/>
  </w:num>
  <w:num w:numId="32">
    <w:abstractNumId w:val="23"/>
  </w:num>
  <w:num w:numId="33">
    <w:abstractNumId w:val="15"/>
  </w:num>
  <w:num w:numId="34">
    <w:abstractNumId w:val="29"/>
  </w:num>
  <w:num w:numId="35">
    <w:abstractNumId w:val="35"/>
  </w:num>
  <w:num w:numId="36">
    <w:abstractNumId w:val="1"/>
  </w:num>
  <w:num w:numId="37">
    <w:abstractNumId w:val="40"/>
  </w:num>
  <w:num w:numId="38">
    <w:abstractNumId w:val="36"/>
  </w:num>
  <w:num w:numId="39">
    <w:abstractNumId w:val="2"/>
  </w:num>
  <w:num w:numId="40">
    <w:abstractNumId w:val="18"/>
  </w:num>
  <w:num w:numId="41">
    <w:abstractNumId w:val="28"/>
  </w:num>
  <w:num w:numId="42">
    <w:abstractNumId w:val="21"/>
  </w:num>
  <w:num w:numId="43">
    <w:abstractNumId w:val="9"/>
  </w:num>
  <w:num w:numId="44">
    <w:abstractNumId w:val="38"/>
  </w:num>
  <w:num w:numId="45">
    <w:abstractNumId w:val="6"/>
  </w:num>
  <w:num w:numId="46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Grammatical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numFmt w:val="upp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1D"/>
    <w:rsid w:val="00000B24"/>
    <w:rsid w:val="00000D6A"/>
    <w:rsid w:val="00002B03"/>
    <w:rsid w:val="00004446"/>
    <w:rsid w:val="0000452F"/>
    <w:rsid w:val="000071AF"/>
    <w:rsid w:val="00010A20"/>
    <w:rsid w:val="000113BE"/>
    <w:rsid w:val="00011501"/>
    <w:rsid w:val="0001225B"/>
    <w:rsid w:val="0001376D"/>
    <w:rsid w:val="000153AB"/>
    <w:rsid w:val="00020B14"/>
    <w:rsid w:val="000225F1"/>
    <w:rsid w:val="000239A1"/>
    <w:rsid w:val="000244B9"/>
    <w:rsid w:val="0002464B"/>
    <w:rsid w:val="0002589B"/>
    <w:rsid w:val="00027126"/>
    <w:rsid w:val="00027B0D"/>
    <w:rsid w:val="0003052F"/>
    <w:rsid w:val="00030C36"/>
    <w:rsid w:val="00032386"/>
    <w:rsid w:val="0003240F"/>
    <w:rsid w:val="00034320"/>
    <w:rsid w:val="000348BD"/>
    <w:rsid w:val="00035F0D"/>
    <w:rsid w:val="00036268"/>
    <w:rsid w:val="000377FA"/>
    <w:rsid w:val="00040FB6"/>
    <w:rsid w:val="00043E7A"/>
    <w:rsid w:val="00045A92"/>
    <w:rsid w:val="00046762"/>
    <w:rsid w:val="00047DB9"/>
    <w:rsid w:val="000500B4"/>
    <w:rsid w:val="00052739"/>
    <w:rsid w:val="00055A78"/>
    <w:rsid w:val="00055C68"/>
    <w:rsid w:val="00057FA0"/>
    <w:rsid w:val="00062516"/>
    <w:rsid w:val="00065081"/>
    <w:rsid w:val="00065281"/>
    <w:rsid w:val="000667CD"/>
    <w:rsid w:val="00071043"/>
    <w:rsid w:val="0007193C"/>
    <w:rsid w:val="00072120"/>
    <w:rsid w:val="00072146"/>
    <w:rsid w:val="000728F0"/>
    <w:rsid w:val="000738B3"/>
    <w:rsid w:val="00073A12"/>
    <w:rsid w:val="00073CB2"/>
    <w:rsid w:val="00075FC5"/>
    <w:rsid w:val="00076088"/>
    <w:rsid w:val="00076956"/>
    <w:rsid w:val="000779E2"/>
    <w:rsid w:val="000825CA"/>
    <w:rsid w:val="00082DBB"/>
    <w:rsid w:val="0008482F"/>
    <w:rsid w:val="00084997"/>
    <w:rsid w:val="00087846"/>
    <w:rsid w:val="00087E8C"/>
    <w:rsid w:val="0009198B"/>
    <w:rsid w:val="00091B32"/>
    <w:rsid w:val="00092887"/>
    <w:rsid w:val="00092F0A"/>
    <w:rsid w:val="000931AF"/>
    <w:rsid w:val="000957FE"/>
    <w:rsid w:val="00097588"/>
    <w:rsid w:val="000A0361"/>
    <w:rsid w:val="000A0438"/>
    <w:rsid w:val="000A3D46"/>
    <w:rsid w:val="000A3FF4"/>
    <w:rsid w:val="000A4510"/>
    <w:rsid w:val="000A4F9D"/>
    <w:rsid w:val="000A5275"/>
    <w:rsid w:val="000A5E3E"/>
    <w:rsid w:val="000A6525"/>
    <w:rsid w:val="000A689B"/>
    <w:rsid w:val="000B152E"/>
    <w:rsid w:val="000B6034"/>
    <w:rsid w:val="000B667B"/>
    <w:rsid w:val="000C22A7"/>
    <w:rsid w:val="000C2964"/>
    <w:rsid w:val="000C2F52"/>
    <w:rsid w:val="000C3418"/>
    <w:rsid w:val="000C5ABB"/>
    <w:rsid w:val="000C6BCB"/>
    <w:rsid w:val="000C6D82"/>
    <w:rsid w:val="000C77CD"/>
    <w:rsid w:val="000D0E92"/>
    <w:rsid w:val="000D13A5"/>
    <w:rsid w:val="000D192D"/>
    <w:rsid w:val="000D1B25"/>
    <w:rsid w:val="000D41D7"/>
    <w:rsid w:val="000D421E"/>
    <w:rsid w:val="000D767A"/>
    <w:rsid w:val="000E0D1D"/>
    <w:rsid w:val="000E15F1"/>
    <w:rsid w:val="000E2112"/>
    <w:rsid w:val="000E3464"/>
    <w:rsid w:val="000E4986"/>
    <w:rsid w:val="000E4ED2"/>
    <w:rsid w:val="000E5AC8"/>
    <w:rsid w:val="000E633E"/>
    <w:rsid w:val="000F30D9"/>
    <w:rsid w:val="000F389A"/>
    <w:rsid w:val="000F3BC5"/>
    <w:rsid w:val="000F4A75"/>
    <w:rsid w:val="000F616B"/>
    <w:rsid w:val="001006F7"/>
    <w:rsid w:val="001011BD"/>
    <w:rsid w:val="00101A08"/>
    <w:rsid w:val="0010280F"/>
    <w:rsid w:val="00102B1E"/>
    <w:rsid w:val="00104C03"/>
    <w:rsid w:val="001050E6"/>
    <w:rsid w:val="00107625"/>
    <w:rsid w:val="00114A56"/>
    <w:rsid w:val="0011650F"/>
    <w:rsid w:val="00116BAF"/>
    <w:rsid w:val="00116E69"/>
    <w:rsid w:val="00122B06"/>
    <w:rsid w:val="001239B0"/>
    <w:rsid w:val="0012449A"/>
    <w:rsid w:val="0012449E"/>
    <w:rsid w:val="00126C47"/>
    <w:rsid w:val="00131BE8"/>
    <w:rsid w:val="00134589"/>
    <w:rsid w:val="00135899"/>
    <w:rsid w:val="00135ECE"/>
    <w:rsid w:val="00137589"/>
    <w:rsid w:val="00140764"/>
    <w:rsid w:val="001414C8"/>
    <w:rsid w:val="001442E7"/>
    <w:rsid w:val="00144DC0"/>
    <w:rsid w:val="001451DF"/>
    <w:rsid w:val="001458B3"/>
    <w:rsid w:val="00145E5C"/>
    <w:rsid w:val="00146BF9"/>
    <w:rsid w:val="001516A8"/>
    <w:rsid w:val="001536E8"/>
    <w:rsid w:val="00154F52"/>
    <w:rsid w:val="00160A45"/>
    <w:rsid w:val="001630F6"/>
    <w:rsid w:val="00172249"/>
    <w:rsid w:val="00172520"/>
    <w:rsid w:val="0017691F"/>
    <w:rsid w:val="00180C71"/>
    <w:rsid w:val="001810D1"/>
    <w:rsid w:val="00181239"/>
    <w:rsid w:val="00182C9E"/>
    <w:rsid w:val="00182D1E"/>
    <w:rsid w:val="00184F01"/>
    <w:rsid w:val="00186F13"/>
    <w:rsid w:val="00191C43"/>
    <w:rsid w:val="00192240"/>
    <w:rsid w:val="00194C1F"/>
    <w:rsid w:val="001A1F02"/>
    <w:rsid w:val="001A7EB2"/>
    <w:rsid w:val="001B35DF"/>
    <w:rsid w:val="001B3642"/>
    <w:rsid w:val="001B3CC0"/>
    <w:rsid w:val="001B44DE"/>
    <w:rsid w:val="001B45D2"/>
    <w:rsid w:val="001B5D6C"/>
    <w:rsid w:val="001B61C3"/>
    <w:rsid w:val="001B6414"/>
    <w:rsid w:val="001B6B23"/>
    <w:rsid w:val="001B723D"/>
    <w:rsid w:val="001B7553"/>
    <w:rsid w:val="001C059A"/>
    <w:rsid w:val="001C4CC0"/>
    <w:rsid w:val="001C4F0D"/>
    <w:rsid w:val="001C582D"/>
    <w:rsid w:val="001C5C1A"/>
    <w:rsid w:val="001C72D7"/>
    <w:rsid w:val="001D45B0"/>
    <w:rsid w:val="001D73F2"/>
    <w:rsid w:val="001D7F62"/>
    <w:rsid w:val="001E2108"/>
    <w:rsid w:val="001E2958"/>
    <w:rsid w:val="001E32E0"/>
    <w:rsid w:val="001E3DDB"/>
    <w:rsid w:val="001E646B"/>
    <w:rsid w:val="001E75A0"/>
    <w:rsid w:val="001E7AFB"/>
    <w:rsid w:val="001E7EA8"/>
    <w:rsid w:val="001F12A7"/>
    <w:rsid w:val="001F24B8"/>
    <w:rsid w:val="001F3413"/>
    <w:rsid w:val="00202334"/>
    <w:rsid w:val="00202E77"/>
    <w:rsid w:val="00203F73"/>
    <w:rsid w:val="00204BFF"/>
    <w:rsid w:val="00206DF1"/>
    <w:rsid w:val="0020742E"/>
    <w:rsid w:val="002104BD"/>
    <w:rsid w:val="00210B89"/>
    <w:rsid w:val="002127EB"/>
    <w:rsid w:val="0021461F"/>
    <w:rsid w:val="00215326"/>
    <w:rsid w:val="0021689C"/>
    <w:rsid w:val="002205DE"/>
    <w:rsid w:val="00221D8F"/>
    <w:rsid w:val="00221E0D"/>
    <w:rsid w:val="002229CA"/>
    <w:rsid w:val="002246BB"/>
    <w:rsid w:val="00224A4A"/>
    <w:rsid w:val="002307E8"/>
    <w:rsid w:val="00232781"/>
    <w:rsid w:val="0023329D"/>
    <w:rsid w:val="0023415F"/>
    <w:rsid w:val="00234D40"/>
    <w:rsid w:val="002368F3"/>
    <w:rsid w:val="00236FD0"/>
    <w:rsid w:val="002376C7"/>
    <w:rsid w:val="00237FCE"/>
    <w:rsid w:val="002403DF"/>
    <w:rsid w:val="00241479"/>
    <w:rsid w:val="00241B90"/>
    <w:rsid w:val="00243025"/>
    <w:rsid w:val="002446F8"/>
    <w:rsid w:val="00244D3E"/>
    <w:rsid w:val="00244F76"/>
    <w:rsid w:val="00245F6B"/>
    <w:rsid w:val="00250F1E"/>
    <w:rsid w:val="00251A7A"/>
    <w:rsid w:val="00251CFF"/>
    <w:rsid w:val="00254451"/>
    <w:rsid w:val="00254459"/>
    <w:rsid w:val="00257A95"/>
    <w:rsid w:val="002614C9"/>
    <w:rsid w:val="0026246C"/>
    <w:rsid w:val="00264940"/>
    <w:rsid w:val="00265B25"/>
    <w:rsid w:val="0026794A"/>
    <w:rsid w:val="00267E07"/>
    <w:rsid w:val="00267FE5"/>
    <w:rsid w:val="00271C48"/>
    <w:rsid w:val="00272006"/>
    <w:rsid w:val="00273349"/>
    <w:rsid w:val="002750CF"/>
    <w:rsid w:val="00276783"/>
    <w:rsid w:val="00276A30"/>
    <w:rsid w:val="002772A0"/>
    <w:rsid w:val="002773AB"/>
    <w:rsid w:val="002800DB"/>
    <w:rsid w:val="0028180D"/>
    <w:rsid w:val="00282156"/>
    <w:rsid w:val="00283904"/>
    <w:rsid w:val="00284395"/>
    <w:rsid w:val="002847A1"/>
    <w:rsid w:val="002848CB"/>
    <w:rsid w:val="002849A0"/>
    <w:rsid w:val="00291D25"/>
    <w:rsid w:val="00292D50"/>
    <w:rsid w:val="002938FC"/>
    <w:rsid w:val="00293B2B"/>
    <w:rsid w:val="002A0004"/>
    <w:rsid w:val="002A00E4"/>
    <w:rsid w:val="002A238E"/>
    <w:rsid w:val="002A4BBA"/>
    <w:rsid w:val="002B137F"/>
    <w:rsid w:val="002B581D"/>
    <w:rsid w:val="002B6DB4"/>
    <w:rsid w:val="002B72E2"/>
    <w:rsid w:val="002C120F"/>
    <w:rsid w:val="002C3906"/>
    <w:rsid w:val="002C4324"/>
    <w:rsid w:val="002C48AC"/>
    <w:rsid w:val="002C6083"/>
    <w:rsid w:val="002C7275"/>
    <w:rsid w:val="002D084C"/>
    <w:rsid w:val="002D0DA7"/>
    <w:rsid w:val="002D29C4"/>
    <w:rsid w:val="002D2D04"/>
    <w:rsid w:val="002D2E80"/>
    <w:rsid w:val="002D4B77"/>
    <w:rsid w:val="002D5002"/>
    <w:rsid w:val="002D5200"/>
    <w:rsid w:val="002D5346"/>
    <w:rsid w:val="002D6E26"/>
    <w:rsid w:val="002D7411"/>
    <w:rsid w:val="002D7F04"/>
    <w:rsid w:val="002E062E"/>
    <w:rsid w:val="002E0C91"/>
    <w:rsid w:val="002E29EB"/>
    <w:rsid w:val="002E32E2"/>
    <w:rsid w:val="002E35B8"/>
    <w:rsid w:val="002E55D7"/>
    <w:rsid w:val="002E5A04"/>
    <w:rsid w:val="002E70BF"/>
    <w:rsid w:val="002F426B"/>
    <w:rsid w:val="0030031C"/>
    <w:rsid w:val="0030079D"/>
    <w:rsid w:val="003007FD"/>
    <w:rsid w:val="00301A5B"/>
    <w:rsid w:val="003047BC"/>
    <w:rsid w:val="00305320"/>
    <w:rsid w:val="0030777B"/>
    <w:rsid w:val="00310402"/>
    <w:rsid w:val="0031101C"/>
    <w:rsid w:val="00311787"/>
    <w:rsid w:val="003124EC"/>
    <w:rsid w:val="00314E8B"/>
    <w:rsid w:val="00315297"/>
    <w:rsid w:val="003154DD"/>
    <w:rsid w:val="003157BB"/>
    <w:rsid w:val="003179AF"/>
    <w:rsid w:val="003179F3"/>
    <w:rsid w:val="00320BAE"/>
    <w:rsid w:val="00321471"/>
    <w:rsid w:val="00321BD8"/>
    <w:rsid w:val="00321C96"/>
    <w:rsid w:val="0032491A"/>
    <w:rsid w:val="00324C54"/>
    <w:rsid w:val="00324F5E"/>
    <w:rsid w:val="00325C88"/>
    <w:rsid w:val="00326BBF"/>
    <w:rsid w:val="003271AB"/>
    <w:rsid w:val="00327EFE"/>
    <w:rsid w:val="00331332"/>
    <w:rsid w:val="003318A2"/>
    <w:rsid w:val="00331919"/>
    <w:rsid w:val="00333602"/>
    <w:rsid w:val="00334E11"/>
    <w:rsid w:val="00337BC8"/>
    <w:rsid w:val="0034039E"/>
    <w:rsid w:val="00340563"/>
    <w:rsid w:val="00340B90"/>
    <w:rsid w:val="00341B39"/>
    <w:rsid w:val="00346BFA"/>
    <w:rsid w:val="00350F46"/>
    <w:rsid w:val="003519E9"/>
    <w:rsid w:val="00352DE9"/>
    <w:rsid w:val="003535D6"/>
    <w:rsid w:val="00353998"/>
    <w:rsid w:val="00353CE5"/>
    <w:rsid w:val="00353E42"/>
    <w:rsid w:val="003561CC"/>
    <w:rsid w:val="00357760"/>
    <w:rsid w:val="00360434"/>
    <w:rsid w:val="00361163"/>
    <w:rsid w:val="00364CDB"/>
    <w:rsid w:val="0036576D"/>
    <w:rsid w:val="00367D54"/>
    <w:rsid w:val="00370AB2"/>
    <w:rsid w:val="00373392"/>
    <w:rsid w:val="0038027F"/>
    <w:rsid w:val="00382CA2"/>
    <w:rsid w:val="0038343A"/>
    <w:rsid w:val="00386BAD"/>
    <w:rsid w:val="00387464"/>
    <w:rsid w:val="0039019F"/>
    <w:rsid w:val="00391426"/>
    <w:rsid w:val="00392C64"/>
    <w:rsid w:val="003950AD"/>
    <w:rsid w:val="003A1D49"/>
    <w:rsid w:val="003A1DB1"/>
    <w:rsid w:val="003A1FB0"/>
    <w:rsid w:val="003A26C0"/>
    <w:rsid w:val="003A271F"/>
    <w:rsid w:val="003A33B6"/>
    <w:rsid w:val="003A4527"/>
    <w:rsid w:val="003A46B4"/>
    <w:rsid w:val="003A4BE8"/>
    <w:rsid w:val="003A5672"/>
    <w:rsid w:val="003A6AB8"/>
    <w:rsid w:val="003A7A11"/>
    <w:rsid w:val="003B3D7A"/>
    <w:rsid w:val="003B4CB2"/>
    <w:rsid w:val="003B591E"/>
    <w:rsid w:val="003B645B"/>
    <w:rsid w:val="003B7B46"/>
    <w:rsid w:val="003C0864"/>
    <w:rsid w:val="003C3811"/>
    <w:rsid w:val="003C4DDA"/>
    <w:rsid w:val="003C6975"/>
    <w:rsid w:val="003C6987"/>
    <w:rsid w:val="003C6BE0"/>
    <w:rsid w:val="003C6BE9"/>
    <w:rsid w:val="003C769D"/>
    <w:rsid w:val="003C7860"/>
    <w:rsid w:val="003D5B17"/>
    <w:rsid w:val="003D728C"/>
    <w:rsid w:val="003E195C"/>
    <w:rsid w:val="003E1FB8"/>
    <w:rsid w:val="003E295E"/>
    <w:rsid w:val="003E30B7"/>
    <w:rsid w:val="003E5038"/>
    <w:rsid w:val="003E7646"/>
    <w:rsid w:val="003E7AE3"/>
    <w:rsid w:val="003E7C9B"/>
    <w:rsid w:val="003F155F"/>
    <w:rsid w:val="003F1FB2"/>
    <w:rsid w:val="003F2CFE"/>
    <w:rsid w:val="003F486F"/>
    <w:rsid w:val="003F4CBE"/>
    <w:rsid w:val="004010F1"/>
    <w:rsid w:val="004019D1"/>
    <w:rsid w:val="00403F0C"/>
    <w:rsid w:val="00404DB5"/>
    <w:rsid w:val="00406F19"/>
    <w:rsid w:val="0041032F"/>
    <w:rsid w:val="004107D1"/>
    <w:rsid w:val="00412AD9"/>
    <w:rsid w:val="00413BC5"/>
    <w:rsid w:val="0041782C"/>
    <w:rsid w:val="0041790C"/>
    <w:rsid w:val="004204F1"/>
    <w:rsid w:val="004215C7"/>
    <w:rsid w:val="0042187E"/>
    <w:rsid w:val="004219A0"/>
    <w:rsid w:val="00421B51"/>
    <w:rsid w:val="004243D6"/>
    <w:rsid w:val="00424994"/>
    <w:rsid w:val="00424A96"/>
    <w:rsid w:val="00424D65"/>
    <w:rsid w:val="00427523"/>
    <w:rsid w:val="00433071"/>
    <w:rsid w:val="00434021"/>
    <w:rsid w:val="0043425E"/>
    <w:rsid w:val="0043588E"/>
    <w:rsid w:val="00440BA9"/>
    <w:rsid w:val="004420A0"/>
    <w:rsid w:val="004429E0"/>
    <w:rsid w:val="00445331"/>
    <w:rsid w:val="00445CA9"/>
    <w:rsid w:val="00445FB9"/>
    <w:rsid w:val="00451581"/>
    <w:rsid w:val="004528EF"/>
    <w:rsid w:val="00455A18"/>
    <w:rsid w:val="00455C09"/>
    <w:rsid w:val="004561B9"/>
    <w:rsid w:val="00457B7E"/>
    <w:rsid w:val="00461398"/>
    <w:rsid w:val="00462041"/>
    <w:rsid w:val="004630DB"/>
    <w:rsid w:val="0046378B"/>
    <w:rsid w:val="004646CD"/>
    <w:rsid w:val="00464789"/>
    <w:rsid w:val="0046523D"/>
    <w:rsid w:val="004659B2"/>
    <w:rsid w:val="00466A41"/>
    <w:rsid w:val="00466B03"/>
    <w:rsid w:val="00467C26"/>
    <w:rsid w:val="00470E0D"/>
    <w:rsid w:val="00471DF1"/>
    <w:rsid w:val="00475160"/>
    <w:rsid w:val="004761D3"/>
    <w:rsid w:val="00480792"/>
    <w:rsid w:val="00480934"/>
    <w:rsid w:val="00481ED5"/>
    <w:rsid w:val="004832AB"/>
    <w:rsid w:val="00486C20"/>
    <w:rsid w:val="0049059B"/>
    <w:rsid w:val="00490BE0"/>
    <w:rsid w:val="00490F33"/>
    <w:rsid w:val="00491934"/>
    <w:rsid w:val="0049242A"/>
    <w:rsid w:val="0049461A"/>
    <w:rsid w:val="004964AD"/>
    <w:rsid w:val="004A1FC1"/>
    <w:rsid w:val="004A2BB4"/>
    <w:rsid w:val="004A38AD"/>
    <w:rsid w:val="004A3AAB"/>
    <w:rsid w:val="004A432D"/>
    <w:rsid w:val="004A4B14"/>
    <w:rsid w:val="004A5D96"/>
    <w:rsid w:val="004A6735"/>
    <w:rsid w:val="004A7E61"/>
    <w:rsid w:val="004B0E66"/>
    <w:rsid w:val="004B1853"/>
    <w:rsid w:val="004B2DE2"/>
    <w:rsid w:val="004B57AF"/>
    <w:rsid w:val="004B5C09"/>
    <w:rsid w:val="004B79EF"/>
    <w:rsid w:val="004B7E6E"/>
    <w:rsid w:val="004C17DA"/>
    <w:rsid w:val="004C2275"/>
    <w:rsid w:val="004C65C2"/>
    <w:rsid w:val="004D0B81"/>
    <w:rsid w:val="004D222E"/>
    <w:rsid w:val="004D30C8"/>
    <w:rsid w:val="004D3C03"/>
    <w:rsid w:val="004D4285"/>
    <w:rsid w:val="004D7D5F"/>
    <w:rsid w:val="004E2E38"/>
    <w:rsid w:val="004E38C7"/>
    <w:rsid w:val="004E3B66"/>
    <w:rsid w:val="004F09A1"/>
    <w:rsid w:val="004F1506"/>
    <w:rsid w:val="004F168E"/>
    <w:rsid w:val="004F333E"/>
    <w:rsid w:val="004F4D09"/>
    <w:rsid w:val="004F4F8C"/>
    <w:rsid w:val="004F5CBD"/>
    <w:rsid w:val="004F64A1"/>
    <w:rsid w:val="004F6841"/>
    <w:rsid w:val="004F7E98"/>
    <w:rsid w:val="00502993"/>
    <w:rsid w:val="00502B3B"/>
    <w:rsid w:val="00504166"/>
    <w:rsid w:val="00506CAB"/>
    <w:rsid w:val="0050770C"/>
    <w:rsid w:val="005077EA"/>
    <w:rsid w:val="00507BF9"/>
    <w:rsid w:val="0051272B"/>
    <w:rsid w:val="005127F4"/>
    <w:rsid w:val="00512A75"/>
    <w:rsid w:val="00512F89"/>
    <w:rsid w:val="00513540"/>
    <w:rsid w:val="00513ADE"/>
    <w:rsid w:val="00516E9E"/>
    <w:rsid w:val="00517AE7"/>
    <w:rsid w:val="0052047F"/>
    <w:rsid w:val="00520660"/>
    <w:rsid w:val="0052173D"/>
    <w:rsid w:val="0052181C"/>
    <w:rsid w:val="00521A78"/>
    <w:rsid w:val="00522404"/>
    <w:rsid w:val="00522A9F"/>
    <w:rsid w:val="00523D82"/>
    <w:rsid w:val="00524B39"/>
    <w:rsid w:val="00526B61"/>
    <w:rsid w:val="00527146"/>
    <w:rsid w:val="0053140D"/>
    <w:rsid w:val="00534732"/>
    <w:rsid w:val="0053479D"/>
    <w:rsid w:val="005358AC"/>
    <w:rsid w:val="00537EC5"/>
    <w:rsid w:val="00541152"/>
    <w:rsid w:val="0054229E"/>
    <w:rsid w:val="00542F8A"/>
    <w:rsid w:val="00543BD3"/>
    <w:rsid w:val="00544301"/>
    <w:rsid w:val="00544335"/>
    <w:rsid w:val="0054439B"/>
    <w:rsid w:val="00545117"/>
    <w:rsid w:val="005466C4"/>
    <w:rsid w:val="00546C0F"/>
    <w:rsid w:val="005477F3"/>
    <w:rsid w:val="00550004"/>
    <w:rsid w:val="00550380"/>
    <w:rsid w:val="00551C3B"/>
    <w:rsid w:val="00553374"/>
    <w:rsid w:val="005546EE"/>
    <w:rsid w:val="00554846"/>
    <w:rsid w:val="00560BB3"/>
    <w:rsid w:val="00564B62"/>
    <w:rsid w:val="00564C19"/>
    <w:rsid w:val="00564D06"/>
    <w:rsid w:val="0056503B"/>
    <w:rsid w:val="005662E2"/>
    <w:rsid w:val="005669B2"/>
    <w:rsid w:val="0056729C"/>
    <w:rsid w:val="00567C84"/>
    <w:rsid w:val="0057210F"/>
    <w:rsid w:val="005721DA"/>
    <w:rsid w:val="0057243C"/>
    <w:rsid w:val="00572759"/>
    <w:rsid w:val="00573D53"/>
    <w:rsid w:val="005740E4"/>
    <w:rsid w:val="00575E33"/>
    <w:rsid w:val="00576CC7"/>
    <w:rsid w:val="00577B81"/>
    <w:rsid w:val="00577DB1"/>
    <w:rsid w:val="0058185E"/>
    <w:rsid w:val="005823DC"/>
    <w:rsid w:val="00583B91"/>
    <w:rsid w:val="00583C9A"/>
    <w:rsid w:val="005858AC"/>
    <w:rsid w:val="00585FCF"/>
    <w:rsid w:val="00590A28"/>
    <w:rsid w:val="00590DCB"/>
    <w:rsid w:val="00591EE6"/>
    <w:rsid w:val="00592D66"/>
    <w:rsid w:val="005930B2"/>
    <w:rsid w:val="00594D48"/>
    <w:rsid w:val="0059515E"/>
    <w:rsid w:val="0059547D"/>
    <w:rsid w:val="00595BA1"/>
    <w:rsid w:val="005977EC"/>
    <w:rsid w:val="005A26CD"/>
    <w:rsid w:val="005A6BAD"/>
    <w:rsid w:val="005B0868"/>
    <w:rsid w:val="005B2123"/>
    <w:rsid w:val="005B28CC"/>
    <w:rsid w:val="005B3804"/>
    <w:rsid w:val="005B4A2D"/>
    <w:rsid w:val="005B59C9"/>
    <w:rsid w:val="005B6C50"/>
    <w:rsid w:val="005B7BA5"/>
    <w:rsid w:val="005C0B7E"/>
    <w:rsid w:val="005C5258"/>
    <w:rsid w:val="005C56F2"/>
    <w:rsid w:val="005C68BA"/>
    <w:rsid w:val="005D3FC0"/>
    <w:rsid w:val="005E4349"/>
    <w:rsid w:val="005E5396"/>
    <w:rsid w:val="005E5D40"/>
    <w:rsid w:val="005F029D"/>
    <w:rsid w:val="005F109A"/>
    <w:rsid w:val="005F173F"/>
    <w:rsid w:val="005F2273"/>
    <w:rsid w:val="005F57F4"/>
    <w:rsid w:val="005F6FCF"/>
    <w:rsid w:val="0060077F"/>
    <w:rsid w:val="00601DAF"/>
    <w:rsid w:val="00601F0C"/>
    <w:rsid w:val="0060259F"/>
    <w:rsid w:val="00603AC0"/>
    <w:rsid w:val="00605DB0"/>
    <w:rsid w:val="00606670"/>
    <w:rsid w:val="00606ED2"/>
    <w:rsid w:val="00607B7C"/>
    <w:rsid w:val="0061024A"/>
    <w:rsid w:val="006103CC"/>
    <w:rsid w:val="0061062B"/>
    <w:rsid w:val="006116F3"/>
    <w:rsid w:val="0061277A"/>
    <w:rsid w:val="00612805"/>
    <w:rsid w:val="00612E7B"/>
    <w:rsid w:val="00613658"/>
    <w:rsid w:val="0061683E"/>
    <w:rsid w:val="00620139"/>
    <w:rsid w:val="00620246"/>
    <w:rsid w:val="0062185A"/>
    <w:rsid w:val="00622155"/>
    <w:rsid w:val="00623D4F"/>
    <w:rsid w:val="006247E5"/>
    <w:rsid w:val="00624AF7"/>
    <w:rsid w:val="006264A7"/>
    <w:rsid w:val="00626AA9"/>
    <w:rsid w:val="00630339"/>
    <w:rsid w:val="00632AE0"/>
    <w:rsid w:val="00632F2A"/>
    <w:rsid w:val="00633509"/>
    <w:rsid w:val="00633C9A"/>
    <w:rsid w:val="006355D4"/>
    <w:rsid w:val="006357C1"/>
    <w:rsid w:val="00635F71"/>
    <w:rsid w:val="00640A5F"/>
    <w:rsid w:val="00640F21"/>
    <w:rsid w:val="00644947"/>
    <w:rsid w:val="00644B2F"/>
    <w:rsid w:val="006454F9"/>
    <w:rsid w:val="0064610F"/>
    <w:rsid w:val="0064788C"/>
    <w:rsid w:val="00647DA7"/>
    <w:rsid w:val="00653871"/>
    <w:rsid w:val="00662634"/>
    <w:rsid w:val="0066290C"/>
    <w:rsid w:val="00662E51"/>
    <w:rsid w:val="00665DFA"/>
    <w:rsid w:val="006668C1"/>
    <w:rsid w:val="00670BA2"/>
    <w:rsid w:val="006713DC"/>
    <w:rsid w:val="00671C49"/>
    <w:rsid w:val="0067384D"/>
    <w:rsid w:val="00675870"/>
    <w:rsid w:val="00676E51"/>
    <w:rsid w:val="0067749B"/>
    <w:rsid w:val="00680EAA"/>
    <w:rsid w:val="006830BF"/>
    <w:rsid w:val="006834ED"/>
    <w:rsid w:val="006858F1"/>
    <w:rsid w:val="00686C98"/>
    <w:rsid w:val="00686D62"/>
    <w:rsid w:val="0068733B"/>
    <w:rsid w:val="006913F9"/>
    <w:rsid w:val="006918DD"/>
    <w:rsid w:val="006933C4"/>
    <w:rsid w:val="00693595"/>
    <w:rsid w:val="006939B2"/>
    <w:rsid w:val="006949D0"/>
    <w:rsid w:val="00695F17"/>
    <w:rsid w:val="00697BA5"/>
    <w:rsid w:val="006A2CAE"/>
    <w:rsid w:val="006A385E"/>
    <w:rsid w:val="006B6556"/>
    <w:rsid w:val="006C0272"/>
    <w:rsid w:val="006C3F52"/>
    <w:rsid w:val="006C4041"/>
    <w:rsid w:val="006C589A"/>
    <w:rsid w:val="006C5D82"/>
    <w:rsid w:val="006D3C46"/>
    <w:rsid w:val="006D52AA"/>
    <w:rsid w:val="006D5EA1"/>
    <w:rsid w:val="006D690F"/>
    <w:rsid w:val="006D6F0D"/>
    <w:rsid w:val="006D71EA"/>
    <w:rsid w:val="006E04A8"/>
    <w:rsid w:val="006E1477"/>
    <w:rsid w:val="006E282A"/>
    <w:rsid w:val="006E30F8"/>
    <w:rsid w:val="006E5A83"/>
    <w:rsid w:val="006E5D47"/>
    <w:rsid w:val="006E6232"/>
    <w:rsid w:val="006F0924"/>
    <w:rsid w:val="006F1424"/>
    <w:rsid w:val="006F294F"/>
    <w:rsid w:val="006F2F39"/>
    <w:rsid w:val="006F349A"/>
    <w:rsid w:val="006F68B5"/>
    <w:rsid w:val="007017DE"/>
    <w:rsid w:val="00704376"/>
    <w:rsid w:val="00704A8F"/>
    <w:rsid w:val="0070531C"/>
    <w:rsid w:val="00707215"/>
    <w:rsid w:val="0070797D"/>
    <w:rsid w:val="00710A0B"/>
    <w:rsid w:val="00711AE6"/>
    <w:rsid w:val="00711ECA"/>
    <w:rsid w:val="00714C8F"/>
    <w:rsid w:val="0072073B"/>
    <w:rsid w:val="00720CEB"/>
    <w:rsid w:val="00721D85"/>
    <w:rsid w:val="00723137"/>
    <w:rsid w:val="007267D2"/>
    <w:rsid w:val="00726F49"/>
    <w:rsid w:val="00734841"/>
    <w:rsid w:val="007348B9"/>
    <w:rsid w:val="00735441"/>
    <w:rsid w:val="00737609"/>
    <w:rsid w:val="00740835"/>
    <w:rsid w:val="00740B39"/>
    <w:rsid w:val="00740BDA"/>
    <w:rsid w:val="00745EB3"/>
    <w:rsid w:val="00746DAD"/>
    <w:rsid w:val="0075057A"/>
    <w:rsid w:val="007518A7"/>
    <w:rsid w:val="00751AF5"/>
    <w:rsid w:val="00753689"/>
    <w:rsid w:val="00756C58"/>
    <w:rsid w:val="007578D4"/>
    <w:rsid w:val="00760D39"/>
    <w:rsid w:val="00761A5B"/>
    <w:rsid w:val="007650FB"/>
    <w:rsid w:val="00766DD1"/>
    <w:rsid w:val="00766E87"/>
    <w:rsid w:val="00771E35"/>
    <w:rsid w:val="00772F65"/>
    <w:rsid w:val="00773B47"/>
    <w:rsid w:val="0077664F"/>
    <w:rsid w:val="00776AA8"/>
    <w:rsid w:val="007805B4"/>
    <w:rsid w:val="00781000"/>
    <w:rsid w:val="007821DF"/>
    <w:rsid w:val="007850E9"/>
    <w:rsid w:val="00785B9C"/>
    <w:rsid w:val="00786CD3"/>
    <w:rsid w:val="007977E9"/>
    <w:rsid w:val="00797ACB"/>
    <w:rsid w:val="007A03D9"/>
    <w:rsid w:val="007A0D07"/>
    <w:rsid w:val="007A2EC8"/>
    <w:rsid w:val="007A59DA"/>
    <w:rsid w:val="007A5CFA"/>
    <w:rsid w:val="007B23B8"/>
    <w:rsid w:val="007B5AEE"/>
    <w:rsid w:val="007B7D51"/>
    <w:rsid w:val="007C324C"/>
    <w:rsid w:val="007C3A03"/>
    <w:rsid w:val="007C421F"/>
    <w:rsid w:val="007C4827"/>
    <w:rsid w:val="007C5C70"/>
    <w:rsid w:val="007C7E24"/>
    <w:rsid w:val="007D12D8"/>
    <w:rsid w:val="007D15AC"/>
    <w:rsid w:val="007D2183"/>
    <w:rsid w:val="007D3EFE"/>
    <w:rsid w:val="007D4275"/>
    <w:rsid w:val="007D4B6B"/>
    <w:rsid w:val="007D5003"/>
    <w:rsid w:val="007D6AD7"/>
    <w:rsid w:val="007E0674"/>
    <w:rsid w:val="007E0928"/>
    <w:rsid w:val="007E0A02"/>
    <w:rsid w:val="007E11CE"/>
    <w:rsid w:val="007E29C9"/>
    <w:rsid w:val="007E36B9"/>
    <w:rsid w:val="007E423F"/>
    <w:rsid w:val="007E43FA"/>
    <w:rsid w:val="007E440F"/>
    <w:rsid w:val="007E47F0"/>
    <w:rsid w:val="007E519E"/>
    <w:rsid w:val="007E51E0"/>
    <w:rsid w:val="007E588E"/>
    <w:rsid w:val="007E5E98"/>
    <w:rsid w:val="007F03EC"/>
    <w:rsid w:val="007F0E79"/>
    <w:rsid w:val="007F132A"/>
    <w:rsid w:val="007F1990"/>
    <w:rsid w:val="007F212E"/>
    <w:rsid w:val="007F4171"/>
    <w:rsid w:val="007F4C71"/>
    <w:rsid w:val="007F5D14"/>
    <w:rsid w:val="007F619C"/>
    <w:rsid w:val="00800836"/>
    <w:rsid w:val="00802F33"/>
    <w:rsid w:val="0080488F"/>
    <w:rsid w:val="00805FAD"/>
    <w:rsid w:val="008066DE"/>
    <w:rsid w:val="00810341"/>
    <w:rsid w:val="008114C5"/>
    <w:rsid w:val="00814CE9"/>
    <w:rsid w:val="008173F3"/>
    <w:rsid w:val="00817A05"/>
    <w:rsid w:val="00817EA2"/>
    <w:rsid w:val="008232BA"/>
    <w:rsid w:val="008306F1"/>
    <w:rsid w:val="00831C16"/>
    <w:rsid w:val="0083317E"/>
    <w:rsid w:val="00833B23"/>
    <w:rsid w:val="00833D12"/>
    <w:rsid w:val="00834342"/>
    <w:rsid w:val="0083480C"/>
    <w:rsid w:val="008348AC"/>
    <w:rsid w:val="00834C9F"/>
    <w:rsid w:val="00835078"/>
    <w:rsid w:val="00835D95"/>
    <w:rsid w:val="00840E97"/>
    <w:rsid w:val="00841D05"/>
    <w:rsid w:val="008439D5"/>
    <w:rsid w:val="00844CD8"/>
    <w:rsid w:val="0085131A"/>
    <w:rsid w:val="008517FB"/>
    <w:rsid w:val="0085185D"/>
    <w:rsid w:val="008530BD"/>
    <w:rsid w:val="00855117"/>
    <w:rsid w:val="00855BF7"/>
    <w:rsid w:val="00855C0A"/>
    <w:rsid w:val="00857533"/>
    <w:rsid w:val="00861A5D"/>
    <w:rsid w:val="00863285"/>
    <w:rsid w:val="00865E7C"/>
    <w:rsid w:val="00866673"/>
    <w:rsid w:val="00870960"/>
    <w:rsid w:val="0087195C"/>
    <w:rsid w:val="0087251B"/>
    <w:rsid w:val="00872753"/>
    <w:rsid w:val="00872CE7"/>
    <w:rsid w:val="00880730"/>
    <w:rsid w:val="00880CEE"/>
    <w:rsid w:val="00882827"/>
    <w:rsid w:val="00883253"/>
    <w:rsid w:val="008854E5"/>
    <w:rsid w:val="00890E5F"/>
    <w:rsid w:val="00892440"/>
    <w:rsid w:val="00893A81"/>
    <w:rsid w:val="008A0DF9"/>
    <w:rsid w:val="008A1C2B"/>
    <w:rsid w:val="008A3087"/>
    <w:rsid w:val="008A3DF6"/>
    <w:rsid w:val="008A646D"/>
    <w:rsid w:val="008A6EC5"/>
    <w:rsid w:val="008B0FED"/>
    <w:rsid w:val="008B16AC"/>
    <w:rsid w:val="008B20A9"/>
    <w:rsid w:val="008B38E0"/>
    <w:rsid w:val="008B796B"/>
    <w:rsid w:val="008B79FA"/>
    <w:rsid w:val="008C0009"/>
    <w:rsid w:val="008C2D4A"/>
    <w:rsid w:val="008C594B"/>
    <w:rsid w:val="008C5DD9"/>
    <w:rsid w:val="008C7755"/>
    <w:rsid w:val="008D1BFE"/>
    <w:rsid w:val="008D4BAC"/>
    <w:rsid w:val="008D7A21"/>
    <w:rsid w:val="008E0076"/>
    <w:rsid w:val="008E105B"/>
    <w:rsid w:val="008E2E88"/>
    <w:rsid w:val="008E38CA"/>
    <w:rsid w:val="008E4C1A"/>
    <w:rsid w:val="008E50A1"/>
    <w:rsid w:val="008E5FD7"/>
    <w:rsid w:val="008E6562"/>
    <w:rsid w:val="008E7214"/>
    <w:rsid w:val="008F1179"/>
    <w:rsid w:val="008F2201"/>
    <w:rsid w:val="008F2271"/>
    <w:rsid w:val="008F3088"/>
    <w:rsid w:val="008F56E3"/>
    <w:rsid w:val="008F691F"/>
    <w:rsid w:val="008F6E32"/>
    <w:rsid w:val="008F7DA0"/>
    <w:rsid w:val="008F7E29"/>
    <w:rsid w:val="009004E0"/>
    <w:rsid w:val="00900F23"/>
    <w:rsid w:val="009013E7"/>
    <w:rsid w:val="009024B5"/>
    <w:rsid w:val="00902747"/>
    <w:rsid w:val="0090293E"/>
    <w:rsid w:val="009046A2"/>
    <w:rsid w:val="009047A0"/>
    <w:rsid w:val="00904902"/>
    <w:rsid w:val="00904AF5"/>
    <w:rsid w:val="0090675F"/>
    <w:rsid w:val="00907910"/>
    <w:rsid w:val="00912C64"/>
    <w:rsid w:val="00913F7C"/>
    <w:rsid w:val="00915541"/>
    <w:rsid w:val="00917D76"/>
    <w:rsid w:val="00917EAC"/>
    <w:rsid w:val="00920FF1"/>
    <w:rsid w:val="00923DFA"/>
    <w:rsid w:val="00924EA0"/>
    <w:rsid w:val="009258DE"/>
    <w:rsid w:val="009261B7"/>
    <w:rsid w:val="00932BFE"/>
    <w:rsid w:val="00933C26"/>
    <w:rsid w:val="009342A4"/>
    <w:rsid w:val="00934C5B"/>
    <w:rsid w:val="00936AF1"/>
    <w:rsid w:val="009373E0"/>
    <w:rsid w:val="00940D79"/>
    <w:rsid w:val="009432C2"/>
    <w:rsid w:val="00945A4E"/>
    <w:rsid w:val="00946105"/>
    <w:rsid w:val="009474A6"/>
    <w:rsid w:val="00951F02"/>
    <w:rsid w:val="00952FDC"/>
    <w:rsid w:val="009552C0"/>
    <w:rsid w:val="00956889"/>
    <w:rsid w:val="00956A1D"/>
    <w:rsid w:val="00956C56"/>
    <w:rsid w:val="0095713D"/>
    <w:rsid w:val="009576BE"/>
    <w:rsid w:val="00960DBF"/>
    <w:rsid w:val="0096260A"/>
    <w:rsid w:val="00962AEC"/>
    <w:rsid w:val="0096696C"/>
    <w:rsid w:val="0096782E"/>
    <w:rsid w:val="00967F2C"/>
    <w:rsid w:val="009705E3"/>
    <w:rsid w:val="00970D23"/>
    <w:rsid w:val="00970E18"/>
    <w:rsid w:val="009711CB"/>
    <w:rsid w:val="00971349"/>
    <w:rsid w:val="00972FB1"/>
    <w:rsid w:val="00975077"/>
    <w:rsid w:val="00975C76"/>
    <w:rsid w:val="00977016"/>
    <w:rsid w:val="0098037F"/>
    <w:rsid w:val="00982753"/>
    <w:rsid w:val="0098354B"/>
    <w:rsid w:val="00984910"/>
    <w:rsid w:val="0098690E"/>
    <w:rsid w:val="00986F13"/>
    <w:rsid w:val="0099256D"/>
    <w:rsid w:val="00993FA6"/>
    <w:rsid w:val="00995934"/>
    <w:rsid w:val="00996599"/>
    <w:rsid w:val="009966FC"/>
    <w:rsid w:val="009A0BC7"/>
    <w:rsid w:val="009A188D"/>
    <w:rsid w:val="009A271D"/>
    <w:rsid w:val="009A3B69"/>
    <w:rsid w:val="009A52F5"/>
    <w:rsid w:val="009B0E56"/>
    <w:rsid w:val="009B2EAD"/>
    <w:rsid w:val="009B3142"/>
    <w:rsid w:val="009B3415"/>
    <w:rsid w:val="009B4B4C"/>
    <w:rsid w:val="009B682B"/>
    <w:rsid w:val="009B6952"/>
    <w:rsid w:val="009B6B9A"/>
    <w:rsid w:val="009C0AD4"/>
    <w:rsid w:val="009C2224"/>
    <w:rsid w:val="009C2C1C"/>
    <w:rsid w:val="009C3C83"/>
    <w:rsid w:val="009C5708"/>
    <w:rsid w:val="009C5752"/>
    <w:rsid w:val="009C642E"/>
    <w:rsid w:val="009C7194"/>
    <w:rsid w:val="009C7B37"/>
    <w:rsid w:val="009D21D7"/>
    <w:rsid w:val="009D3C2D"/>
    <w:rsid w:val="009D4765"/>
    <w:rsid w:val="009D7F1E"/>
    <w:rsid w:val="009E07D9"/>
    <w:rsid w:val="009E181B"/>
    <w:rsid w:val="009E2F81"/>
    <w:rsid w:val="009E36B4"/>
    <w:rsid w:val="009E3A16"/>
    <w:rsid w:val="009E56C0"/>
    <w:rsid w:val="009E6E2E"/>
    <w:rsid w:val="009F0D41"/>
    <w:rsid w:val="009F11F7"/>
    <w:rsid w:val="009F1604"/>
    <w:rsid w:val="009F3D05"/>
    <w:rsid w:val="009F3F9D"/>
    <w:rsid w:val="009F6617"/>
    <w:rsid w:val="009F69B5"/>
    <w:rsid w:val="009F7AD7"/>
    <w:rsid w:val="00A00681"/>
    <w:rsid w:val="00A012B5"/>
    <w:rsid w:val="00A04C6E"/>
    <w:rsid w:val="00A065BA"/>
    <w:rsid w:val="00A06906"/>
    <w:rsid w:val="00A077CB"/>
    <w:rsid w:val="00A10749"/>
    <w:rsid w:val="00A1137C"/>
    <w:rsid w:val="00A12A0F"/>
    <w:rsid w:val="00A14E2E"/>
    <w:rsid w:val="00A15C93"/>
    <w:rsid w:val="00A179EF"/>
    <w:rsid w:val="00A17DA3"/>
    <w:rsid w:val="00A207A8"/>
    <w:rsid w:val="00A222AD"/>
    <w:rsid w:val="00A23C08"/>
    <w:rsid w:val="00A25C24"/>
    <w:rsid w:val="00A2673D"/>
    <w:rsid w:val="00A27FF7"/>
    <w:rsid w:val="00A312E1"/>
    <w:rsid w:val="00A31428"/>
    <w:rsid w:val="00A31A06"/>
    <w:rsid w:val="00A32FDC"/>
    <w:rsid w:val="00A346BF"/>
    <w:rsid w:val="00A34E98"/>
    <w:rsid w:val="00A35375"/>
    <w:rsid w:val="00A37024"/>
    <w:rsid w:val="00A37BCD"/>
    <w:rsid w:val="00A40651"/>
    <w:rsid w:val="00A41E1B"/>
    <w:rsid w:val="00A429EC"/>
    <w:rsid w:val="00A4364D"/>
    <w:rsid w:val="00A453F1"/>
    <w:rsid w:val="00A45D39"/>
    <w:rsid w:val="00A47CCB"/>
    <w:rsid w:val="00A505DE"/>
    <w:rsid w:val="00A510C0"/>
    <w:rsid w:val="00A52604"/>
    <w:rsid w:val="00A52827"/>
    <w:rsid w:val="00A52F01"/>
    <w:rsid w:val="00A56C0D"/>
    <w:rsid w:val="00A56D16"/>
    <w:rsid w:val="00A57760"/>
    <w:rsid w:val="00A57D09"/>
    <w:rsid w:val="00A60394"/>
    <w:rsid w:val="00A60972"/>
    <w:rsid w:val="00A60D5F"/>
    <w:rsid w:val="00A61DA6"/>
    <w:rsid w:val="00A6216F"/>
    <w:rsid w:val="00A621C3"/>
    <w:rsid w:val="00A73397"/>
    <w:rsid w:val="00A7569A"/>
    <w:rsid w:val="00A75AEF"/>
    <w:rsid w:val="00A76B22"/>
    <w:rsid w:val="00A814DD"/>
    <w:rsid w:val="00A81D14"/>
    <w:rsid w:val="00A82C5D"/>
    <w:rsid w:val="00A85B28"/>
    <w:rsid w:val="00A86712"/>
    <w:rsid w:val="00A90D10"/>
    <w:rsid w:val="00A92015"/>
    <w:rsid w:val="00A9330B"/>
    <w:rsid w:val="00A93B0D"/>
    <w:rsid w:val="00A94431"/>
    <w:rsid w:val="00A95321"/>
    <w:rsid w:val="00AA20D3"/>
    <w:rsid w:val="00AA213E"/>
    <w:rsid w:val="00AA2197"/>
    <w:rsid w:val="00AA53F1"/>
    <w:rsid w:val="00AA56F0"/>
    <w:rsid w:val="00AB1284"/>
    <w:rsid w:val="00AB3225"/>
    <w:rsid w:val="00AB392F"/>
    <w:rsid w:val="00AB590A"/>
    <w:rsid w:val="00AB5DE1"/>
    <w:rsid w:val="00AB727E"/>
    <w:rsid w:val="00AB7ADE"/>
    <w:rsid w:val="00AB7BF3"/>
    <w:rsid w:val="00AB7EF9"/>
    <w:rsid w:val="00AC2A7E"/>
    <w:rsid w:val="00AC7195"/>
    <w:rsid w:val="00AC75D5"/>
    <w:rsid w:val="00AC772A"/>
    <w:rsid w:val="00AC7E17"/>
    <w:rsid w:val="00AD0F56"/>
    <w:rsid w:val="00AD1143"/>
    <w:rsid w:val="00AD14A4"/>
    <w:rsid w:val="00AD1A18"/>
    <w:rsid w:val="00AD2F0C"/>
    <w:rsid w:val="00AD2F1D"/>
    <w:rsid w:val="00AD5C3B"/>
    <w:rsid w:val="00AE0D81"/>
    <w:rsid w:val="00AE18DF"/>
    <w:rsid w:val="00AE54C8"/>
    <w:rsid w:val="00AE6752"/>
    <w:rsid w:val="00AF0197"/>
    <w:rsid w:val="00AF2631"/>
    <w:rsid w:val="00AF474D"/>
    <w:rsid w:val="00AF4C9C"/>
    <w:rsid w:val="00AF5E05"/>
    <w:rsid w:val="00B02583"/>
    <w:rsid w:val="00B06FE2"/>
    <w:rsid w:val="00B0725D"/>
    <w:rsid w:val="00B109AC"/>
    <w:rsid w:val="00B1181E"/>
    <w:rsid w:val="00B13014"/>
    <w:rsid w:val="00B1429E"/>
    <w:rsid w:val="00B15C37"/>
    <w:rsid w:val="00B16847"/>
    <w:rsid w:val="00B173E1"/>
    <w:rsid w:val="00B17F9C"/>
    <w:rsid w:val="00B25636"/>
    <w:rsid w:val="00B25C54"/>
    <w:rsid w:val="00B30AB9"/>
    <w:rsid w:val="00B32FB0"/>
    <w:rsid w:val="00B34052"/>
    <w:rsid w:val="00B37F8F"/>
    <w:rsid w:val="00B42634"/>
    <w:rsid w:val="00B51C32"/>
    <w:rsid w:val="00B5217C"/>
    <w:rsid w:val="00B5348D"/>
    <w:rsid w:val="00B5370E"/>
    <w:rsid w:val="00B55369"/>
    <w:rsid w:val="00B55AD5"/>
    <w:rsid w:val="00B61BA6"/>
    <w:rsid w:val="00B61BBD"/>
    <w:rsid w:val="00B62206"/>
    <w:rsid w:val="00B62CF8"/>
    <w:rsid w:val="00B63544"/>
    <w:rsid w:val="00B63A2C"/>
    <w:rsid w:val="00B64CE2"/>
    <w:rsid w:val="00B71A1A"/>
    <w:rsid w:val="00B72C2A"/>
    <w:rsid w:val="00B73AD7"/>
    <w:rsid w:val="00B74AB3"/>
    <w:rsid w:val="00B74DF8"/>
    <w:rsid w:val="00B754FF"/>
    <w:rsid w:val="00B76B0F"/>
    <w:rsid w:val="00B77B27"/>
    <w:rsid w:val="00B77B9B"/>
    <w:rsid w:val="00B81AF2"/>
    <w:rsid w:val="00B83330"/>
    <w:rsid w:val="00B84B40"/>
    <w:rsid w:val="00B856F3"/>
    <w:rsid w:val="00B858F6"/>
    <w:rsid w:val="00B85EA8"/>
    <w:rsid w:val="00B9504E"/>
    <w:rsid w:val="00B97EE4"/>
    <w:rsid w:val="00BA003D"/>
    <w:rsid w:val="00BA126C"/>
    <w:rsid w:val="00BA30BC"/>
    <w:rsid w:val="00BA435C"/>
    <w:rsid w:val="00BA4B18"/>
    <w:rsid w:val="00BA52EC"/>
    <w:rsid w:val="00BA5AAE"/>
    <w:rsid w:val="00BA5DC7"/>
    <w:rsid w:val="00BA695C"/>
    <w:rsid w:val="00BB238C"/>
    <w:rsid w:val="00BB40F6"/>
    <w:rsid w:val="00BB4314"/>
    <w:rsid w:val="00BB44D2"/>
    <w:rsid w:val="00BB5A5F"/>
    <w:rsid w:val="00BB600D"/>
    <w:rsid w:val="00BB6989"/>
    <w:rsid w:val="00BB7F89"/>
    <w:rsid w:val="00BC1352"/>
    <w:rsid w:val="00BC4D35"/>
    <w:rsid w:val="00BC678F"/>
    <w:rsid w:val="00BC7DE9"/>
    <w:rsid w:val="00BD0BFB"/>
    <w:rsid w:val="00BD0C77"/>
    <w:rsid w:val="00BD0D79"/>
    <w:rsid w:val="00BD27E5"/>
    <w:rsid w:val="00BD43DB"/>
    <w:rsid w:val="00BD5C20"/>
    <w:rsid w:val="00BD6161"/>
    <w:rsid w:val="00BD6174"/>
    <w:rsid w:val="00BE0496"/>
    <w:rsid w:val="00BE09BD"/>
    <w:rsid w:val="00BE1CD1"/>
    <w:rsid w:val="00BE27D4"/>
    <w:rsid w:val="00BE3181"/>
    <w:rsid w:val="00BE4AFB"/>
    <w:rsid w:val="00BE63ED"/>
    <w:rsid w:val="00BE7663"/>
    <w:rsid w:val="00BE774C"/>
    <w:rsid w:val="00BF2FB1"/>
    <w:rsid w:val="00BF4DDD"/>
    <w:rsid w:val="00BF6C3C"/>
    <w:rsid w:val="00C00A20"/>
    <w:rsid w:val="00C01DFB"/>
    <w:rsid w:val="00C0205A"/>
    <w:rsid w:val="00C04A0D"/>
    <w:rsid w:val="00C0588E"/>
    <w:rsid w:val="00C106F0"/>
    <w:rsid w:val="00C15310"/>
    <w:rsid w:val="00C16879"/>
    <w:rsid w:val="00C206F5"/>
    <w:rsid w:val="00C20A77"/>
    <w:rsid w:val="00C212C5"/>
    <w:rsid w:val="00C221EF"/>
    <w:rsid w:val="00C279FB"/>
    <w:rsid w:val="00C27C9C"/>
    <w:rsid w:val="00C3131F"/>
    <w:rsid w:val="00C3204B"/>
    <w:rsid w:val="00C330A2"/>
    <w:rsid w:val="00C34912"/>
    <w:rsid w:val="00C349CE"/>
    <w:rsid w:val="00C410A1"/>
    <w:rsid w:val="00C45E71"/>
    <w:rsid w:val="00C46ACD"/>
    <w:rsid w:val="00C47412"/>
    <w:rsid w:val="00C52110"/>
    <w:rsid w:val="00C522FE"/>
    <w:rsid w:val="00C5462D"/>
    <w:rsid w:val="00C55097"/>
    <w:rsid w:val="00C56614"/>
    <w:rsid w:val="00C60631"/>
    <w:rsid w:val="00C60F1B"/>
    <w:rsid w:val="00C64939"/>
    <w:rsid w:val="00C64F69"/>
    <w:rsid w:val="00C65A76"/>
    <w:rsid w:val="00C6601D"/>
    <w:rsid w:val="00C71088"/>
    <w:rsid w:val="00C71898"/>
    <w:rsid w:val="00C729E9"/>
    <w:rsid w:val="00C72AE5"/>
    <w:rsid w:val="00C757A4"/>
    <w:rsid w:val="00C80B27"/>
    <w:rsid w:val="00C80CC6"/>
    <w:rsid w:val="00C859BD"/>
    <w:rsid w:val="00C86116"/>
    <w:rsid w:val="00C918EE"/>
    <w:rsid w:val="00C93669"/>
    <w:rsid w:val="00C938BA"/>
    <w:rsid w:val="00C93A21"/>
    <w:rsid w:val="00C94A1E"/>
    <w:rsid w:val="00C969F9"/>
    <w:rsid w:val="00CA0281"/>
    <w:rsid w:val="00CA0BCB"/>
    <w:rsid w:val="00CA1B53"/>
    <w:rsid w:val="00CB0A39"/>
    <w:rsid w:val="00CB1F38"/>
    <w:rsid w:val="00CB22EA"/>
    <w:rsid w:val="00CB26FF"/>
    <w:rsid w:val="00CB3425"/>
    <w:rsid w:val="00CB417F"/>
    <w:rsid w:val="00CB45D2"/>
    <w:rsid w:val="00CB4C62"/>
    <w:rsid w:val="00CB7F5E"/>
    <w:rsid w:val="00CC0B00"/>
    <w:rsid w:val="00CC1811"/>
    <w:rsid w:val="00CC2A13"/>
    <w:rsid w:val="00CC315E"/>
    <w:rsid w:val="00CC3729"/>
    <w:rsid w:val="00CC50BD"/>
    <w:rsid w:val="00CC723B"/>
    <w:rsid w:val="00CD0C2F"/>
    <w:rsid w:val="00CD2221"/>
    <w:rsid w:val="00CD24E0"/>
    <w:rsid w:val="00CD3338"/>
    <w:rsid w:val="00CD6DFB"/>
    <w:rsid w:val="00CD6E91"/>
    <w:rsid w:val="00CE047B"/>
    <w:rsid w:val="00CE0C9A"/>
    <w:rsid w:val="00CE1017"/>
    <w:rsid w:val="00CE1BDA"/>
    <w:rsid w:val="00CE2AEE"/>
    <w:rsid w:val="00CE4C45"/>
    <w:rsid w:val="00CE5207"/>
    <w:rsid w:val="00CE58F4"/>
    <w:rsid w:val="00CE6FC5"/>
    <w:rsid w:val="00CF067E"/>
    <w:rsid w:val="00CF0E79"/>
    <w:rsid w:val="00CF12FD"/>
    <w:rsid w:val="00CF2F93"/>
    <w:rsid w:val="00CF33B1"/>
    <w:rsid w:val="00CF34B7"/>
    <w:rsid w:val="00CF3616"/>
    <w:rsid w:val="00CF39D1"/>
    <w:rsid w:val="00CF5755"/>
    <w:rsid w:val="00D00B33"/>
    <w:rsid w:val="00D00D29"/>
    <w:rsid w:val="00D0223B"/>
    <w:rsid w:val="00D02A0B"/>
    <w:rsid w:val="00D0698B"/>
    <w:rsid w:val="00D1120B"/>
    <w:rsid w:val="00D11575"/>
    <w:rsid w:val="00D118EB"/>
    <w:rsid w:val="00D1195B"/>
    <w:rsid w:val="00D13424"/>
    <w:rsid w:val="00D13C26"/>
    <w:rsid w:val="00D13E1C"/>
    <w:rsid w:val="00D15989"/>
    <w:rsid w:val="00D1600E"/>
    <w:rsid w:val="00D17A4A"/>
    <w:rsid w:val="00D20236"/>
    <w:rsid w:val="00D20771"/>
    <w:rsid w:val="00D2125E"/>
    <w:rsid w:val="00D22675"/>
    <w:rsid w:val="00D24724"/>
    <w:rsid w:val="00D30078"/>
    <w:rsid w:val="00D312F3"/>
    <w:rsid w:val="00D31E70"/>
    <w:rsid w:val="00D3211E"/>
    <w:rsid w:val="00D35197"/>
    <w:rsid w:val="00D3649E"/>
    <w:rsid w:val="00D378DB"/>
    <w:rsid w:val="00D40785"/>
    <w:rsid w:val="00D40DE8"/>
    <w:rsid w:val="00D40F66"/>
    <w:rsid w:val="00D45D4A"/>
    <w:rsid w:val="00D464D1"/>
    <w:rsid w:val="00D47E3C"/>
    <w:rsid w:val="00D51730"/>
    <w:rsid w:val="00D51CEC"/>
    <w:rsid w:val="00D52ACA"/>
    <w:rsid w:val="00D53855"/>
    <w:rsid w:val="00D53C6C"/>
    <w:rsid w:val="00D55626"/>
    <w:rsid w:val="00D556B9"/>
    <w:rsid w:val="00D57361"/>
    <w:rsid w:val="00D5773E"/>
    <w:rsid w:val="00D61E32"/>
    <w:rsid w:val="00D63FF1"/>
    <w:rsid w:val="00D648D7"/>
    <w:rsid w:val="00D67515"/>
    <w:rsid w:val="00D71E40"/>
    <w:rsid w:val="00D72EAB"/>
    <w:rsid w:val="00D732B5"/>
    <w:rsid w:val="00D74D1E"/>
    <w:rsid w:val="00D75DAD"/>
    <w:rsid w:val="00D76C1C"/>
    <w:rsid w:val="00D77431"/>
    <w:rsid w:val="00D805BD"/>
    <w:rsid w:val="00D832E9"/>
    <w:rsid w:val="00D8509B"/>
    <w:rsid w:val="00D85580"/>
    <w:rsid w:val="00D85869"/>
    <w:rsid w:val="00D8696B"/>
    <w:rsid w:val="00D87634"/>
    <w:rsid w:val="00D87817"/>
    <w:rsid w:val="00D902A2"/>
    <w:rsid w:val="00D908CA"/>
    <w:rsid w:val="00D917CB"/>
    <w:rsid w:val="00D9210B"/>
    <w:rsid w:val="00D92CEB"/>
    <w:rsid w:val="00D938D4"/>
    <w:rsid w:val="00D93E15"/>
    <w:rsid w:val="00D951E7"/>
    <w:rsid w:val="00D95ECA"/>
    <w:rsid w:val="00D97BC0"/>
    <w:rsid w:val="00DA1E80"/>
    <w:rsid w:val="00DA2A1E"/>
    <w:rsid w:val="00DA339D"/>
    <w:rsid w:val="00DA45D7"/>
    <w:rsid w:val="00DA497C"/>
    <w:rsid w:val="00DA665A"/>
    <w:rsid w:val="00DB1970"/>
    <w:rsid w:val="00DB1FC5"/>
    <w:rsid w:val="00DB26F8"/>
    <w:rsid w:val="00DB3BD0"/>
    <w:rsid w:val="00DB3C71"/>
    <w:rsid w:val="00DB4CEB"/>
    <w:rsid w:val="00DB5B14"/>
    <w:rsid w:val="00DB5C01"/>
    <w:rsid w:val="00DB5DD9"/>
    <w:rsid w:val="00DB6A55"/>
    <w:rsid w:val="00DC1A92"/>
    <w:rsid w:val="00DC27B5"/>
    <w:rsid w:val="00DC52C1"/>
    <w:rsid w:val="00DC68B5"/>
    <w:rsid w:val="00DC6CDA"/>
    <w:rsid w:val="00DC7016"/>
    <w:rsid w:val="00DC7DC1"/>
    <w:rsid w:val="00DD23C1"/>
    <w:rsid w:val="00DD35EB"/>
    <w:rsid w:val="00DD3E78"/>
    <w:rsid w:val="00DD66F5"/>
    <w:rsid w:val="00DD73CE"/>
    <w:rsid w:val="00DE0576"/>
    <w:rsid w:val="00DE7B89"/>
    <w:rsid w:val="00DF2646"/>
    <w:rsid w:val="00DF34A4"/>
    <w:rsid w:val="00DF445D"/>
    <w:rsid w:val="00DF475C"/>
    <w:rsid w:val="00DF5540"/>
    <w:rsid w:val="00DF7669"/>
    <w:rsid w:val="00E0029D"/>
    <w:rsid w:val="00E0415B"/>
    <w:rsid w:val="00E04425"/>
    <w:rsid w:val="00E0571F"/>
    <w:rsid w:val="00E078D9"/>
    <w:rsid w:val="00E07E7B"/>
    <w:rsid w:val="00E11C5F"/>
    <w:rsid w:val="00E128B7"/>
    <w:rsid w:val="00E13AE2"/>
    <w:rsid w:val="00E13EDC"/>
    <w:rsid w:val="00E1458D"/>
    <w:rsid w:val="00E1540F"/>
    <w:rsid w:val="00E15DDB"/>
    <w:rsid w:val="00E20339"/>
    <w:rsid w:val="00E20636"/>
    <w:rsid w:val="00E21AB1"/>
    <w:rsid w:val="00E25885"/>
    <w:rsid w:val="00E25E43"/>
    <w:rsid w:val="00E30FED"/>
    <w:rsid w:val="00E32DC0"/>
    <w:rsid w:val="00E33FA2"/>
    <w:rsid w:val="00E36802"/>
    <w:rsid w:val="00E3787B"/>
    <w:rsid w:val="00E37B85"/>
    <w:rsid w:val="00E402EE"/>
    <w:rsid w:val="00E40908"/>
    <w:rsid w:val="00E447B3"/>
    <w:rsid w:val="00E44A35"/>
    <w:rsid w:val="00E4525B"/>
    <w:rsid w:val="00E45F9E"/>
    <w:rsid w:val="00E4674A"/>
    <w:rsid w:val="00E4703B"/>
    <w:rsid w:val="00E475A1"/>
    <w:rsid w:val="00E50665"/>
    <w:rsid w:val="00E50EC7"/>
    <w:rsid w:val="00E5177E"/>
    <w:rsid w:val="00E531C2"/>
    <w:rsid w:val="00E54DFC"/>
    <w:rsid w:val="00E552D2"/>
    <w:rsid w:val="00E566EF"/>
    <w:rsid w:val="00E56CCD"/>
    <w:rsid w:val="00E6087D"/>
    <w:rsid w:val="00E615C7"/>
    <w:rsid w:val="00E628FB"/>
    <w:rsid w:val="00E6429B"/>
    <w:rsid w:val="00E64872"/>
    <w:rsid w:val="00E668E5"/>
    <w:rsid w:val="00E7071F"/>
    <w:rsid w:val="00E71258"/>
    <w:rsid w:val="00E714C1"/>
    <w:rsid w:val="00E71E15"/>
    <w:rsid w:val="00E75075"/>
    <w:rsid w:val="00E756C2"/>
    <w:rsid w:val="00E7621E"/>
    <w:rsid w:val="00E764AA"/>
    <w:rsid w:val="00E76666"/>
    <w:rsid w:val="00E767E5"/>
    <w:rsid w:val="00E7701B"/>
    <w:rsid w:val="00E800C1"/>
    <w:rsid w:val="00E80DB3"/>
    <w:rsid w:val="00E83411"/>
    <w:rsid w:val="00E84607"/>
    <w:rsid w:val="00E93916"/>
    <w:rsid w:val="00E95EA4"/>
    <w:rsid w:val="00E96611"/>
    <w:rsid w:val="00E96EE6"/>
    <w:rsid w:val="00E97040"/>
    <w:rsid w:val="00EA1F34"/>
    <w:rsid w:val="00EA2E21"/>
    <w:rsid w:val="00EA3094"/>
    <w:rsid w:val="00EA3FDA"/>
    <w:rsid w:val="00EA434B"/>
    <w:rsid w:val="00EA48B1"/>
    <w:rsid w:val="00EA7A90"/>
    <w:rsid w:val="00EB1427"/>
    <w:rsid w:val="00EB1DF9"/>
    <w:rsid w:val="00EB2966"/>
    <w:rsid w:val="00EB4B2E"/>
    <w:rsid w:val="00EB5B14"/>
    <w:rsid w:val="00EC0522"/>
    <w:rsid w:val="00EC0E4C"/>
    <w:rsid w:val="00EC3759"/>
    <w:rsid w:val="00EC37C0"/>
    <w:rsid w:val="00EC4E77"/>
    <w:rsid w:val="00EC522E"/>
    <w:rsid w:val="00EC63C9"/>
    <w:rsid w:val="00EC701A"/>
    <w:rsid w:val="00EC73C5"/>
    <w:rsid w:val="00ED01A4"/>
    <w:rsid w:val="00ED3276"/>
    <w:rsid w:val="00ED4E65"/>
    <w:rsid w:val="00ED5560"/>
    <w:rsid w:val="00EE2C6C"/>
    <w:rsid w:val="00EE3580"/>
    <w:rsid w:val="00EE3968"/>
    <w:rsid w:val="00EE3D2B"/>
    <w:rsid w:val="00EE74DA"/>
    <w:rsid w:val="00EE7C0B"/>
    <w:rsid w:val="00F023F8"/>
    <w:rsid w:val="00F02A8B"/>
    <w:rsid w:val="00F05429"/>
    <w:rsid w:val="00F05588"/>
    <w:rsid w:val="00F05B00"/>
    <w:rsid w:val="00F05E05"/>
    <w:rsid w:val="00F0722A"/>
    <w:rsid w:val="00F07AA2"/>
    <w:rsid w:val="00F07EBF"/>
    <w:rsid w:val="00F10EF0"/>
    <w:rsid w:val="00F1146D"/>
    <w:rsid w:val="00F11CF2"/>
    <w:rsid w:val="00F11E51"/>
    <w:rsid w:val="00F11F4B"/>
    <w:rsid w:val="00F154E2"/>
    <w:rsid w:val="00F15EB7"/>
    <w:rsid w:val="00F16056"/>
    <w:rsid w:val="00F223BA"/>
    <w:rsid w:val="00F23070"/>
    <w:rsid w:val="00F25A03"/>
    <w:rsid w:val="00F25ED0"/>
    <w:rsid w:val="00F309CF"/>
    <w:rsid w:val="00F313DC"/>
    <w:rsid w:val="00F35C5C"/>
    <w:rsid w:val="00F35C64"/>
    <w:rsid w:val="00F375FB"/>
    <w:rsid w:val="00F4074B"/>
    <w:rsid w:val="00F42B0E"/>
    <w:rsid w:val="00F43DBC"/>
    <w:rsid w:val="00F44A32"/>
    <w:rsid w:val="00F45225"/>
    <w:rsid w:val="00F45B3D"/>
    <w:rsid w:val="00F50B44"/>
    <w:rsid w:val="00F602AE"/>
    <w:rsid w:val="00F61186"/>
    <w:rsid w:val="00F61F3D"/>
    <w:rsid w:val="00F62DC8"/>
    <w:rsid w:val="00F63CDA"/>
    <w:rsid w:val="00F64DA3"/>
    <w:rsid w:val="00F65864"/>
    <w:rsid w:val="00F67450"/>
    <w:rsid w:val="00F679A7"/>
    <w:rsid w:val="00F70C71"/>
    <w:rsid w:val="00F71F81"/>
    <w:rsid w:val="00F724C6"/>
    <w:rsid w:val="00F74977"/>
    <w:rsid w:val="00F76967"/>
    <w:rsid w:val="00F8047F"/>
    <w:rsid w:val="00F8146A"/>
    <w:rsid w:val="00F82602"/>
    <w:rsid w:val="00F844F7"/>
    <w:rsid w:val="00F8457C"/>
    <w:rsid w:val="00F84A55"/>
    <w:rsid w:val="00F84E12"/>
    <w:rsid w:val="00F8653B"/>
    <w:rsid w:val="00F91532"/>
    <w:rsid w:val="00F9494C"/>
    <w:rsid w:val="00F95BEA"/>
    <w:rsid w:val="00F97204"/>
    <w:rsid w:val="00FA141C"/>
    <w:rsid w:val="00FA1F57"/>
    <w:rsid w:val="00FA2A10"/>
    <w:rsid w:val="00FA2D25"/>
    <w:rsid w:val="00FA3F8C"/>
    <w:rsid w:val="00FA4A37"/>
    <w:rsid w:val="00FA4F08"/>
    <w:rsid w:val="00FA582F"/>
    <w:rsid w:val="00FA6D0C"/>
    <w:rsid w:val="00FA72EF"/>
    <w:rsid w:val="00FA7447"/>
    <w:rsid w:val="00FB2C5D"/>
    <w:rsid w:val="00FB38B7"/>
    <w:rsid w:val="00FB4600"/>
    <w:rsid w:val="00FB4D8C"/>
    <w:rsid w:val="00FB50A3"/>
    <w:rsid w:val="00FB53B6"/>
    <w:rsid w:val="00FB5F16"/>
    <w:rsid w:val="00FB6541"/>
    <w:rsid w:val="00FB6853"/>
    <w:rsid w:val="00FB6972"/>
    <w:rsid w:val="00FB7CFD"/>
    <w:rsid w:val="00FC3F7F"/>
    <w:rsid w:val="00FC4792"/>
    <w:rsid w:val="00FC5CB0"/>
    <w:rsid w:val="00FC73D6"/>
    <w:rsid w:val="00FC7E63"/>
    <w:rsid w:val="00FD0202"/>
    <w:rsid w:val="00FD0957"/>
    <w:rsid w:val="00FD4AA7"/>
    <w:rsid w:val="00FD62B3"/>
    <w:rsid w:val="00FE01F7"/>
    <w:rsid w:val="00FE0EC8"/>
    <w:rsid w:val="00FE1710"/>
    <w:rsid w:val="00FE1C16"/>
    <w:rsid w:val="00FE2273"/>
    <w:rsid w:val="00FE2695"/>
    <w:rsid w:val="00FE3709"/>
    <w:rsid w:val="00FE5161"/>
    <w:rsid w:val="00FE53C3"/>
    <w:rsid w:val="00FE556D"/>
    <w:rsid w:val="00FE5975"/>
    <w:rsid w:val="00FF5871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0B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4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0" w:qFormat="1"/>
    <w:lsdException w:name="Table Grid" w:semiHidden="0" w:uiPriority="3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qFormat/>
    <w:rsid w:val="00FE1C1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2446F8"/>
    <w:pPr>
      <w:spacing w:line="240" w:lineRule="auto"/>
      <w:ind w:left="1440"/>
    </w:pPr>
    <w:rPr>
      <w:color w:val="1F497D" w:themeColor="text2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character" w:customStyle="1" w:styleId="SecondaryNoResponseChar">
    <w:name w:val="Secondary No Response Char"/>
    <w:link w:val="SecondaryNoResponse"/>
    <w:uiPriority w:val="1"/>
    <w:rsid w:val="002446F8"/>
    <w:rPr>
      <w:rFonts w:ascii="Arial" w:hAnsi="Arial"/>
      <w:color w:val="1F497D" w:themeColor="text2"/>
      <w:sz w:val="24"/>
      <w:szCs w:val="22"/>
    </w:rPr>
  </w:style>
  <w:style w:type="paragraph" w:styleId="Title">
    <w:name w:val="Title"/>
    <w:aliases w:val="Objective Title"/>
    <w:basedOn w:val="Normal"/>
    <w:next w:val="Lessonname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paragraph" w:customStyle="1" w:styleId="Lessonname">
    <w:name w:val="Lesson name"/>
    <w:basedOn w:val="Normal"/>
    <w:link w:val="Lessonname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character" w:customStyle="1" w:styleId="LessonnameChar">
    <w:name w:val="Lesson name Char"/>
    <w:link w:val="Lessonname"/>
    <w:uiPriority w:val="3"/>
    <w:rsid w:val="00126C47"/>
    <w:rPr>
      <w:rFonts w:ascii="Arial" w:hAnsi="Arial" w:cs="Arial"/>
      <w:sz w:val="40"/>
      <w:szCs w:val="40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Line">
    <w:name w:val="Line"/>
    <w:basedOn w:val="Normal"/>
    <w:link w:val="LineChar"/>
    <w:qFormat/>
    <w:rsid w:val="009A0BC7"/>
    <w:pPr>
      <w:spacing w:line="240" w:lineRule="auto"/>
    </w:pPr>
    <w:rPr>
      <w:szCs w:val="20"/>
    </w:rPr>
  </w:style>
  <w:style w:type="character" w:customStyle="1" w:styleId="LineChar">
    <w:name w:val="Line Char"/>
    <w:link w:val="Line"/>
    <w:rsid w:val="009A0BC7"/>
    <w:rPr>
      <w:rFonts w:ascii="Arial" w:hAnsi="Arial"/>
      <w:sz w:val="24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/>
    </w:pPr>
    <w:rPr>
      <w:color w:val="00B050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A31A06"/>
    <w:rPr>
      <w:color w:val="808080"/>
    </w:rPr>
  </w:style>
  <w:style w:type="paragraph" w:customStyle="1" w:styleId="Heading">
    <w:name w:val="Heading"/>
    <w:basedOn w:val="Line"/>
    <w:uiPriority w:val="1"/>
    <w:qFormat/>
    <w:rsid w:val="001D45B0"/>
    <w:rPr>
      <w:b/>
    </w:rPr>
  </w:style>
  <w:style w:type="table" w:styleId="TableGrid">
    <w:name w:val="Table Grid"/>
    <w:basedOn w:val="TableNormal"/>
    <w:uiPriority w:val="39"/>
    <w:rsid w:val="00647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nscreen">
    <w:name w:val="On screen"/>
    <w:basedOn w:val="Line"/>
    <w:link w:val="OnscreenChar"/>
    <w:uiPriority w:val="4"/>
    <w:qFormat/>
    <w:rsid w:val="00FB5F16"/>
    <w:pPr>
      <w:ind w:right="1152"/>
    </w:pPr>
    <w:rPr>
      <w:rFonts w:ascii="Tahoma" w:hAnsi="Tahoma"/>
      <w:sz w:val="28"/>
    </w:rPr>
  </w:style>
  <w:style w:type="character" w:customStyle="1" w:styleId="OnscreenChar">
    <w:name w:val="On screen Char"/>
    <w:basedOn w:val="LineChar"/>
    <w:link w:val="Onscreen"/>
    <w:uiPriority w:val="4"/>
    <w:rsid w:val="00FB5F16"/>
    <w:rPr>
      <w:rFonts w:ascii="Tahoma" w:hAnsi="Tahoma"/>
      <w:sz w:val="28"/>
    </w:rPr>
  </w:style>
  <w:style w:type="paragraph" w:customStyle="1" w:styleId="RMStatement">
    <w:name w:val="RM_Statement"/>
    <w:basedOn w:val="Normal"/>
    <w:link w:val="RMStatementCharChar"/>
    <w:qFormat/>
    <w:rsid w:val="007B7D51"/>
    <w:pPr>
      <w:shd w:val="clear" w:color="auto" w:fill="FFFF99"/>
      <w:spacing w:line="240" w:lineRule="auto"/>
      <w:ind w:right="1134"/>
    </w:pPr>
    <w:rPr>
      <w:rFonts w:ascii="Tahoma" w:eastAsia="Arial Unicode MS" w:hAnsi="Tahoma" w:cs="Tahoma"/>
      <w:color w:val="5D3F32"/>
      <w:sz w:val="28"/>
      <w:szCs w:val="28"/>
      <w:lang w:eastAsia="ru-RU"/>
    </w:rPr>
  </w:style>
  <w:style w:type="character" w:customStyle="1" w:styleId="RMStatementCharChar">
    <w:name w:val="RM_Statement Char Char"/>
    <w:basedOn w:val="DefaultParagraphFont"/>
    <w:link w:val="RMStatement"/>
    <w:rsid w:val="007B7D51"/>
    <w:rPr>
      <w:rFonts w:ascii="Tahoma" w:eastAsia="Arial Unicode MS" w:hAnsi="Tahoma" w:cs="Tahoma"/>
      <w:color w:val="5D3F32"/>
      <w:sz w:val="28"/>
      <w:szCs w:val="28"/>
      <w:shd w:val="clear" w:color="auto" w:fill="FFFF99"/>
      <w:lang w:eastAsia="ru-RU"/>
    </w:rPr>
  </w:style>
  <w:style w:type="paragraph" w:styleId="ListParagraph">
    <w:name w:val="List Paragraph"/>
    <w:basedOn w:val="Normal"/>
    <w:uiPriority w:val="34"/>
    <w:qFormat/>
    <w:rsid w:val="00CF33B1"/>
    <w:pPr>
      <w:spacing w:line="240" w:lineRule="auto"/>
      <w:ind w:left="720"/>
      <w:contextualSpacing/>
    </w:pPr>
    <w:rPr>
      <w:rFonts w:ascii="Times New Roman" w:eastAsiaTheme="minorHAnsi" w:hAnsi="Times New Roman"/>
      <w:szCs w:val="24"/>
    </w:rPr>
  </w:style>
  <w:style w:type="character" w:customStyle="1" w:styleId="apple-converted-space">
    <w:name w:val="apple-converted-space"/>
    <w:basedOn w:val="DefaultParagraphFont"/>
    <w:rsid w:val="00F25ED0"/>
  </w:style>
  <w:style w:type="paragraph" w:styleId="FootnoteText">
    <w:name w:val="footnote text"/>
    <w:basedOn w:val="Normal"/>
    <w:link w:val="FootnoteTextChar"/>
    <w:uiPriority w:val="99"/>
    <w:semiHidden/>
    <w:unhideWhenUsed/>
    <w:rsid w:val="0056503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503B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56503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D7F62"/>
    <w:rPr>
      <w:color w:val="0000FF" w:themeColor="hyperlink"/>
      <w:u w:val="single"/>
    </w:rPr>
  </w:style>
  <w:style w:type="paragraph" w:customStyle="1" w:styleId="Screen">
    <w:name w:val="Screen"/>
    <w:basedOn w:val="Normal"/>
    <w:uiPriority w:val="1"/>
    <w:qFormat/>
    <w:rsid w:val="0002589B"/>
    <w:pPr>
      <w:spacing w:line="240" w:lineRule="auto"/>
    </w:pPr>
    <w:rPr>
      <w:b/>
      <w:szCs w:val="20"/>
    </w:rPr>
  </w:style>
  <w:style w:type="character" w:styleId="Emphasis">
    <w:name w:val="Emphasis"/>
    <w:basedOn w:val="DefaultParagraphFont"/>
    <w:qFormat/>
    <w:rsid w:val="0002589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4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0" w:qFormat="1"/>
    <w:lsdException w:name="Table Grid" w:semiHidden="0" w:uiPriority="3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qFormat/>
    <w:rsid w:val="00FE1C1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2446F8"/>
    <w:pPr>
      <w:spacing w:line="240" w:lineRule="auto"/>
      <w:ind w:left="1440"/>
    </w:pPr>
    <w:rPr>
      <w:color w:val="1F497D" w:themeColor="text2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character" w:customStyle="1" w:styleId="SecondaryNoResponseChar">
    <w:name w:val="Secondary No Response Char"/>
    <w:link w:val="SecondaryNoResponse"/>
    <w:uiPriority w:val="1"/>
    <w:rsid w:val="002446F8"/>
    <w:rPr>
      <w:rFonts w:ascii="Arial" w:hAnsi="Arial"/>
      <w:color w:val="1F497D" w:themeColor="text2"/>
      <w:sz w:val="24"/>
      <w:szCs w:val="22"/>
    </w:rPr>
  </w:style>
  <w:style w:type="paragraph" w:styleId="Title">
    <w:name w:val="Title"/>
    <w:aliases w:val="Objective Title"/>
    <w:basedOn w:val="Normal"/>
    <w:next w:val="Lessonname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paragraph" w:customStyle="1" w:styleId="Lessonname">
    <w:name w:val="Lesson name"/>
    <w:basedOn w:val="Normal"/>
    <w:link w:val="Lessonname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character" w:customStyle="1" w:styleId="LessonnameChar">
    <w:name w:val="Lesson name Char"/>
    <w:link w:val="Lessonname"/>
    <w:uiPriority w:val="3"/>
    <w:rsid w:val="00126C47"/>
    <w:rPr>
      <w:rFonts w:ascii="Arial" w:hAnsi="Arial" w:cs="Arial"/>
      <w:sz w:val="40"/>
      <w:szCs w:val="40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Line">
    <w:name w:val="Line"/>
    <w:basedOn w:val="Normal"/>
    <w:link w:val="LineChar"/>
    <w:qFormat/>
    <w:rsid w:val="009A0BC7"/>
    <w:pPr>
      <w:spacing w:line="240" w:lineRule="auto"/>
    </w:pPr>
    <w:rPr>
      <w:szCs w:val="20"/>
    </w:rPr>
  </w:style>
  <w:style w:type="character" w:customStyle="1" w:styleId="LineChar">
    <w:name w:val="Line Char"/>
    <w:link w:val="Line"/>
    <w:rsid w:val="009A0BC7"/>
    <w:rPr>
      <w:rFonts w:ascii="Arial" w:hAnsi="Arial"/>
      <w:sz w:val="24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/>
    </w:pPr>
    <w:rPr>
      <w:color w:val="00B050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A31A06"/>
    <w:rPr>
      <w:color w:val="808080"/>
    </w:rPr>
  </w:style>
  <w:style w:type="paragraph" w:customStyle="1" w:styleId="Heading">
    <w:name w:val="Heading"/>
    <w:basedOn w:val="Line"/>
    <w:uiPriority w:val="1"/>
    <w:qFormat/>
    <w:rsid w:val="001D45B0"/>
    <w:rPr>
      <w:b/>
    </w:rPr>
  </w:style>
  <w:style w:type="table" w:styleId="TableGrid">
    <w:name w:val="Table Grid"/>
    <w:basedOn w:val="TableNormal"/>
    <w:uiPriority w:val="39"/>
    <w:rsid w:val="00647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nscreen">
    <w:name w:val="On screen"/>
    <w:basedOn w:val="Line"/>
    <w:link w:val="OnscreenChar"/>
    <w:uiPriority w:val="4"/>
    <w:qFormat/>
    <w:rsid w:val="00FB5F16"/>
    <w:pPr>
      <w:ind w:right="1152"/>
    </w:pPr>
    <w:rPr>
      <w:rFonts w:ascii="Tahoma" w:hAnsi="Tahoma"/>
      <w:sz w:val="28"/>
    </w:rPr>
  </w:style>
  <w:style w:type="character" w:customStyle="1" w:styleId="OnscreenChar">
    <w:name w:val="On screen Char"/>
    <w:basedOn w:val="LineChar"/>
    <w:link w:val="Onscreen"/>
    <w:uiPriority w:val="4"/>
    <w:rsid w:val="00FB5F16"/>
    <w:rPr>
      <w:rFonts w:ascii="Tahoma" w:hAnsi="Tahoma"/>
      <w:sz w:val="28"/>
    </w:rPr>
  </w:style>
  <w:style w:type="paragraph" w:customStyle="1" w:styleId="RMStatement">
    <w:name w:val="RM_Statement"/>
    <w:basedOn w:val="Normal"/>
    <w:link w:val="RMStatementCharChar"/>
    <w:qFormat/>
    <w:rsid w:val="007B7D51"/>
    <w:pPr>
      <w:shd w:val="clear" w:color="auto" w:fill="FFFF99"/>
      <w:spacing w:line="240" w:lineRule="auto"/>
      <w:ind w:right="1134"/>
    </w:pPr>
    <w:rPr>
      <w:rFonts w:ascii="Tahoma" w:eastAsia="Arial Unicode MS" w:hAnsi="Tahoma" w:cs="Tahoma"/>
      <w:color w:val="5D3F32"/>
      <w:sz w:val="28"/>
      <w:szCs w:val="28"/>
      <w:lang w:eastAsia="ru-RU"/>
    </w:rPr>
  </w:style>
  <w:style w:type="character" w:customStyle="1" w:styleId="RMStatementCharChar">
    <w:name w:val="RM_Statement Char Char"/>
    <w:basedOn w:val="DefaultParagraphFont"/>
    <w:link w:val="RMStatement"/>
    <w:rsid w:val="007B7D51"/>
    <w:rPr>
      <w:rFonts w:ascii="Tahoma" w:eastAsia="Arial Unicode MS" w:hAnsi="Tahoma" w:cs="Tahoma"/>
      <w:color w:val="5D3F32"/>
      <w:sz w:val="28"/>
      <w:szCs w:val="28"/>
      <w:shd w:val="clear" w:color="auto" w:fill="FFFF99"/>
      <w:lang w:eastAsia="ru-RU"/>
    </w:rPr>
  </w:style>
  <w:style w:type="paragraph" w:styleId="ListParagraph">
    <w:name w:val="List Paragraph"/>
    <w:basedOn w:val="Normal"/>
    <w:uiPriority w:val="34"/>
    <w:qFormat/>
    <w:rsid w:val="00CF33B1"/>
    <w:pPr>
      <w:spacing w:line="240" w:lineRule="auto"/>
      <w:ind w:left="720"/>
      <w:contextualSpacing/>
    </w:pPr>
    <w:rPr>
      <w:rFonts w:ascii="Times New Roman" w:eastAsiaTheme="minorHAnsi" w:hAnsi="Times New Roman"/>
      <w:szCs w:val="24"/>
    </w:rPr>
  </w:style>
  <w:style w:type="character" w:customStyle="1" w:styleId="apple-converted-space">
    <w:name w:val="apple-converted-space"/>
    <w:basedOn w:val="DefaultParagraphFont"/>
    <w:rsid w:val="00F25ED0"/>
  </w:style>
  <w:style w:type="paragraph" w:styleId="FootnoteText">
    <w:name w:val="footnote text"/>
    <w:basedOn w:val="Normal"/>
    <w:link w:val="FootnoteTextChar"/>
    <w:uiPriority w:val="99"/>
    <w:semiHidden/>
    <w:unhideWhenUsed/>
    <w:rsid w:val="0056503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503B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56503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D7F62"/>
    <w:rPr>
      <w:color w:val="0000FF" w:themeColor="hyperlink"/>
      <w:u w:val="single"/>
    </w:rPr>
  </w:style>
  <w:style w:type="paragraph" w:customStyle="1" w:styleId="Screen">
    <w:name w:val="Screen"/>
    <w:basedOn w:val="Normal"/>
    <w:uiPriority w:val="1"/>
    <w:qFormat/>
    <w:rsid w:val="0002589B"/>
    <w:pPr>
      <w:spacing w:line="240" w:lineRule="auto"/>
    </w:pPr>
    <w:rPr>
      <w:b/>
      <w:szCs w:val="20"/>
    </w:rPr>
  </w:style>
  <w:style w:type="character" w:styleId="Emphasis">
    <w:name w:val="Emphasis"/>
    <w:basedOn w:val="DefaultParagraphFont"/>
    <w:qFormat/>
    <w:rsid w:val="000258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uhn\AppData\Local\Microsoft\Windows\Temporary%20Internet%20Files\Content.Outlook\HLXQDY6Y\Script%20Template%20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ED855-59A4-4E75-B10A-451C25298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Script Template Revised.dotx</Template>
  <TotalTime>0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vak@reasoningmind.org</dc:creator>
  <cp:lastModifiedBy>Yu-Han Liu</cp:lastModifiedBy>
  <cp:revision>2</cp:revision>
  <cp:lastPrinted>2013-03-22T21:28:00Z</cp:lastPrinted>
  <dcterms:created xsi:type="dcterms:W3CDTF">2014-09-12T20:13:00Z</dcterms:created>
  <dcterms:modified xsi:type="dcterms:W3CDTF">2014-09-12T20:13:00Z</dcterms:modified>
</cp:coreProperties>
</file>