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3C4C7" w14:textId="77777777" w:rsidR="007532B1" w:rsidRDefault="00C72A0B">
      <w:r>
        <w:t>Příliš žluťoučký kůň úpěl ďábelské ódy.</w:t>
      </w:r>
      <w:bookmarkStart w:id="0" w:name="_GoBack"/>
      <w:bookmarkEnd w:id="0"/>
    </w:p>
    <w:sectPr w:rsidR="007532B1" w:rsidSect="003C4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0B"/>
    <w:rsid w:val="003C4527"/>
    <w:rsid w:val="0060032F"/>
    <w:rsid w:val="00C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151E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2015-03-19T12:51:00Z</dcterms:created>
  <dcterms:modified xsi:type="dcterms:W3CDTF">2015-03-19T12:53:00Z</dcterms:modified>
</cp:coreProperties>
</file>