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A9D4AB" w14:textId="66506C6D" w:rsidR="004C7BF6" w:rsidRDefault="004C7BF6" w:rsidP="004C7BF6">
      <w:pPr>
        <w:jc w:val="center"/>
        <w:rPr>
          <w:b/>
          <w:bCs/>
          <w:sz w:val="36"/>
          <w:szCs w:val="36"/>
        </w:rPr>
      </w:pPr>
      <w:r w:rsidRPr="004C7BF6">
        <w:rPr>
          <w:b/>
          <w:bCs/>
          <w:sz w:val="36"/>
          <w:szCs w:val="36"/>
        </w:rPr>
        <w:t xml:space="preserve">Data Architecture design for </w:t>
      </w:r>
      <w:proofErr w:type="spellStart"/>
      <w:r w:rsidRPr="004C7BF6">
        <w:rPr>
          <w:b/>
          <w:bCs/>
          <w:sz w:val="36"/>
          <w:szCs w:val="36"/>
        </w:rPr>
        <w:t>Granhub</w:t>
      </w:r>
      <w:proofErr w:type="spellEnd"/>
    </w:p>
    <w:p w14:paraId="471E92A8" w14:textId="77777777" w:rsidR="004C7BF6" w:rsidRPr="004C7BF6" w:rsidRDefault="004C7BF6" w:rsidP="004C7BF6">
      <w:pPr>
        <w:jc w:val="center"/>
        <w:rPr>
          <w:sz w:val="36"/>
          <w:szCs w:val="36"/>
        </w:rPr>
      </w:pPr>
    </w:p>
    <w:p w14:paraId="5D96F4DC" w14:textId="609E6C33" w:rsidR="00AA0ECA" w:rsidRPr="00AA0ECA" w:rsidRDefault="00AA0ECA" w:rsidP="00AA0ECA">
      <w:r w:rsidRPr="00AA0ECA">
        <w:t xml:space="preserve">Below is a </w:t>
      </w:r>
      <w:r w:rsidRPr="00AA0ECA">
        <w:rPr>
          <w:b/>
          <w:bCs/>
        </w:rPr>
        <w:t xml:space="preserve">Data Architecture design for </w:t>
      </w:r>
      <w:proofErr w:type="spellStart"/>
      <w:r w:rsidRPr="00AA0ECA">
        <w:rPr>
          <w:b/>
          <w:bCs/>
        </w:rPr>
        <w:t>Granhub</w:t>
      </w:r>
      <w:proofErr w:type="spellEnd"/>
      <w:r w:rsidRPr="00AA0ECA">
        <w:t>, a social networking platform built specifically for grandparents. This focuses on how data flows, is stored, processed, secured, and scaled across the entire system.</w:t>
      </w:r>
    </w:p>
    <w:p w14:paraId="033C7714" w14:textId="77777777" w:rsidR="00AA0ECA" w:rsidRPr="00AA0ECA" w:rsidRDefault="003D3DF8" w:rsidP="00AA0ECA">
      <w:r>
        <w:pict w14:anchorId="2F993850">
          <v:rect id="_x0000_i1025" style="width:0;height:1.5pt" o:hralign="center" o:hrstd="t" o:hr="t" fillcolor="#a0a0a0" stroked="f"/>
        </w:pict>
      </w:r>
    </w:p>
    <w:p w14:paraId="41B0D949" w14:textId="77777777" w:rsidR="00AA0ECA" w:rsidRPr="00AA0ECA" w:rsidRDefault="00AA0ECA" w:rsidP="00AA0ECA">
      <w:pPr>
        <w:rPr>
          <w:b/>
          <w:bCs/>
        </w:rPr>
      </w:pPr>
      <w:r w:rsidRPr="00AA0ECA">
        <w:rPr>
          <w:rFonts w:ascii="Segoe UI Emoji" w:hAnsi="Segoe UI Emoji" w:cs="Segoe UI Emoji"/>
          <w:b/>
          <w:bCs/>
        </w:rPr>
        <w:t>📊</w:t>
      </w:r>
      <w:r w:rsidRPr="00AA0ECA">
        <w:rPr>
          <w:b/>
          <w:bCs/>
        </w:rPr>
        <w:t xml:space="preserve"> Data Architecture for </w:t>
      </w:r>
      <w:proofErr w:type="spellStart"/>
      <w:r w:rsidRPr="00AA0ECA">
        <w:rPr>
          <w:b/>
          <w:bCs/>
        </w:rPr>
        <w:t>Granhub</w:t>
      </w:r>
      <w:proofErr w:type="spellEnd"/>
    </w:p>
    <w:p w14:paraId="388CA701" w14:textId="77777777" w:rsidR="00AA0ECA" w:rsidRPr="00AA0ECA" w:rsidRDefault="00AA0ECA" w:rsidP="00AA0ECA">
      <w:r w:rsidRPr="00AA0ECA">
        <w:rPr>
          <w:i/>
          <w:iCs/>
        </w:rPr>
        <w:t>A Secure, Scalable, and Senior-Friendly Social Data Ecosystem</w:t>
      </w:r>
    </w:p>
    <w:p w14:paraId="06EFA7E9" w14:textId="77777777" w:rsidR="00AA0ECA" w:rsidRPr="00AA0ECA" w:rsidRDefault="00AA0ECA" w:rsidP="00AA0ECA">
      <w:r w:rsidRPr="00AA0ECA">
        <w:t xml:space="preserve">Designing data architecture for </w:t>
      </w:r>
      <w:proofErr w:type="spellStart"/>
      <w:r w:rsidRPr="00AA0ECA">
        <w:t>Granhub</w:t>
      </w:r>
      <w:proofErr w:type="spellEnd"/>
      <w:r w:rsidRPr="00AA0ECA">
        <w:t xml:space="preserve"> requires special consideration. Unlike typical social platforms, </w:t>
      </w:r>
      <w:proofErr w:type="spellStart"/>
      <w:r w:rsidRPr="00AA0ECA">
        <w:t>Granhub</w:t>
      </w:r>
      <w:proofErr w:type="spellEnd"/>
      <w:r w:rsidRPr="00AA0ECA">
        <w:t xml:space="preserve"> must emphasize:</w:t>
      </w:r>
    </w:p>
    <w:p w14:paraId="33094141" w14:textId="77777777" w:rsidR="00AA0ECA" w:rsidRPr="00AA0ECA" w:rsidRDefault="00AA0ECA" w:rsidP="00AA0ECA">
      <w:pPr>
        <w:numPr>
          <w:ilvl w:val="0"/>
          <w:numId w:val="1"/>
        </w:numPr>
      </w:pPr>
      <w:r w:rsidRPr="00AA0ECA">
        <w:rPr>
          <w:rFonts w:ascii="Segoe UI Emoji" w:hAnsi="Segoe UI Emoji" w:cs="Segoe UI Emoji"/>
        </w:rPr>
        <w:t>✅</w:t>
      </w:r>
      <w:r w:rsidRPr="00AA0ECA">
        <w:t xml:space="preserve"> Simplicity in data </w:t>
      </w:r>
      <w:proofErr w:type="spellStart"/>
      <w:r w:rsidRPr="00AA0ECA">
        <w:t>modeling</w:t>
      </w:r>
      <w:proofErr w:type="spellEnd"/>
    </w:p>
    <w:p w14:paraId="05192984" w14:textId="77777777" w:rsidR="00AA0ECA" w:rsidRPr="00AA0ECA" w:rsidRDefault="00AA0ECA" w:rsidP="00AA0ECA">
      <w:pPr>
        <w:numPr>
          <w:ilvl w:val="0"/>
          <w:numId w:val="1"/>
        </w:numPr>
      </w:pPr>
      <w:r w:rsidRPr="00AA0ECA">
        <w:rPr>
          <w:rFonts w:ascii="Segoe UI Emoji" w:hAnsi="Segoe UI Emoji" w:cs="Segoe UI Emoji"/>
        </w:rPr>
        <w:t>✅</w:t>
      </w:r>
      <w:r w:rsidRPr="00AA0ECA">
        <w:t xml:space="preserve"> Strong privacy and security controls</w:t>
      </w:r>
    </w:p>
    <w:p w14:paraId="315A6AB2" w14:textId="77777777" w:rsidR="00AA0ECA" w:rsidRPr="00AA0ECA" w:rsidRDefault="00AA0ECA" w:rsidP="00AA0ECA">
      <w:pPr>
        <w:numPr>
          <w:ilvl w:val="0"/>
          <w:numId w:val="1"/>
        </w:numPr>
      </w:pPr>
      <w:r w:rsidRPr="00AA0ECA">
        <w:rPr>
          <w:rFonts w:ascii="Segoe UI Emoji" w:hAnsi="Segoe UI Emoji" w:cs="Segoe UI Emoji"/>
        </w:rPr>
        <w:t>✅</w:t>
      </w:r>
      <w:r w:rsidRPr="00AA0ECA">
        <w:t xml:space="preserve"> Protection against scams and abuse</w:t>
      </w:r>
    </w:p>
    <w:p w14:paraId="74BBFBEA" w14:textId="77777777" w:rsidR="00AA0ECA" w:rsidRPr="00AA0ECA" w:rsidRDefault="00AA0ECA" w:rsidP="00AA0ECA">
      <w:pPr>
        <w:numPr>
          <w:ilvl w:val="0"/>
          <w:numId w:val="1"/>
        </w:numPr>
      </w:pPr>
      <w:r w:rsidRPr="00AA0ECA">
        <w:rPr>
          <w:rFonts w:ascii="Segoe UI Emoji" w:hAnsi="Segoe UI Emoji" w:cs="Segoe UI Emoji"/>
        </w:rPr>
        <w:t>✅</w:t>
      </w:r>
      <w:r w:rsidRPr="00AA0ECA">
        <w:t xml:space="preserve"> Media-heavy workloads (photos, voice notes)</w:t>
      </w:r>
    </w:p>
    <w:p w14:paraId="6ABC2442" w14:textId="77777777" w:rsidR="00AA0ECA" w:rsidRPr="00AA0ECA" w:rsidRDefault="00AA0ECA" w:rsidP="00AA0ECA">
      <w:pPr>
        <w:numPr>
          <w:ilvl w:val="0"/>
          <w:numId w:val="1"/>
        </w:numPr>
      </w:pPr>
      <w:r w:rsidRPr="00AA0ECA">
        <w:rPr>
          <w:rFonts w:ascii="Segoe UI Emoji" w:hAnsi="Segoe UI Emoji" w:cs="Segoe UI Emoji"/>
        </w:rPr>
        <w:t>✅</w:t>
      </w:r>
      <w:r w:rsidRPr="00AA0ECA">
        <w:t xml:space="preserve"> Family-based relationship </w:t>
      </w:r>
      <w:proofErr w:type="spellStart"/>
      <w:r w:rsidRPr="00AA0ECA">
        <w:t>modeling</w:t>
      </w:r>
      <w:proofErr w:type="spellEnd"/>
    </w:p>
    <w:p w14:paraId="4EC7F9AD" w14:textId="77777777" w:rsidR="00AA0ECA" w:rsidRPr="00AA0ECA" w:rsidRDefault="00AA0ECA" w:rsidP="00AA0ECA">
      <w:pPr>
        <w:numPr>
          <w:ilvl w:val="0"/>
          <w:numId w:val="1"/>
        </w:numPr>
      </w:pPr>
      <w:r w:rsidRPr="00AA0ECA">
        <w:rPr>
          <w:rFonts w:ascii="Segoe UI Emoji" w:hAnsi="Segoe UI Emoji" w:cs="Segoe UI Emoji"/>
        </w:rPr>
        <w:t>✅</w:t>
      </w:r>
      <w:r w:rsidRPr="00AA0ECA">
        <w:t xml:space="preserve"> Long-term data preservation (memories, albums)</w:t>
      </w:r>
    </w:p>
    <w:p w14:paraId="68C24BCB" w14:textId="77777777" w:rsidR="00AA0ECA" w:rsidRPr="00AA0ECA" w:rsidRDefault="00AA0ECA" w:rsidP="00AA0ECA">
      <w:r w:rsidRPr="00AA0ECA">
        <w:t>The architecture must support structured transactional data, unstructured media content, high read activity, and intelligent moderation — while remaining scalable and secure.</w:t>
      </w:r>
    </w:p>
    <w:p w14:paraId="00E2A4CF" w14:textId="77777777" w:rsidR="00AA0ECA" w:rsidRPr="00AA0ECA" w:rsidRDefault="003D3DF8" w:rsidP="00AA0ECA">
      <w:r>
        <w:pict w14:anchorId="24121055">
          <v:rect id="_x0000_i1026" style="width:0;height:1.5pt" o:hralign="center" o:hrstd="t" o:hr="t" fillcolor="#a0a0a0" stroked="f"/>
        </w:pict>
      </w:r>
    </w:p>
    <w:p w14:paraId="11D9488F" w14:textId="77777777" w:rsidR="00AA0ECA" w:rsidRPr="00AA0ECA" w:rsidRDefault="00AA0ECA" w:rsidP="00AA0ECA">
      <w:pPr>
        <w:rPr>
          <w:b/>
          <w:bCs/>
        </w:rPr>
      </w:pPr>
      <w:r w:rsidRPr="00AA0ECA">
        <w:rPr>
          <w:b/>
          <w:bCs/>
        </w:rPr>
        <w:t>1️</w:t>
      </w:r>
      <w:r w:rsidRPr="00AA0ECA">
        <w:rPr>
          <w:rFonts w:ascii="Segoe UI Symbol" w:hAnsi="Segoe UI Symbol" w:cs="Segoe UI Symbol"/>
          <w:b/>
          <w:bCs/>
        </w:rPr>
        <w:t>⃣</w:t>
      </w:r>
      <w:r w:rsidRPr="00AA0ECA">
        <w:rPr>
          <w:b/>
          <w:bCs/>
        </w:rPr>
        <w:t xml:space="preserve"> Core Principles of </w:t>
      </w:r>
      <w:proofErr w:type="spellStart"/>
      <w:r w:rsidRPr="00AA0ECA">
        <w:rPr>
          <w:b/>
          <w:bCs/>
        </w:rPr>
        <w:t>Granhub</w:t>
      </w:r>
      <w:proofErr w:type="spellEnd"/>
      <w:r w:rsidRPr="00AA0ECA">
        <w:rPr>
          <w:b/>
          <w:bCs/>
        </w:rPr>
        <w:t xml:space="preserve"> Data Architecture</w:t>
      </w:r>
    </w:p>
    <w:p w14:paraId="57C141A2" w14:textId="77777777" w:rsidR="00AA0ECA" w:rsidRPr="00AA0ECA" w:rsidRDefault="00AA0ECA" w:rsidP="00AA0ECA">
      <w:proofErr w:type="spellStart"/>
      <w:r w:rsidRPr="00AA0ECA">
        <w:t>Granhub’s</w:t>
      </w:r>
      <w:proofErr w:type="spellEnd"/>
      <w:r w:rsidRPr="00AA0ECA">
        <w:t xml:space="preserve"> data architecture is designed around seven key principles:</w:t>
      </w:r>
    </w:p>
    <w:p w14:paraId="2BFFC539" w14:textId="77777777" w:rsidR="00AA0ECA" w:rsidRPr="00AA0ECA" w:rsidRDefault="00AA0ECA" w:rsidP="00AA0ECA">
      <w:pPr>
        <w:numPr>
          <w:ilvl w:val="0"/>
          <w:numId w:val="2"/>
        </w:numPr>
      </w:pPr>
      <w:r w:rsidRPr="00AA0ECA">
        <w:rPr>
          <w:b/>
          <w:bCs/>
        </w:rPr>
        <w:t>Source-of-truth clarity</w:t>
      </w:r>
      <w:r w:rsidRPr="00AA0ECA">
        <w:t xml:space="preserve"> – Every data domain has one authoritative store.</w:t>
      </w:r>
    </w:p>
    <w:p w14:paraId="0E3DE3F1" w14:textId="77777777" w:rsidR="00AA0ECA" w:rsidRPr="00AA0ECA" w:rsidRDefault="00AA0ECA" w:rsidP="00AA0ECA">
      <w:pPr>
        <w:numPr>
          <w:ilvl w:val="0"/>
          <w:numId w:val="2"/>
        </w:numPr>
      </w:pPr>
      <w:r w:rsidRPr="00AA0ECA">
        <w:rPr>
          <w:b/>
          <w:bCs/>
        </w:rPr>
        <w:t>Separation of workloads</w:t>
      </w:r>
      <w:r w:rsidRPr="00AA0ECA">
        <w:t xml:space="preserve"> – Transactional, search, cache, and analytics systems are separated.</w:t>
      </w:r>
    </w:p>
    <w:p w14:paraId="775E4BEB" w14:textId="77777777" w:rsidR="00AA0ECA" w:rsidRPr="00AA0ECA" w:rsidRDefault="00AA0ECA" w:rsidP="00AA0ECA">
      <w:pPr>
        <w:numPr>
          <w:ilvl w:val="0"/>
          <w:numId w:val="2"/>
        </w:numPr>
      </w:pPr>
      <w:r w:rsidRPr="00AA0ECA">
        <w:rPr>
          <w:b/>
          <w:bCs/>
        </w:rPr>
        <w:t>Security-first design</w:t>
      </w:r>
      <w:r w:rsidRPr="00AA0ECA">
        <w:t xml:space="preserve"> – Sensitive data is encrypted and access-controlled.</w:t>
      </w:r>
    </w:p>
    <w:p w14:paraId="77937F7D" w14:textId="77777777" w:rsidR="00AA0ECA" w:rsidRPr="00AA0ECA" w:rsidRDefault="00AA0ECA" w:rsidP="00AA0ECA">
      <w:pPr>
        <w:numPr>
          <w:ilvl w:val="0"/>
          <w:numId w:val="2"/>
        </w:numPr>
      </w:pPr>
      <w:r w:rsidRPr="00AA0ECA">
        <w:rPr>
          <w:b/>
          <w:bCs/>
        </w:rPr>
        <w:t>Scalable growth path</w:t>
      </w:r>
      <w:r w:rsidRPr="00AA0ECA">
        <w:t xml:space="preserve"> – Supports growth from 1,000 to millions of users.</w:t>
      </w:r>
    </w:p>
    <w:p w14:paraId="708EC7D5" w14:textId="77777777" w:rsidR="00AA0ECA" w:rsidRPr="00AA0ECA" w:rsidRDefault="00AA0ECA" w:rsidP="00AA0ECA">
      <w:pPr>
        <w:numPr>
          <w:ilvl w:val="0"/>
          <w:numId w:val="2"/>
        </w:numPr>
      </w:pPr>
      <w:r w:rsidRPr="00AA0ECA">
        <w:rPr>
          <w:b/>
          <w:bCs/>
        </w:rPr>
        <w:t>Media optimization</w:t>
      </w:r>
      <w:r w:rsidRPr="00AA0ECA">
        <w:t xml:space="preserve"> – Media is never stored in transactional databases.</w:t>
      </w:r>
    </w:p>
    <w:p w14:paraId="30952619" w14:textId="77777777" w:rsidR="00AA0ECA" w:rsidRPr="00AA0ECA" w:rsidRDefault="00AA0ECA" w:rsidP="00AA0ECA">
      <w:pPr>
        <w:numPr>
          <w:ilvl w:val="0"/>
          <w:numId w:val="2"/>
        </w:numPr>
      </w:pPr>
      <w:r w:rsidRPr="00AA0ECA">
        <w:rPr>
          <w:b/>
          <w:bCs/>
        </w:rPr>
        <w:t>Event-driven extensibility</w:t>
      </w:r>
      <w:r w:rsidRPr="00AA0ECA">
        <w:t xml:space="preserve"> – Enables moderation and notifications without slowing core operations.</w:t>
      </w:r>
    </w:p>
    <w:p w14:paraId="64E36053" w14:textId="77777777" w:rsidR="00AA0ECA" w:rsidRPr="00AA0ECA" w:rsidRDefault="00AA0ECA" w:rsidP="00AA0ECA">
      <w:pPr>
        <w:numPr>
          <w:ilvl w:val="0"/>
          <w:numId w:val="2"/>
        </w:numPr>
      </w:pPr>
      <w:r w:rsidRPr="00AA0ECA">
        <w:rPr>
          <w:b/>
          <w:bCs/>
        </w:rPr>
        <w:t>Regulatory readiness</w:t>
      </w:r>
      <w:r w:rsidRPr="00AA0ECA">
        <w:t xml:space="preserve"> – GDPR-compliant deletion and export capability.</w:t>
      </w:r>
    </w:p>
    <w:p w14:paraId="01F348CA" w14:textId="77777777" w:rsidR="00AA0ECA" w:rsidRPr="00AA0ECA" w:rsidRDefault="003D3DF8" w:rsidP="00AA0ECA">
      <w:r>
        <w:pict w14:anchorId="64095A5A">
          <v:rect id="_x0000_i1027" style="width:0;height:1.5pt" o:hralign="center" o:hrstd="t" o:hr="t" fillcolor="#a0a0a0" stroked="f"/>
        </w:pict>
      </w:r>
    </w:p>
    <w:p w14:paraId="6D3C31CA" w14:textId="77777777" w:rsidR="00AA0ECA" w:rsidRPr="00AA0ECA" w:rsidRDefault="00AA0ECA" w:rsidP="00AA0ECA">
      <w:pPr>
        <w:rPr>
          <w:b/>
          <w:bCs/>
        </w:rPr>
      </w:pPr>
      <w:r w:rsidRPr="00AA0ECA">
        <w:rPr>
          <w:b/>
          <w:bCs/>
        </w:rPr>
        <w:t>2️</w:t>
      </w:r>
      <w:r w:rsidRPr="00AA0ECA">
        <w:rPr>
          <w:rFonts w:ascii="Segoe UI Symbol" w:hAnsi="Segoe UI Symbol" w:cs="Segoe UI Symbol"/>
          <w:b/>
          <w:bCs/>
        </w:rPr>
        <w:t>⃣</w:t>
      </w:r>
      <w:r w:rsidRPr="00AA0ECA">
        <w:rPr>
          <w:b/>
          <w:bCs/>
        </w:rPr>
        <w:t xml:space="preserve"> High-Level Data Architecture Layers</w:t>
      </w:r>
    </w:p>
    <w:p w14:paraId="394F0C5F" w14:textId="77777777" w:rsidR="00AA0ECA" w:rsidRPr="00AA0ECA" w:rsidRDefault="00AA0ECA" w:rsidP="00AA0ECA">
      <w:proofErr w:type="spellStart"/>
      <w:r w:rsidRPr="00AA0ECA">
        <w:lastRenderedPageBreak/>
        <w:t>Granhub’s</w:t>
      </w:r>
      <w:proofErr w:type="spellEnd"/>
      <w:r w:rsidRPr="00AA0ECA">
        <w:t xml:space="preserve"> data architecture consists of five primary layers:</w:t>
      </w:r>
    </w:p>
    <w:p w14:paraId="289A57FA" w14:textId="77777777" w:rsidR="00AA0ECA" w:rsidRPr="00AA0ECA" w:rsidRDefault="00AA0ECA" w:rsidP="00AA0ECA">
      <w:pPr>
        <w:numPr>
          <w:ilvl w:val="0"/>
          <w:numId w:val="3"/>
        </w:numPr>
      </w:pPr>
      <w:r w:rsidRPr="00AA0ECA">
        <w:rPr>
          <w:b/>
          <w:bCs/>
        </w:rPr>
        <w:t>Operational Data Layer (OLTP)</w:t>
      </w:r>
    </w:p>
    <w:p w14:paraId="442DE5E4" w14:textId="77777777" w:rsidR="00AA0ECA" w:rsidRPr="00AA0ECA" w:rsidRDefault="00AA0ECA" w:rsidP="00AA0ECA">
      <w:pPr>
        <w:numPr>
          <w:ilvl w:val="0"/>
          <w:numId w:val="3"/>
        </w:numPr>
      </w:pPr>
      <w:r w:rsidRPr="00AA0ECA">
        <w:rPr>
          <w:b/>
          <w:bCs/>
        </w:rPr>
        <w:t>Caching Layer</w:t>
      </w:r>
    </w:p>
    <w:p w14:paraId="2FD92E07" w14:textId="77777777" w:rsidR="00AA0ECA" w:rsidRPr="00AA0ECA" w:rsidRDefault="00AA0ECA" w:rsidP="00AA0ECA">
      <w:pPr>
        <w:numPr>
          <w:ilvl w:val="0"/>
          <w:numId w:val="3"/>
        </w:numPr>
      </w:pPr>
      <w:r w:rsidRPr="00AA0ECA">
        <w:rPr>
          <w:b/>
          <w:bCs/>
        </w:rPr>
        <w:t>Search Layer</w:t>
      </w:r>
    </w:p>
    <w:p w14:paraId="39C77FFC" w14:textId="77777777" w:rsidR="00AA0ECA" w:rsidRPr="00AA0ECA" w:rsidRDefault="00AA0ECA" w:rsidP="00AA0ECA">
      <w:pPr>
        <w:numPr>
          <w:ilvl w:val="0"/>
          <w:numId w:val="3"/>
        </w:numPr>
      </w:pPr>
      <w:r w:rsidRPr="00AA0ECA">
        <w:rPr>
          <w:b/>
          <w:bCs/>
        </w:rPr>
        <w:t>Object Storage Layer</w:t>
      </w:r>
    </w:p>
    <w:p w14:paraId="3585BE4A" w14:textId="77777777" w:rsidR="00AA0ECA" w:rsidRPr="00AA0ECA" w:rsidRDefault="00AA0ECA" w:rsidP="00AA0ECA">
      <w:pPr>
        <w:numPr>
          <w:ilvl w:val="0"/>
          <w:numId w:val="3"/>
        </w:numPr>
      </w:pPr>
      <w:r w:rsidRPr="00AA0ECA">
        <w:rPr>
          <w:b/>
          <w:bCs/>
        </w:rPr>
        <w:t>Analytics &amp; Intelligence Layer</w:t>
      </w:r>
    </w:p>
    <w:p w14:paraId="66E1EB41" w14:textId="77777777" w:rsidR="00AA0ECA" w:rsidRPr="00AA0ECA" w:rsidRDefault="00AA0ECA" w:rsidP="00AA0ECA">
      <w:r w:rsidRPr="00AA0ECA">
        <w:t>Each layer serves a distinct purpose.</w:t>
      </w:r>
    </w:p>
    <w:p w14:paraId="040B1CAB" w14:textId="77777777" w:rsidR="00AA0ECA" w:rsidRPr="00AA0ECA" w:rsidRDefault="003D3DF8" w:rsidP="00AA0ECA">
      <w:r>
        <w:pict w14:anchorId="55DC27DA">
          <v:rect id="_x0000_i1028" style="width:0;height:1.5pt" o:hralign="center" o:hrstd="t" o:hr="t" fillcolor="#a0a0a0" stroked="f"/>
        </w:pict>
      </w:r>
    </w:p>
    <w:p w14:paraId="39578FDB" w14:textId="77777777" w:rsidR="00AA0ECA" w:rsidRPr="00AA0ECA" w:rsidRDefault="00AA0ECA" w:rsidP="00AA0ECA">
      <w:pPr>
        <w:rPr>
          <w:b/>
          <w:bCs/>
        </w:rPr>
      </w:pPr>
      <w:r w:rsidRPr="00AA0ECA">
        <w:rPr>
          <w:b/>
          <w:bCs/>
        </w:rPr>
        <w:t>3️</w:t>
      </w:r>
      <w:r w:rsidRPr="00AA0ECA">
        <w:rPr>
          <w:rFonts w:ascii="Segoe UI Symbol" w:hAnsi="Segoe UI Symbol" w:cs="Segoe UI Symbol"/>
          <w:b/>
          <w:bCs/>
        </w:rPr>
        <w:t>⃣</w:t>
      </w:r>
      <w:r w:rsidRPr="00AA0ECA">
        <w:rPr>
          <w:b/>
          <w:bCs/>
        </w:rPr>
        <w:t xml:space="preserve"> Operational Data Layer (Transactional Core)</w:t>
      </w:r>
    </w:p>
    <w:p w14:paraId="6F36A630" w14:textId="77777777" w:rsidR="00AA0ECA" w:rsidRPr="00AA0ECA" w:rsidRDefault="00AA0ECA" w:rsidP="00AA0ECA">
      <w:r w:rsidRPr="00AA0ECA">
        <w:t>The operational database is responsible for real-time transactions and maintaining relational integrity.</w:t>
      </w:r>
    </w:p>
    <w:p w14:paraId="1E927347" w14:textId="77777777" w:rsidR="00AA0ECA" w:rsidRPr="00AA0ECA" w:rsidRDefault="00AA0ECA" w:rsidP="00AA0ECA">
      <w:pPr>
        <w:rPr>
          <w:b/>
          <w:bCs/>
        </w:rPr>
      </w:pPr>
      <w:r w:rsidRPr="00AA0ECA">
        <w:rPr>
          <w:b/>
          <w:bCs/>
        </w:rPr>
        <w:t>Primary Database: PostgreSQL</w:t>
      </w:r>
    </w:p>
    <w:p w14:paraId="735D3DBC" w14:textId="77777777" w:rsidR="00AA0ECA" w:rsidRPr="00AA0ECA" w:rsidRDefault="00AA0ECA" w:rsidP="00AA0ECA">
      <w:r w:rsidRPr="00AA0ECA">
        <w:t>PostgreSQL is ideal because:</w:t>
      </w:r>
    </w:p>
    <w:p w14:paraId="5B16586C" w14:textId="77777777" w:rsidR="00AA0ECA" w:rsidRPr="00AA0ECA" w:rsidRDefault="00AA0ECA" w:rsidP="00AA0ECA">
      <w:pPr>
        <w:numPr>
          <w:ilvl w:val="0"/>
          <w:numId w:val="4"/>
        </w:numPr>
      </w:pPr>
      <w:r w:rsidRPr="00AA0ECA">
        <w:t>ACID compliance ensures consistent family relationships.</w:t>
      </w:r>
    </w:p>
    <w:p w14:paraId="034AFC48" w14:textId="77777777" w:rsidR="00AA0ECA" w:rsidRPr="00AA0ECA" w:rsidRDefault="00AA0ECA" w:rsidP="00AA0ECA">
      <w:pPr>
        <w:numPr>
          <w:ilvl w:val="0"/>
          <w:numId w:val="4"/>
        </w:numPr>
      </w:pPr>
      <w:r w:rsidRPr="00AA0ECA">
        <w:t>Strong support for indexing and constraints.</w:t>
      </w:r>
    </w:p>
    <w:p w14:paraId="6EBD0FD9" w14:textId="77777777" w:rsidR="00AA0ECA" w:rsidRPr="00AA0ECA" w:rsidRDefault="00AA0ECA" w:rsidP="00AA0ECA">
      <w:pPr>
        <w:numPr>
          <w:ilvl w:val="0"/>
          <w:numId w:val="4"/>
        </w:numPr>
      </w:pPr>
      <w:r w:rsidRPr="00AA0ECA">
        <w:t>Advanced security features like row-level security.</w:t>
      </w:r>
    </w:p>
    <w:p w14:paraId="6615F2CA" w14:textId="77777777" w:rsidR="00AA0ECA" w:rsidRPr="00AA0ECA" w:rsidRDefault="00AA0ECA" w:rsidP="00AA0ECA">
      <w:pPr>
        <w:numPr>
          <w:ilvl w:val="0"/>
          <w:numId w:val="4"/>
        </w:numPr>
      </w:pPr>
      <w:r w:rsidRPr="00AA0ECA">
        <w:t>Mature ecosystem and reliability.</w:t>
      </w:r>
    </w:p>
    <w:p w14:paraId="731022FF" w14:textId="77777777" w:rsidR="00AA0ECA" w:rsidRPr="00AA0ECA" w:rsidRDefault="00AA0ECA" w:rsidP="00AA0ECA">
      <w:pPr>
        <w:rPr>
          <w:b/>
          <w:bCs/>
        </w:rPr>
      </w:pPr>
      <w:r w:rsidRPr="00AA0ECA">
        <w:rPr>
          <w:b/>
          <w:bCs/>
        </w:rPr>
        <w:t>Core Data Domains</w:t>
      </w:r>
    </w:p>
    <w:p w14:paraId="4D1B74E4" w14:textId="77777777" w:rsidR="00AA0ECA" w:rsidRPr="00AA0ECA" w:rsidRDefault="00AA0ECA" w:rsidP="00AA0ECA">
      <w:pPr>
        <w:rPr>
          <w:b/>
          <w:bCs/>
        </w:rPr>
      </w:pPr>
      <w:r w:rsidRPr="00AA0ECA">
        <w:rPr>
          <w:b/>
          <w:bCs/>
        </w:rPr>
        <w:t>A. Identity &amp; Access Domain</w:t>
      </w:r>
    </w:p>
    <w:p w14:paraId="31602A2B" w14:textId="77777777" w:rsidR="00AA0ECA" w:rsidRPr="00AA0ECA" w:rsidRDefault="00AA0ECA" w:rsidP="00AA0ECA">
      <w:pPr>
        <w:numPr>
          <w:ilvl w:val="0"/>
          <w:numId w:val="5"/>
        </w:numPr>
      </w:pPr>
      <w:r w:rsidRPr="00AA0ECA">
        <w:t>Users</w:t>
      </w:r>
    </w:p>
    <w:p w14:paraId="513E7735" w14:textId="77777777" w:rsidR="00AA0ECA" w:rsidRPr="00AA0ECA" w:rsidRDefault="00AA0ECA" w:rsidP="00AA0ECA">
      <w:pPr>
        <w:numPr>
          <w:ilvl w:val="0"/>
          <w:numId w:val="5"/>
        </w:numPr>
      </w:pPr>
      <w:r w:rsidRPr="00AA0ECA">
        <w:t>Roles (grandparent, family member, moderator, admin)</w:t>
      </w:r>
    </w:p>
    <w:p w14:paraId="646FFFF2" w14:textId="77777777" w:rsidR="00AA0ECA" w:rsidRPr="00AA0ECA" w:rsidRDefault="00AA0ECA" w:rsidP="00AA0ECA">
      <w:pPr>
        <w:numPr>
          <w:ilvl w:val="0"/>
          <w:numId w:val="5"/>
        </w:numPr>
      </w:pPr>
      <w:r w:rsidRPr="00AA0ECA">
        <w:t>Authentication credentials</w:t>
      </w:r>
    </w:p>
    <w:p w14:paraId="37BAE2FF" w14:textId="77777777" w:rsidR="00AA0ECA" w:rsidRPr="00AA0ECA" w:rsidRDefault="00AA0ECA" w:rsidP="00AA0ECA">
      <w:pPr>
        <w:numPr>
          <w:ilvl w:val="0"/>
          <w:numId w:val="5"/>
        </w:numPr>
      </w:pPr>
      <w:r w:rsidRPr="00AA0ECA">
        <w:t>Privacy settings</w:t>
      </w:r>
    </w:p>
    <w:p w14:paraId="17A322B0" w14:textId="77777777" w:rsidR="00AA0ECA" w:rsidRPr="00AA0ECA" w:rsidRDefault="00AA0ECA" w:rsidP="00AA0ECA">
      <w:pPr>
        <w:numPr>
          <w:ilvl w:val="0"/>
          <w:numId w:val="5"/>
        </w:numPr>
      </w:pPr>
      <w:r w:rsidRPr="00AA0ECA">
        <w:t>Device sessions</w:t>
      </w:r>
    </w:p>
    <w:p w14:paraId="68766971" w14:textId="77777777" w:rsidR="00AA0ECA" w:rsidRPr="00AA0ECA" w:rsidRDefault="00AA0ECA" w:rsidP="00AA0ECA">
      <w:r w:rsidRPr="00AA0ECA">
        <w:t>This domain is highly sensitive and requires encryption and strict access control.</w:t>
      </w:r>
    </w:p>
    <w:p w14:paraId="21B7F409" w14:textId="77777777" w:rsidR="00AA0ECA" w:rsidRPr="00AA0ECA" w:rsidRDefault="003D3DF8" w:rsidP="00AA0ECA">
      <w:r>
        <w:pict w14:anchorId="79F1CB61">
          <v:rect id="_x0000_i1029" style="width:0;height:1.5pt" o:hralign="center" o:hrstd="t" o:hr="t" fillcolor="#a0a0a0" stroked="f"/>
        </w:pict>
      </w:r>
    </w:p>
    <w:p w14:paraId="2919CAE6" w14:textId="77777777" w:rsidR="00AA0ECA" w:rsidRPr="00AA0ECA" w:rsidRDefault="00AA0ECA" w:rsidP="00AA0ECA">
      <w:pPr>
        <w:rPr>
          <w:b/>
          <w:bCs/>
        </w:rPr>
      </w:pPr>
      <w:r w:rsidRPr="00AA0ECA">
        <w:rPr>
          <w:b/>
          <w:bCs/>
        </w:rPr>
        <w:t>B. Social Graph Domain</w:t>
      </w:r>
    </w:p>
    <w:p w14:paraId="5D8993EC" w14:textId="77777777" w:rsidR="00AA0ECA" w:rsidRPr="00AA0ECA" w:rsidRDefault="00AA0ECA" w:rsidP="00AA0ECA">
      <w:r w:rsidRPr="00AA0ECA">
        <w:t>The social graph models family and friend connections.</w:t>
      </w:r>
    </w:p>
    <w:p w14:paraId="01FCB1AF" w14:textId="77777777" w:rsidR="00AA0ECA" w:rsidRPr="00AA0ECA" w:rsidRDefault="00AA0ECA" w:rsidP="00AA0ECA">
      <w:r w:rsidRPr="00AA0ECA">
        <w:t>Data entities:</w:t>
      </w:r>
    </w:p>
    <w:p w14:paraId="56393E18" w14:textId="77777777" w:rsidR="00AA0ECA" w:rsidRPr="00AA0ECA" w:rsidRDefault="00AA0ECA" w:rsidP="00AA0ECA">
      <w:pPr>
        <w:numPr>
          <w:ilvl w:val="0"/>
          <w:numId w:val="6"/>
        </w:numPr>
      </w:pPr>
      <w:r w:rsidRPr="00AA0ECA">
        <w:t>Relationships</w:t>
      </w:r>
    </w:p>
    <w:p w14:paraId="6D100F69" w14:textId="77777777" w:rsidR="00AA0ECA" w:rsidRPr="00AA0ECA" w:rsidRDefault="00AA0ECA" w:rsidP="00AA0ECA">
      <w:pPr>
        <w:numPr>
          <w:ilvl w:val="0"/>
          <w:numId w:val="6"/>
        </w:numPr>
      </w:pPr>
      <w:r w:rsidRPr="00AA0ECA">
        <w:t>Connection requests</w:t>
      </w:r>
    </w:p>
    <w:p w14:paraId="1C2C272F" w14:textId="77777777" w:rsidR="00AA0ECA" w:rsidRPr="00AA0ECA" w:rsidRDefault="00AA0ECA" w:rsidP="00AA0ECA">
      <w:pPr>
        <w:numPr>
          <w:ilvl w:val="0"/>
          <w:numId w:val="6"/>
        </w:numPr>
      </w:pPr>
      <w:r w:rsidRPr="00AA0ECA">
        <w:lastRenderedPageBreak/>
        <w:t>Blocks</w:t>
      </w:r>
    </w:p>
    <w:p w14:paraId="64E7E940" w14:textId="77777777" w:rsidR="00AA0ECA" w:rsidRPr="00AA0ECA" w:rsidRDefault="00AA0ECA" w:rsidP="00AA0ECA">
      <w:pPr>
        <w:numPr>
          <w:ilvl w:val="0"/>
          <w:numId w:val="6"/>
        </w:numPr>
      </w:pPr>
      <w:r w:rsidRPr="00AA0ECA">
        <w:t>Caregiver assignments</w:t>
      </w:r>
    </w:p>
    <w:p w14:paraId="2FEC186A" w14:textId="77777777" w:rsidR="00AA0ECA" w:rsidRPr="00AA0ECA" w:rsidRDefault="00AA0ECA" w:rsidP="00AA0ECA">
      <w:r w:rsidRPr="00AA0ECA">
        <w:t>This structure enables:</w:t>
      </w:r>
    </w:p>
    <w:p w14:paraId="0F715E06" w14:textId="77777777" w:rsidR="00AA0ECA" w:rsidRPr="00AA0ECA" w:rsidRDefault="00AA0ECA" w:rsidP="00AA0ECA">
      <w:pPr>
        <w:numPr>
          <w:ilvl w:val="0"/>
          <w:numId w:val="7"/>
        </w:numPr>
      </w:pPr>
      <w:r w:rsidRPr="00AA0ECA">
        <w:t>Feed personalization</w:t>
      </w:r>
    </w:p>
    <w:p w14:paraId="0B30B28C" w14:textId="77777777" w:rsidR="00AA0ECA" w:rsidRPr="00AA0ECA" w:rsidRDefault="00AA0ECA" w:rsidP="00AA0ECA">
      <w:pPr>
        <w:numPr>
          <w:ilvl w:val="0"/>
          <w:numId w:val="7"/>
        </w:numPr>
      </w:pPr>
      <w:r w:rsidRPr="00AA0ECA">
        <w:t>Privacy enforcement</w:t>
      </w:r>
    </w:p>
    <w:p w14:paraId="663E5855" w14:textId="77777777" w:rsidR="00AA0ECA" w:rsidRPr="00AA0ECA" w:rsidRDefault="00AA0ECA" w:rsidP="00AA0ECA">
      <w:pPr>
        <w:numPr>
          <w:ilvl w:val="0"/>
          <w:numId w:val="7"/>
        </w:numPr>
      </w:pPr>
      <w:r w:rsidRPr="00AA0ECA">
        <w:t>Scam detection logic</w:t>
      </w:r>
    </w:p>
    <w:p w14:paraId="00CFACEB" w14:textId="77777777" w:rsidR="00AA0ECA" w:rsidRPr="00AA0ECA" w:rsidRDefault="00AA0ECA" w:rsidP="00AA0ECA">
      <w:r w:rsidRPr="00AA0ECA">
        <w:t>At early scale, PostgreSQL handles this well. At very large scale, graph-based optimizations may be introduced.</w:t>
      </w:r>
    </w:p>
    <w:p w14:paraId="3A296666" w14:textId="77777777" w:rsidR="00AA0ECA" w:rsidRPr="00AA0ECA" w:rsidRDefault="003D3DF8" w:rsidP="00AA0ECA">
      <w:r>
        <w:pict w14:anchorId="4C144BBD">
          <v:rect id="_x0000_i1030" style="width:0;height:1.5pt" o:hralign="center" o:hrstd="t" o:hr="t" fillcolor="#a0a0a0" stroked="f"/>
        </w:pict>
      </w:r>
    </w:p>
    <w:p w14:paraId="614A2547" w14:textId="77777777" w:rsidR="00AA0ECA" w:rsidRPr="00AA0ECA" w:rsidRDefault="00AA0ECA" w:rsidP="00AA0ECA">
      <w:pPr>
        <w:rPr>
          <w:b/>
          <w:bCs/>
        </w:rPr>
      </w:pPr>
      <w:r w:rsidRPr="00AA0ECA">
        <w:rPr>
          <w:b/>
          <w:bCs/>
        </w:rPr>
        <w:t>C. Content Domain</w:t>
      </w:r>
    </w:p>
    <w:p w14:paraId="7485125F" w14:textId="77777777" w:rsidR="00AA0ECA" w:rsidRPr="00AA0ECA" w:rsidRDefault="00AA0ECA" w:rsidP="00AA0ECA">
      <w:r w:rsidRPr="00AA0ECA">
        <w:t>Includes:</w:t>
      </w:r>
    </w:p>
    <w:p w14:paraId="301EB0D6" w14:textId="77777777" w:rsidR="00AA0ECA" w:rsidRPr="00AA0ECA" w:rsidRDefault="00AA0ECA" w:rsidP="00AA0ECA">
      <w:pPr>
        <w:numPr>
          <w:ilvl w:val="0"/>
          <w:numId w:val="8"/>
        </w:numPr>
      </w:pPr>
      <w:r w:rsidRPr="00AA0ECA">
        <w:t>Posts</w:t>
      </w:r>
    </w:p>
    <w:p w14:paraId="2472D1FE" w14:textId="77777777" w:rsidR="00AA0ECA" w:rsidRPr="00AA0ECA" w:rsidRDefault="00AA0ECA" w:rsidP="00AA0ECA">
      <w:pPr>
        <w:numPr>
          <w:ilvl w:val="0"/>
          <w:numId w:val="8"/>
        </w:numPr>
      </w:pPr>
      <w:r w:rsidRPr="00AA0ECA">
        <w:t>Comments</w:t>
      </w:r>
    </w:p>
    <w:p w14:paraId="63EEC55A" w14:textId="77777777" w:rsidR="00AA0ECA" w:rsidRPr="00AA0ECA" w:rsidRDefault="00AA0ECA" w:rsidP="00AA0ECA">
      <w:pPr>
        <w:numPr>
          <w:ilvl w:val="0"/>
          <w:numId w:val="8"/>
        </w:numPr>
      </w:pPr>
      <w:r w:rsidRPr="00AA0ECA">
        <w:t>Reactions</w:t>
      </w:r>
    </w:p>
    <w:p w14:paraId="5A1603DB" w14:textId="77777777" w:rsidR="00AA0ECA" w:rsidRPr="00AA0ECA" w:rsidRDefault="00AA0ECA" w:rsidP="00AA0ECA">
      <w:pPr>
        <w:numPr>
          <w:ilvl w:val="0"/>
          <w:numId w:val="8"/>
        </w:numPr>
      </w:pPr>
      <w:r w:rsidRPr="00AA0ECA">
        <w:t>Albums</w:t>
      </w:r>
    </w:p>
    <w:p w14:paraId="199ED38F" w14:textId="77777777" w:rsidR="00AA0ECA" w:rsidRPr="00AA0ECA" w:rsidRDefault="00AA0ECA" w:rsidP="00AA0ECA">
      <w:pPr>
        <w:numPr>
          <w:ilvl w:val="0"/>
          <w:numId w:val="8"/>
        </w:numPr>
      </w:pPr>
      <w:r w:rsidRPr="00AA0ECA">
        <w:t>Group posts</w:t>
      </w:r>
    </w:p>
    <w:p w14:paraId="7D26D71C" w14:textId="77777777" w:rsidR="00AA0ECA" w:rsidRPr="00AA0ECA" w:rsidRDefault="00AA0ECA" w:rsidP="00AA0ECA">
      <w:r w:rsidRPr="00AA0ECA">
        <w:t>Posts reference media stored externally. Visibility levels are stored in structured form to enforce privacy rules.</w:t>
      </w:r>
    </w:p>
    <w:p w14:paraId="561735EC" w14:textId="77777777" w:rsidR="00AA0ECA" w:rsidRPr="00AA0ECA" w:rsidRDefault="003D3DF8" w:rsidP="00AA0ECA">
      <w:r>
        <w:pict w14:anchorId="41AA631C">
          <v:rect id="_x0000_i1031" style="width:0;height:1.5pt" o:hralign="center" o:hrstd="t" o:hr="t" fillcolor="#a0a0a0" stroked="f"/>
        </w:pict>
      </w:r>
    </w:p>
    <w:p w14:paraId="537C762D" w14:textId="77777777" w:rsidR="00AA0ECA" w:rsidRPr="00AA0ECA" w:rsidRDefault="00AA0ECA" w:rsidP="00AA0ECA">
      <w:pPr>
        <w:rPr>
          <w:b/>
          <w:bCs/>
        </w:rPr>
      </w:pPr>
      <w:r w:rsidRPr="00AA0ECA">
        <w:rPr>
          <w:b/>
          <w:bCs/>
        </w:rPr>
        <w:t>D. Messaging Domain</w:t>
      </w:r>
    </w:p>
    <w:p w14:paraId="68CE7536" w14:textId="77777777" w:rsidR="00AA0ECA" w:rsidRPr="00AA0ECA" w:rsidRDefault="00AA0ECA" w:rsidP="00AA0ECA">
      <w:r w:rsidRPr="00AA0ECA">
        <w:t>Private messages require:</w:t>
      </w:r>
    </w:p>
    <w:p w14:paraId="537382CA" w14:textId="77777777" w:rsidR="00AA0ECA" w:rsidRPr="00AA0ECA" w:rsidRDefault="00AA0ECA" w:rsidP="00AA0ECA">
      <w:pPr>
        <w:numPr>
          <w:ilvl w:val="0"/>
          <w:numId w:val="9"/>
        </w:numPr>
      </w:pPr>
      <w:r w:rsidRPr="00AA0ECA">
        <w:t>Message metadata</w:t>
      </w:r>
    </w:p>
    <w:p w14:paraId="116D67FC" w14:textId="77777777" w:rsidR="00AA0ECA" w:rsidRPr="00AA0ECA" w:rsidRDefault="00AA0ECA" w:rsidP="00AA0ECA">
      <w:pPr>
        <w:numPr>
          <w:ilvl w:val="0"/>
          <w:numId w:val="9"/>
        </w:numPr>
      </w:pPr>
      <w:r w:rsidRPr="00AA0ECA">
        <w:t>Read receipts</w:t>
      </w:r>
    </w:p>
    <w:p w14:paraId="2D3AF7E7" w14:textId="77777777" w:rsidR="00AA0ECA" w:rsidRPr="00AA0ECA" w:rsidRDefault="00AA0ECA" w:rsidP="00AA0ECA">
      <w:pPr>
        <w:numPr>
          <w:ilvl w:val="0"/>
          <w:numId w:val="9"/>
        </w:numPr>
      </w:pPr>
      <w:r w:rsidRPr="00AA0ECA">
        <w:t>Thread references</w:t>
      </w:r>
    </w:p>
    <w:p w14:paraId="4A452C17" w14:textId="77777777" w:rsidR="00AA0ECA" w:rsidRPr="00AA0ECA" w:rsidRDefault="00AA0ECA" w:rsidP="00AA0ECA">
      <w:r w:rsidRPr="00AA0ECA">
        <w:t>Messages may be stored in a separate database cluster at scale to prevent overload of core services.</w:t>
      </w:r>
    </w:p>
    <w:p w14:paraId="5AB939A8" w14:textId="77777777" w:rsidR="00AA0ECA" w:rsidRPr="00AA0ECA" w:rsidRDefault="003D3DF8" w:rsidP="00AA0ECA">
      <w:r>
        <w:pict w14:anchorId="40A8EDA8">
          <v:rect id="_x0000_i1032" style="width:0;height:1.5pt" o:hralign="center" o:hrstd="t" o:hr="t" fillcolor="#a0a0a0" stroked="f"/>
        </w:pict>
      </w:r>
    </w:p>
    <w:p w14:paraId="0EE5D0EE" w14:textId="77777777" w:rsidR="00AA0ECA" w:rsidRPr="00AA0ECA" w:rsidRDefault="00AA0ECA" w:rsidP="00AA0ECA">
      <w:pPr>
        <w:rPr>
          <w:b/>
          <w:bCs/>
        </w:rPr>
      </w:pPr>
      <w:r w:rsidRPr="00AA0ECA">
        <w:rPr>
          <w:b/>
          <w:bCs/>
        </w:rPr>
        <w:t>4️</w:t>
      </w:r>
      <w:r w:rsidRPr="00AA0ECA">
        <w:rPr>
          <w:rFonts w:ascii="Segoe UI Symbol" w:hAnsi="Segoe UI Symbol" w:cs="Segoe UI Symbol"/>
          <w:b/>
          <w:bCs/>
        </w:rPr>
        <w:t>⃣</w:t>
      </w:r>
      <w:r w:rsidRPr="00AA0ECA">
        <w:rPr>
          <w:b/>
          <w:bCs/>
        </w:rPr>
        <w:t xml:space="preserve"> Object Storage Layer (Media Architecture)</w:t>
      </w:r>
    </w:p>
    <w:p w14:paraId="218CE758" w14:textId="77777777" w:rsidR="00AA0ECA" w:rsidRPr="00AA0ECA" w:rsidRDefault="00AA0ECA" w:rsidP="00AA0ECA">
      <w:proofErr w:type="spellStart"/>
      <w:r w:rsidRPr="00AA0ECA">
        <w:t>Granhub</w:t>
      </w:r>
      <w:proofErr w:type="spellEnd"/>
      <w:r w:rsidRPr="00AA0ECA">
        <w:t xml:space="preserve"> is media-heavy. Grandparents share:</w:t>
      </w:r>
    </w:p>
    <w:p w14:paraId="3593ED3E" w14:textId="77777777" w:rsidR="00AA0ECA" w:rsidRPr="00AA0ECA" w:rsidRDefault="00AA0ECA" w:rsidP="00AA0ECA">
      <w:pPr>
        <w:numPr>
          <w:ilvl w:val="0"/>
          <w:numId w:val="10"/>
        </w:numPr>
      </w:pPr>
      <w:r w:rsidRPr="00AA0ECA">
        <w:t>Photos of family</w:t>
      </w:r>
    </w:p>
    <w:p w14:paraId="070127F0" w14:textId="77777777" w:rsidR="00AA0ECA" w:rsidRPr="00AA0ECA" w:rsidRDefault="00AA0ECA" w:rsidP="00AA0ECA">
      <w:pPr>
        <w:numPr>
          <w:ilvl w:val="0"/>
          <w:numId w:val="10"/>
        </w:numPr>
      </w:pPr>
      <w:r w:rsidRPr="00AA0ECA">
        <w:t>Voice messages</w:t>
      </w:r>
    </w:p>
    <w:p w14:paraId="5265CF72" w14:textId="77777777" w:rsidR="00AA0ECA" w:rsidRPr="00AA0ECA" w:rsidRDefault="00AA0ECA" w:rsidP="00AA0ECA">
      <w:pPr>
        <w:numPr>
          <w:ilvl w:val="0"/>
          <w:numId w:val="10"/>
        </w:numPr>
      </w:pPr>
      <w:r w:rsidRPr="00AA0ECA">
        <w:t>Short videos</w:t>
      </w:r>
    </w:p>
    <w:p w14:paraId="26D4172A" w14:textId="77777777" w:rsidR="00AA0ECA" w:rsidRPr="00AA0ECA" w:rsidRDefault="00AA0ECA" w:rsidP="00AA0ECA">
      <w:pPr>
        <w:numPr>
          <w:ilvl w:val="0"/>
          <w:numId w:val="10"/>
        </w:numPr>
      </w:pPr>
      <w:r w:rsidRPr="00AA0ECA">
        <w:t>Scanned memories</w:t>
      </w:r>
    </w:p>
    <w:p w14:paraId="31897C6D" w14:textId="77777777" w:rsidR="00AA0ECA" w:rsidRPr="00AA0ECA" w:rsidRDefault="00AA0ECA" w:rsidP="00AA0ECA">
      <w:r w:rsidRPr="00AA0ECA">
        <w:lastRenderedPageBreak/>
        <w:t>Storing this data inside PostgreSQL would cause performance degradation.</w:t>
      </w:r>
    </w:p>
    <w:p w14:paraId="02773718" w14:textId="77777777" w:rsidR="00AA0ECA" w:rsidRPr="00AA0ECA" w:rsidRDefault="00AA0ECA" w:rsidP="00AA0ECA">
      <w:pPr>
        <w:rPr>
          <w:b/>
          <w:bCs/>
        </w:rPr>
      </w:pPr>
      <w:r w:rsidRPr="00AA0ECA">
        <w:rPr>
          <w:b/>
          <w:bCs/>
        </w:rPr>
        <w:t>Solution: Object Storage (S3-compatible)</w:t>
      </w:r>
    </w:p>
    <w:p w14:paraId="328950DD" w14:textId="77777777" w:rsidR="00AA0ECA" w:rsidRPr="00AA0ECA" w:rsidRDefault="00AA0ECA" w:rsidP="00AA0ECA">
      <w:pPr>
        <w:numPr>
          <w:ilvl w:val="0"/>
          <w:numId w:val="11"/>
        </w:numPr>
      </w:pPr>
      <w:r w:rsidRPr="00AA0ECA">
        <w:t>Media files stored externally.</w:t>
      </w:r>
    </w:p>
    <w:p w14:paraId="58EFEA27" w14:textId="77777777" w:rsidR="00AA0ECA" w:rsidRPr="00AA0ECA" w:rsidRDefault="00AA0ECA" w:rsidP="00AA0ECA">
      <w:pPr>
        <w:numPr>
          <w:ilvl w:val="0"/>
          <w:numId w:val="11"/>
        </w:numPr>
      </w:pPr>
      <w:r w:rsidRPr="00AA0ECA">
        <w:t>Database stores only metadata and URLs.</w:t>
      </w:r>
    </w:p>
    <w:p w14:paraId="06F6D009" w14:textId="77777777" w:rsidR="00AA0ECA" w:rsidRPr="00AA0ECA" w:rsidRDefault="00AA0ECA" w:rsidP="00AA0ECA">
      <w:pPr>
        <w:numPr>
          <w:ilvl w:val="0"/>
          <w:numId w:val="11"/>
        </w:numPr>
      </w:pPr>
      <w:r w:rsidRPr="00AA0ECA">
        <w:t>Files distributed via CDN.</w:t>
      </w:r>
    </w:p>
    <w:p w14:paraId="45979208" w14:textId="77777777" w:rsidR="00AA0ECA" w:rsidRPr="00AA0ECA" w:rsidRDefault="00AA0ECA" w:rsidP="00AA0ECA">
      <w:pPr>
        <w:numPr>
          <w:ilvl w:val="0"/>
          <w:numId w:val="11"/>
        </w:numPr>
      </w:pPr>
      <w:r w:rsidRPr="00AA0ECA">
        <w:t>Automatic resizing for performance.</w:t>
      </w:r>
    </w:p>
    <w:p w14:paraId="62CA0F8D" w14:textId="77777777" w:rsidR="00AA0ECA" w:rsidRPr="00AA0ECA" w:rsidRDefault="00AA0ECA" w:rsidP="00AA0ECA">
      <w:pPr>
        <w:numPr>
          <w:ilvl w:val="0"/>
          <w:numId w:val="11"/>
        </w:numPr>
      </w:pPr>
      <w:r w:rsidRPr="00AA0ECA">
        <w:t>Lifecycle policies move older files to cheaper storage tiers.</w:t>
      </w:r>
    </w:p>
    <w:p w14:paraId="7CC37B78" w14:textId="77777777" w:rsidR="00AA0ECA" w:rsidRPr="00AA0ECA" w:rsidRDefault="00AA0ECA" w:rsidP="00AA0ECA">
      <w:r w:rsidRPr="00AA0ECA">
        <w:t>Benefits:</w:t>
      </w:r>
    </w:p>
    <w:p w14:paraId="7264B655" w14:textId="77777777" w:rsidR="00AA0ECA" w:rsidRPr="00AA0ECA" w:rsidRDefault="00AA0ECA" w:rsidP="00AA0ECA">
      <w:pPr>
        <w:numPr>
          <w:ilvl w:val="0"/>
          <w:numId w:val="12"/>
        </w:numPr>
      </w:pPr>
      <w:r w:rsidRPr="00AA0ECA">
        <w:t>Reduced database load.</w:t>
      </w:r>
    </w:p>
    <w:p w14:paraId="1CB3D1F1" w14:textId="77777777" w:rsidR="00AA0ECA" w:rsidRPr="00AA0ECA" w:rsidRDefault="00AA0ECA" w:rsidP="00AA0ECA">
      <w:pPr>
        <w:numPr>
          <w:ilvl w:val="0"/>
          <w:numId w:val="12"/>
        </w:numPr>
      </w:pPr>
      <w:r w:rsidRPr="00AA0ECA">
        <w:t>Faster global delivery.</w:t>
      </w:r>
    </w:p>
    <w:p w14:paraId="3989D627" w14:textId="77777777" w:rsidR="00AA0ECA" w:rsidRPr="00AA0ECA" w:rsidRDefault="00AA0ECA" w:rsidP="00AA0ECA">
      <w:pPr>
        <w:numPr>
          <w:ilvl w:val="0"/>
          <w:numId w:val="12"/>
        </w:numPr>
      </w:pPr>
      <w:r w:rsidRPr="00AA0ECA">
        <w:t>Independent scalability.</w:t>
      </w:r>
    </w:p>
    <w:p w14:paraId="77E97A92" w14:textId="77777777" w:rsidR="00AA0ECA" w:rsidRPr="00AA0ECA" w:rsidRDefault="00AA0ECA" w:rsidP="00AA0ECA">
      <w:pPr>
        <w:numPr>
          <w:ilvl w:val="0"/>
          <w:numId w:val="12"/>
        </w:numPr>
      </w:pPr>
      <w:r w:rsidRPr="00AA0ECA">
        <w:t>Lower backup complexity.</w:t>
      </w:r>
    </w:p>
    <w:p w14:paraId="53101C2A" w14:textId="77777777" w:rsidR="00AA0ECA" w:rsidRPr="00AA0ECA" w:rsidRDefault="003D3DF8" w:rsidP="00AA0ECA">
      <w:r>
        <w:pict w14:anchorId="2BB2209F">
          <v:rect id="_x0000_i1033" style="width:0;height:1.5pt" o:hralign="center" o:hrstd="t" o:hr="t" fillcolor="#a0a0a0" stroked="f"/>
        </w:pict>
      </w:r>
    </w:p>
    <w:p w14:paraId="2C154B1B" w14:textId="77777777" w:rsidR="00AA0ECA" w:rsidRPr="00AA0ECA" w:rsidRDefault="00AA0ECA" w:rsidP="00AA0ECA">
      <w:pPr>
        <w:rPr>
          <w:b/>
          <w:bCs/>
        </w:rPr>
      </w:pPr>
      <w:r w:rsidRPr="00AA0ECA">
        <w:rPr>
          <w:b/>
          <w:bCs/>
        </w:rPr>
        <w:t>5️</w:t>
      </w:r>
      <w:r w:rsidRPr="00AA0ECA">
        <w:rPr>
          <w:rFonts w:ascii="Segoe UI Symbol" w:hAnsi="Segoe UI Symbol" w:cs="Segoe UI Symbol"/>
          <w:b/>
          <w:bCs/>
        </w:rPr>
        <w:t>⃣</w:t>
      </w:r>
      <w:r w:rsidRPr="00AA0ECA">
        <w:rPr>
          <w:b/>
          <w:bCs/>
        </w:rPr>
        <w:t xml:space="preserve"> Caching Layer (Redis)</w:t>
      </w:r>
    </w:p>
    <w:p w14:paraId="47EF081A" w14:textId="77777777" w:rsidR="00AA0ECA" w:rsidRPr="00AA0ECA" w:rsidRDefault="00AA0ECA" w:rsidP="00AA0ECA">
      <w:r w:rsidRPr="00AA0ECA">
        <w:t>Social networks are read-heavy systems. Caching is critical.</w:t>
      </w:r>
    </w:p>
    <w:p w14:paraId="38169740" w14:textId="77777777" w:rsidR="00AA0ECA" w:rsidRPr="00AA0ECA" w:rsidRDefault="00AA0ECA" w:rsidP="00AA0ECA">
      <w:pPr>
        <w:rPr>
          <w:b/>
          <w:bCs/>
        </w:rPr>
      </w:pPr>
      <w:r w:rsidRPr="00AA0ECA">
        <w:rPr>
          <w:b/>
          <w:bCs/>
        </w:rPr>
        <w:t>What Gets Cached?</w:t>
      </w:r>
    </w:p>
    <w:p w14:paraId="55B548DE" w14:textId="77777777" w:rsidR="00AA0ECA" w:rsidRPr="00AA0ECA" w:rsidRDefault="00AA0ECA" w:rsidP="00AA0ECA">
      <w:pPr>
        <w:numPr>
          <w:ilvl w:val="0"/>
          <w:numId w:val="13"/>
        </w:numPr>
      </w:pPr>
      <w:r w:rsidRPr="00AA0ECA">
        <w:t>User session tokens</w:t>
      </w:r>
    </w:p>
    <w:p w14:paraId="26B94597" w14:textId="77777777" w:rsidR="00AA0ECA" w:rsidRPr="00AA0ECA" w:rsidRDefault="00AA0ECA" w:rsidP="00AA0ECA">
      <w:pPr>
        <w:numPr>
          <w:ilvl w:val="0"/>
          <w:numId w:val="13"/>
        </w:numPr>
      </w:pPr>
      <w:r w:rsidRPr="00AA0ECA">
        <w:t>Frequently viewed profiles</w:t>
      </w:r>
    </w:p>
    <w:p w14:paraId="2CAF7CA3" w14:textId="77777777" w:rsidR="00AA0ECA" w:rsidRPr="00AA0ECA" w:rsidRDefault="00AA0ECA" w:rsidP="00AA0ECA">
      <w:pPr>
        <w:numPr>
          <w:ilvl w:val="0"/>
          <w:numId w:val="13"/>
        </w:numPr>
      </w:pPr>
      <w:r w:rsidRPr="00AA0ECA">
        <w:t>User feed results</w:t>
      </w:r>
    </w:p>
    <w:p w14:paraId="634D3754" w14:textId="77777777" w:rsidR="00AA0ECA" w:rsidRPr="00AA0ECA" w:rsidRDefault="00AA0ECA" w:rsidP="00AA0ECA">
      <w:pPr>
        <w:numPr>
          <w:ilvl w:val="0"/>
          <w:numId w:val="13"/>
        </w:numPr>
      </w:pPr>
      <w:r w:rsidRPr="00AA0ECA">
        <w:t>Group membership lists</w:t>
      </w:r>
    </w:p>
    <w:p w14:paraId="2450819C" w14:textId="77777777" w:rsidR="00AA0ECA" w:rsidRPr="00AA0ECA" w:rsidRDefault="00AA0ECA" w:rsidP="00AA0ECA">
      <w:pPr>
        <w:numPr>
          <w:ilvl w:val="0"/>
          <w:numId w:val="13"/>
        </w:numPr>
      </w:pPr>
      <w:r w:rsidRPr="00AA0ECA">
        <w:t>Rate-limiting counters</w:t>
      </w:r>
    </w:p>
    <w:p w14:paraId="3F890D52" w14:textId="77777777" w:rsidR="00AA0ECA" w:rsidRPr="00AA0ECA" w:rsidRDefault="00AA0ECA" w:rsidP="00AA0ECA">
      <w:pPr>
        <w:numPr>
          <w:ilvl w:val="0"/>
          <w:numId w:val="13"/>
        </w:numPr>
      </w:pPr>
      <w:r w:rsidRPr="00AA0ECA">
        <w:t>OTP codes</w:t>
      </w:r>
    </w:p>
    <w:p w14:paraId="07D0DFDB" w14:textId="77777777" w:rsidR="00AA0ECA" w:rsidRPr="00AA0ECA" w:rsidRDefault="00AA0ECA" w:rsidP="00AA0ECA">
      <w:pPr>
        <w:rPr>
          <w:b/>
          <w:bCs/>
        </w:rPr>
      </w:pPr>
      <w:r w:rsidRPr="00AA0ECA">
        <w:rPr>
          <w:b/>
          <w:bCs/>
        </w:rPr>
        <w:t>Why Redis?</w:t>
      </w:r>
    </w:p>
    <w:p w14:paraId="73287899" w14:textId="77777777" w:rsidR="00AA0ECA" w:rsidRPr="00AA0ECA" w:rsidRDefault="00AA0ECA" w:rsidP="00AA0ECA">
      <w:pPr>
        <w:numPr>
          <w:ilvl w:val="0"/>
          <w:numId w:val="14"/>
        </w:numPr>
      </w:pPr>
      <w:r w:rsidRPr="00AA0ECA">
        <w:t>In-memory performance</w:t>
      </w:r>
    </w:p>
    <w:p w14:paraId="72A76D94" w14:textId="77777777" w:rsidR="00AA0ECA" w:rsidRPr="00AA0ECA" w:rsidRDefault="00AA0ECA" w:rsidP="00AA0ECA">
      <w:pPr>
        <w:numPr>
          <w:ilvl w:val="0"/>
          <w:numId w:val="14"/>
        </w:numPr>
      </w:pPr>
      <w:r w:rsidRPr="00AA0ECA">
        <w:t>Low latency</w:t>
      </w:r>
    </w:p>
    <w:p w14:paraId="1C23CB77" w14:textId="77777777" w:rsidR="00AA0ECA" w:rsidRPr="00AA0ECA" w:rsidRDefault="00AA0ECA" w:rsidP="00AA0ECA">
      <w:pPr>
        <w:numPr>
          <w:ilvl w:val="0"/>
          <w:numId w:val="14"/>
        </w:numPr>
      </w:pPr>
      <w:r w:rsidRPr="00AA0ECA">
        <w:t>TTL support</w:t>
      </w:r>
    </w:p>
    <w:p w14:paraId="24416215" w14:textId="77777777" w:rsidR="00AA0ECA" w:rsidRPr="00AA0ECA" w:rsidRDefault="00AA0ECA" w:rsidP="00AA0ECA">
      <w:pPr>
        <w:numPr>
          <w:ilvl w:val="0"/>
          <w:numId w:val="14"/>
        </w:numPr>
      </w:pPr>
      <w:r w:rsidRPr="00AA0ECA">
        <w:t>Atomic operations</w:t>
      </w:r>
    </w:p>
    <w:p w14:paraId="7B5C8EE6" w14:textId="77777777" w:rsidR="00AA0ECA" w:rsidRPr="00AA0ECA" w:rsidRDefault="00AA0ECA" w:rsidP="00AA0ECA">
      <w:r w:rsidRPr="00AA0ECA">
        <w:t>For example:</w:t>
      </w:r>
      <w:r w:rsidRPr="00AA0ECA">
        <w:br/>
        <w:t>When a user opens their feed, instead of running expensive multi-table queries repeatedly, a precomputed feed is retrieved from Redis.</w:t>
      </w:r>
    </w:p>
    <w:p w14:paraId="28E31481" w14:textId="77777777" w:rsidR="00AA0ECA" w:rsidRPr="00AA0ECA" w:rsidRDefault="00AA0ECA" w:rsidP="00AA0ECA">
      <w:r w:rsidRPr="00AA0ECA">
        <w:t>This improves responsiveness — crucial for older users who expect immediate feedback.</w:t>
      </w:r>
    </w:p>
    <w:p w14:paraId="2A965196" w14:textId="77777777" w:rsidR="00AA0ECA" w:rsidRPr="00AA0ECA" w:rsidRDefault="003D3DF8" w:rsidP="00AA0ECA">
      <w:r>
        <w:pict w14:anchorId="6B9A3E63">
          <v:rect id="_x0000_i1034" style="width:0;height:1.5pt" o:hralign="center" o:hrstd="t" o:hr="t" fillcolor="#a0a0a0" stroked="f"/>
        </w:pict>
      </w:r>
    </w:p>
    <w:p w14:paraId="63C4AE39" w14:textId="77777777" w:rsidR="00AA0ECA" w:rsidRPr="00AA0ECA" w:rsidRDefault="00AA0ECA" w:rsidP="00AA0ECA">
      <w:pPr>
        <w:rPr>
          <w:b/>
          <w:bCs/>
        </w:rPr>
      </w:pPr>
      <w:r w:rsidRPr="00AA0ECA">
        <w:rPr>
          <w:b/>
          <w:bCs/>
        </w:rPr>
        <w:lastRenderedPageBreak/>
        <w:t>6️</w:t>
      </w:r>
      <w:r w:rsidRPr="00AA0ECA">
        <w:rPr>
          <w:rFonts w:ascii="Segoe UI Symbol" w:hAnsi="Segoe UI Symbol" w:cs="Segoe UI Symbol"/>
          <w:b/>
          <w:bCs/>
        </w:rPr>
        <w:t>⃣</w:t>
      </w:r>
      <w:r w:rsidRPr="00AA0ECA">
        <w:rPr>
          <w:b/>
          <w:bCs/>
        </w:rPr>
        <w:t xml:space="preserve"> Search Layer (OpenSearch / Elasticsearch)</w:t>
      </w:r>
    </w:p>
    <w:p w14:paraId="0B5CAC88" w14:textId="77777777" w:rsidR="00AA0ECA" w:rsidRPr="00AA0ECA" w:rsidRDefault="00AA0ECA" w:rsidP="00AA0ECA">
      <w:r w:rsidRPr="00AA0ECA">
        <w:t>Search is a distinct workload.</w:t>
      </w:r>
    </w:p>
    <w:p w14:paraId="7D539F7D" w14:textId="77777777" w:rsidR="00AA0ECA" w:rsidRPr="00AA0ECA" w:rsidRDefault="00AA0ECA" w:rsidP="00AA0ECA">
      <w:r w:rsidRPr="00AA0ECA">
        <w:t>PostgreSQL supports basic full-text search, but for:</w:t>
      </w:r>
    </w:p>
    <w:p w14:paraId="0C1A868F" w14:textId="77777777" w:rsidR="00AA0ECA" w:rsidRPr="00AA0ECA" w:rsidRDefault="00AA0ECA" w:rsidP="00AA0ECA">
      <w:pPr>
        <w:numPr>
          <w:ilvl w:val="0"/>
          <w:numId w:val="15"/>
        </w:numPr>
      </w:pPr>
      <w:r w:rsidRPr="00AA0ECA">
        <w:t>Fuzzy name matching</w:t>
      </w:r>
    </w:p>
    <w:p w14:paraId="70A8D112" w14:textId="77777777" w:rsidR="00AA0ECA" w:rsidRPr="00AA0ECA" w:rsidRDefault="00AA0ECA" w:rsidP="00AA0ECA">
      <w:pPr>
        <w:numPr>
          <w:ilvl w:val="0"/>
          <w:numId w:val="15"/>
        </w:numPr>
      </w:pPr>
      <w:r w:rsidRPr="00AA0ECA">
        <w:t>Interest-based discovery</w:t>
      </w:r>
    </w:p>
    <w:p w14:paraId="1769976D" w14:textId="77777777" w:rsidR="00AA0ECA" w:rsidRPr="00AA0ECA" w:rsidRDefault="00AA0ECA" w:rsidP="00AA0ECA">
      <w:pPr>
        <w:numPr>
          <w:ilvl w:val="0"/>
          <w:numId w:val="15"/>
        </w:numPr>
      </w:pPr>
      <w:r w:rsidRPr="00AA0ECA">
        <w:t>Group searching</w:t>
      </w:r>
    </w:p>
    <w:p w14:paraId="48E2FC0D" w14:textId="77777777" w:rsidR="00AA0ECA" w:rsidRPr="00AA0ECA" w:rsidRDefault="00AA0ECA" w:rsidP="00AA0ECA">
      <w:pPr>
        <w:numPr>
          <w:ilvl w:val="0"/>
          <w:numId w:val="15"/>
        </w:numPr>
      </w:pPr>
      <w:r w:rsidRPr="00AA0ECA">
        <w:t>Post keyword search</w:t>
      </w:r>
    </w:p>
    <w:p w14:paraId="46EC5531" w14:textId="77777777" w:rsidR="00AA0ECA" w:rsidRPr="00AA0ECA" w:rsidRDefault="00AA0ECA" w:rsidP="00AA0ECA">
      <w:r w:rsidRPr="00AA0ECA">
        <w:t>A dedicated search engine performs better.</w:t>
      </w:r>
    </w:p>
    <w:p w14:paraId="738D03CD" w14:textId="77777777" w:rsidR="00AA0ECA" w:rsidRPr="00AA0ECA" w:rsidRDefault="00AA0ECA" w:rsidP="00AA0ECA">
      <w:pPr>
        <w:rPr>
          <w:b/>
          <w:bCs/>
        </w:rPr>
      </w:pPr>
      <w:r w:rsidRPr="00AA0ECA">
        <w:rPr>
          <w:b/>
          <w:bCs/>
        </w:rPr>
        <w:t>Indexed Data:</w:t>
      </w:r>
    </w:p>
    <w:p w14:paraId="03D7C8DC" w14:textId="77777777" w:rsidR="00AA0ECA" w:rsidRPr="00AA0ECA" w:rsidRDefault="00AA0ECA" w:rsidP="00AA0ECA">
      <w:pPr>
        <w:numPr>
          <w:ilvl w:val="0"/>
          <w:numId w:val="16"/>
        </w:numPr>
      </w:pPr>
      <w:r w:rsidRPr="00AA0ECA">
        <w:t>User names</w:t>
      </w:r>
    </w:p>
    <w:p w14:paraId="08415D4B" w14:textId="77777777" w:rsidR="00AA0ECA" w:rsidRPr="00AA0ECA" w:rsidRDefault="00AA0ECA" w:rsidP="00AA0ECA">
      <w:pPr>
        <w:numPr>
          <w:ilvl w:val="0"/>
          <w:numId w:val="16"/>
        </w:numPr>
      </w:pPr>
      <w:r w:rsidRPr="00AA0ECA">
        <w:t>Posts</w:t>
      </w:r>
    </w:p>
    <w:p w14:paraId="4EA4B0A8" w14:textId="77777777" w:rsidR="00AA0ECA" w:rsidRPr="00AA0ECA" w:rsidRDefault="00AA0ECA" w:rsidP="00AA0ECA">
      <w:pPr>
        <w:numPr>
          <w:ilvl w:val="0"/>
          <w:numId w:val="16"/>
        </w:numPr>
      </w:pPr>
      <w:r w:rsidRPr="00AA0ECA">
        <w:t>Group names</w:t>
      </w:r>
    </w:p>
    <w:p w14:paraId="1F19EF88" w14:textId="77777777" w:rsidR="00AA0ECA" w:rsidRPr="00AA0ECA" w:rsidRDefault="00AA0ECA" w:rsidP="00AA0ECA">
      <w:pPr>
        <w:numPr>
          <w:ilvl w:val="0"/>
          <w:numId w:val="16"/>
        </w:numPr>
      </w:pPr>
      <w:r w:rsidRPr="00AA0ECA">
        <w:t>Interests</w:t>
      </w:r>
    </w:p>
    <w:p w14:paraId="4106E75C" w14:textId="77777777" w:rsidR="00AA0ECA" w:rsidRPr="00AA0ECA" w:rsidRDefault="00AA0ECA" w:rsidP="00AA0ECA">
      <w:pPr>
        <w:numPr>
          <w:ilvl w:val="0"/>
          <w:numId w:val="16"/>
        </w:numPr>
      </w:pPr>
      <w:r w:rsidRPr="00AA0ECA">
        <w:t>Tags</w:t>
      </w:r>
    </w:p>
    <w:p w14:paraId="40E67BAE" w14:textId="77777777" w:rsidR="00AA0ECA" w:rsidRPr="00AA0ECA" w:rsidRDefault="00AA0ECA" w:rsidP="00AA0ECA">
      <w:r w:rsidRPr="00AA0ECA">
        <w:t>Search engine indexing is updated asynchronously via events, preventing performance bottlenecks in the transactional database.</w:t>
      </w:r>
    </w:p>
    <w:p w14:paraId="65239215" w14:textId="77777777" w:rsidR="00AA0ECA" w:rsidRPr="00AA0ECA" w:rsidRDefault="003D3DF8" w:rsidP="00AA0ECA">
      <w:r>
        <w:pict w14:anchorId="175858E0">
          <v:rect id="_x0000_i1035" style="width:0;height:1.5pt" o:hralign="center" o:hrstd="t" o:hr="t" fillcolor="#a0a0a0" stroked="f"/>
        </w:pict>
      </w:r>
    </w:p>
    <w:p w14:paraId="20A82199" w14:textId="77777777" w:rsidR="00AA0ECA" w:rsidRPr="00AA0ECA" w:rsidRDefault="00AA0ECA" w:rsidP="00AA0ECA">
      <w:pPr>
        <w:rPr>
          <w:b/>
          <w:bCs/>
        </w:rPr>
      </w:pPr>
      <w:r w:rsidRPr="00AA0ECA">
        <w:rPr>
          <w:b/>
          <w:bCs/>
        </w:rPr>
        <w:t>7️</w:t>
      </w:r>
      <w:r w:rsidRPr="00AA0ECA">
        <w:rPr>
          <w:rFonts w:ascii="Segoe UI Symbol" w:hAnsi="Segoe UI Symbol" w:cs="Segoe UI Symbol"/>
          <w:b/>
          <w:bCs/>
        </w:rPr>
        <w:t>⃣</w:t>
      </w:r>
      <w:r w:rsidRPr="00AA0ECA">
        <w:rPr>
          <w:b/>
          <w:bCs/>
        </w:rPr>
        <w:t xml:space="preserve"> Event-Driven Data Flow</w:t>
      </w:r>
    </w:p>
    <w:p w14:paraId="6D1DA89F" w14:textId="77777777" w:rsidR="00AA0ECA" w:rsidRPr="00AA0ECA" w:rsidRDefault="00AA0ECA" w:rsidP="00AA0ECA">
      <w:r w:rsidRPr="00AA0ECA">
        <w:t xml:space="preserve">To avoid tight coupling between services, </w:t>
      </w:r>
      <w:proofErr w:type="spellStart"/>
      <w:r w:rsidRPr="00AA0ECA">
        <w:t>Granhub</w:t>
      </w:r>
      <w:proofErr w:type="spellEnd"/>
      <w:r w:rsidRPr="00AA0ECA">
        <w:t xml:space="preserve"> uses an event-driven architecture at scale.</w:t>
      </w:r>
    </w:p>
    <w:p w14:paraId="25DAC4E3" w14:textId="77777777" w:rsidR="00AA0ECA" w:rsidRPr="00AA0ECA" w:rsidRDefault="00AA0ECA" w:rsidP="00AA0ECA">
      <w:pPr>
        <w:rPr>
          <w:b/>
          <w:bCs/>
        </w:rPr>
      </w:pPr>
      <w:r w:rsidRPr="00AA0ECA">
        <w:rPr>
          <w:b/>
          <w:bCs/>
        </w:rPr>
        <w:t>Example Event Flow:</w:t>
      </w:r>
    </w:p>
    <w:p w14:paraId="54C00C4F" w14:textId="77777777" w:rsidR="00AA0ECA" w:rsidRPr="00AA0ECA" w:rsidRDefault="00AA0ECA" w:rsidP="00AA0ECA">
      <w:pPr>
        <w:numPr>
          <w:ilvl w:val="0"/>
          <w:numId w:val="17"/>
        </w:numPr>
      </w:pPr>
      <w:r w:rsidRPr="00AA0ECA">
        <w:t>User creates a post.</w:t>
      </w:r>
    </w:p>
    <w:p w14:paraId="66A5165A" w14:textId="77777777" w:rsidR="00AA0ECA" w:rsidRPr="00AA0ECA" w:rsidRDefault="00AA0ECA" w:rsidP="00AA0ECA">
      <w:pPr>
        <w:numPr>
          <w:ilvl w:val="0"/>
          <w:numId w:val="17"/>
        </w:numPr>
      </w:pPr>
      <w:r w:rsidRPr="00AA0ECA">
        <w:t>Post saved in PostgreSQL.</w:t>
      </w:r>
    </w:p>
    <w:p w14:paraId="66576ADC" w14:textId="77777777" w:rsidR="00AA0ECA" w:rsidRPr="00AA0ECA" w:rsidRDefault="00AA0ECA" w:rsidP="00AA0ECA">
      <w:pPr>
        <w:numPr>
          <w:ilvl w:val="0"/>
          <w:numId w:val="17"/>
        </w:numPr>
      </w:pPr>
      <w:r w:rsidRPr="00AA0ECA">
        <w:t>Event published to message broker (e.g., Kafka).</w:t>
      </w:r>
    </w:p>
    <w:p w14:paraId="42AB76E7" w14:textId="77777777" w:rsidR="00AA0ECA" w:rsidRPr="00AA0ECA" w:rsidRDefault="00AA0ECA" w:rsidP="00AA0ECA">
      <w:pPr>
        <w:numPr>
          <w:ilvl w:val="0"/>
          <w:numId w:val="17"/>
        </w:numPr>
      </w:pPr>
      <w:r w:rsidRPr="00AA0ECA">
        <w:t>Consumers:</w:t>
      </w:r>
    </w:p>
    <w:p w14:paraId="46FD54DC" w14:textId="77777777" w:rsidR="00AA0ECA" w:rsidRPr="00AA0ECA" w:rsidRDefault="00AA0ECA" w:rsidP="00AA0ECA">
      <w:pPr>
        <w:numPr>
          <w:ilvl w:val="1"/>
          <w:numId w:val="17"/>
        </w:numPr>
      </w:pPr>
      <w:r w:rsidRPr="00AA0ECA">
        <w:t>Feed service updates followers’ feeds.</w:t>
      </w:r>
    </w:p>
    <w:p w14:paraId="7FAD46B2" w14:textId="77777777" w:rsidR="00AA0ECA" w:rsidRPr="00AA0ECA" w:rsidRDefault="00AA0ECA" w:rsidP="00AA0ECA">
      <w:pPr>
        <w:numPr>
          <w:ilvl w:val="1"/>
          <w:numId w:val="17"/>
        </w:numPr>
      </w:pPr>
      <w:r w:rsidRPr="00AA0ECA">
        <w:t>Notification service triggers alerts.</w:t>
      </w:r>
    </w:p>
    <w:p w14:paraId="357E2582" w14:textId="77777777" w:rsidR="00AA0ECA" w:rsidRPr="00AA0ECA" w:rsidRDefault="00AA0ECA" w:rsidP="00AA0ECA">
      <w:pPr>
        <w:numPr>
          <w:ilvl w:val="1"/>
          <w:numId w:val="17"/>
        </w:numPr>
      </w:pPr>
      <w:r w:rsidRPr="00AA0ECA">
        <w:t>Moderation service scans content.</w:t>
      </w:r>
    </w:p>
    <w:p w14:paraId="4371B608" w14:textId="77777777" w:rsidR="00AA0ECA" w:rsidRPr="00AA0ECA" w:rsidRDefault="00AA0ECA" w:rsidP="00AA0ECA">
      <w:pPr>
        <w:numPr>
          <w:ilvl w:val="1"/>
          <w:numId w:val="17"/>
        </w:numPr>
      </w:pPr>
      <w:r w:rsidRPr="00AA0ECA">
        <w:t>Search index updates.</w:t>
      </w:r>
    </w:p>
    <w:p w14:paraId="7C612785" w14:textId="77777777" w:rsidR="00AA0ECA" w:rsidRPr="00AA0ECA" w:rsidRDefault="00AA0ECA" w:rsidP="00AA0ECA">
      <w:r w:rsidRPr="00AA0ECA">
        <w:t>This prevents heavy operations from slowing down user interactions.</w:t>
      </w:r>
    </w:p>
    <w:p w14:paraId="3636189F" w14:textId="77777777" w:rsidR="00AA0ECA" w:rsidRPr="00AA0ECA" w:rsidRDefault="003D3DF8" w:rsidP="00AA0ECA">
      <w:r>
        <w:pict w14:anchorId="3356350F">
          <v:rect id="_x0000_i1036" style="width:0;height:1.5pt" o:hralign="center" o:hrstd="t" o:hr="t" fillcolor="#a0a0a0" stroked="f"/>
        </w:pict>
      </w:r>
    </w:p>
    <w:p w14:paraId="545B569D" w14:textId="77777777" w:rsidR="00AA0ECA" w:rsidRPr="00AA0ECA" w:rsidRDefault="00AA0ECA" w:rsidP="00AA0ECA">
      <w:pPr>
        <w:rPr>
          <w:b/>
          <w:bCs/>
        </w:rPr>
      </w:pPr>
      <w:r w:rsidRPr="00AA0ECA">
        <w:rPr>
          <w:b/>
          <w:bCs/>
        </w:rPr>
        <w:t>8️</w:t>
      </w:r>
      <w:r w:rsidRPr="00AA0ECA">
        <w:rPr>
          <w:rFonts w:ascii="Segoe UI Symbol" w:hAnsi="Segoe UI Symbol" w:cs="Segoe UI Symbol"/>
          <w:b/>
          <w:bCs/>
        </w:rPr>
        <w:t>⃣</w:t>
      </w:r>
      <w:r w:rsidRPr="00AA0ECA">
        <w:rPr>
          <w:b/>
          <w:bCs/>
        </w:rPr>
        <w:t xml:space="preserve"> Analytics &amp; Intelligence Layer</w:t>
      </w:r>
    </w:p>
    <w:p w14:paraId="4F16B07B" w14:textId="77777777" w:rsidR="00AA0ECA" w:rsidRPr="00AA0ECA" w:rsidRDefault="00AA0ECA" w:rsidP="00AA0ECA">
      <w:r w:rsidRPr="00AA0ECA">
        <w:lastRenderedPageBreak/>
        <w:t xml:space="preserve">Beyond operational systems, </w:t>
      </w:r>
      <w:proofErr w:type="spellStart"/>
      <w:r w:rsidRPr="00AA0ECA">
        <w:t>Granhub</w:t>
      </w:r>
      <w:proofErr w:type="spellEnd"/>
      <w:r w:rsidRPr="00AA0ECA">
        <w:t xml:space="preserve"> needs analytics.</w:t>
      </w:r>
    </w:p>
    <w:p w14:paraId="347D4AA8" w14:textId="77777777" w:rsidR="00AA0ECA" w:rsidRPr="00AA0ECA" w:rsidRDefault="00AA0ECA" w:rsidP="00AA0ECA">
      <w:pPr>
        <w:rPr>
          <w:b/>
          <w:bCs/>
        </w:rPr>
      </w:pPr>
      <w:r w:rsidRPr="00AA0ECA">
        <w:rPr>
          <w:b/>
          <w:bCs/>
        </w:rPr>
        <w:t>Analytical Storage</w:t>
      </w:r>
    </w:p>
    <w:p w14:paraId="45A5DF0E" w14:textId="77777777" w:rsidR="00AA0ECA" w:rsidRPr="00AA0ECA" w:rsidRDefault="00AA0ECA" w:rsidP="00AA0ECA">
      <w:r w:rsidRPr="00AA0ECA">
        <w:t>Operational databases are not ideal for large-scale analytics.</w:t>
      </w:r>
    </w:p>
    <w:p w14:paraId="076AF5A1" w14:textId="77777777" w:rsidR="00AA0ECA" w:rsidRPr="00AA0ECA" w:rsidRDefault="00AA0ECA" w:rsidP="00AA0ECA">
      <w:r w:rsidRPr="00AA0ECA">
        <w:t>Solution:</w:t>
      </w:r>
    </w:p>
    <w:p w14:paraId="2D5DD74A" w14:textId="77777777" w:rsidR="00AA0ECA" w:rsidRPr="00AA0ECA" w:rsidRDefault="00AA0ECA" w:rsidP="00AA0ECA">
      <w:pPr>
        <w:numPr>
          <w:ilvl w:val="0"/>
          <w:numId w:val="18"/>
        </w:numPr>
      </w:pPr>
      <w:r w:rsidRPr="00AA0ECA">
        <w:t>Data replication into a warehouse.</w:t>
      </w:r>
    </w:p>
    <w:p w14:paraId="0418F566" w14:textId="77777777" w:rsidR="00AA0ECA" w:rsidRPr="00AA0ECA" w:rsidRDefault="00AA0ECA" w:rsidP="00AA0ECA">
      <w:pPr>
        <w:numPr>
          <w:ilvl w:val="0"/>
          <w:numId w:val="18"/>
        </w:numPr>
      </w:pPr>
      <w:r w:rsidRPr="00AA0ECA">
        <w:t>Periodic ETL pipelines.</w:t>
      </w:r>
    </w:p>
    <w:p w14:paraId="4C8AF06B" w14:textId="77777777" w:rsidR="00AA0ECA" w:rsidRPr="00AA0ECA" w:rsidRDefault="00AA0ECA" w:rsidP="00AA0ECA">
      <w:pPr>
        <w:numPr>
          <w:ilvl w:val="0"/>
          <w:numId w:val="18"/>
        </w:numPr>
      </w:pPr>
      <w:r w:rsidRPr="00AA0ECA">
        <w:t>Aggregated reporting tables.</w:t>
      </w:r>
    </w:p>
    <w:p w14:paraId="093612B7" w14:textId="77777777" w:rsidR="00AA0ECA" w:rsidRPr="00AA0ECA" w:rsidRDefault="00AA0ECA" w:rsidP="00AA0ECA">
      <w:pPr>
        <w:rPr>
          <w:b/>
          <w:bCs/>
        </w:rPr>
      </w:pPr>
      <w:r w:rsidRPr="00AA0ECA">
        <w:rPr>
          <w:b/>
          <w:bCs/>
        </w:rPr>
        <w:t>Analytics Use Cases:</w:t>
      </w:r>
    </w:p>
    <w:p w14:paraId="7A78A1C9" w14:textId="77777777" w:rsidR="00AA0ECA" w:rsidRPr="00AA0ECA" w:rsidRDefault="00AA0ECA" w:rsidP="00AA0ECA">
      <w:pPr>
        <w:numPr>
          <w:ilvl w:val="0"/>
          <w:numId w:val="19"/>
        </w:numPr>
      </w:pPr>
      <w:r w:rsidRPr="00AA0ECA">
        <w:t>Daily active users</w:t>
      </w:r>
    </w:p>
    <w:p w14:paraId="00E39BC7" w14:textId="77777777" w:rsidR="00AA0ECA" w:rsidRPr="00AA0ECA" w:rsidRDefault="00AA0ECA" w:rsidP="00AA0ECA">
      <w:pPr>
        <w:numPr>
          <w:ilvl w:val="0"/>
          <w:numId w:val="19"/>
        </w:numPr>
      </w:pPr>
      <w:r w:rsidRPr="00AA0ECA">
        <w:t>Engagement rates</w:t>
      </w:r>
    </w:p>
    <w:p w14:paraId="36DBC93B" w14:textId="77777777" w:rsidR="00AA0ECA" w:rsidRPr="00AA0ECA" w:rsidRDefault="00AA0ECA" w:rsidP="00AA0ECA">
      <w:pPr>
        <w:numPr>
          <w:ilvl w:val="0"/>
          <w:numId w:val="19"/>
        </w:numPr>
      </w:pPr>
      <w:r w:rsidRPr="00AA0ECA">
        <w:t>Abuse patterns</w:t>
      </w:r>
    </w:p>
    <w:p w14:paraId="28C3AF28" w14:textId="77777777" w:rsidR="00AA0ECA" w:rsidRPr="00AA0ECA" w:rsidRDefault="00AA0ECA" w:rsidP="00AA0ECA">
      <w:pPr>
        <w:numPr>
          <w:ilvl w:val="0"/>
          <w:numId w:val="19"/>
        </w:numPr>
      </w:pPr>
      <w:r w:rsidRPr="00AA0ECA">
        <w:t>Scam detection signals</w:t>
      </w:r>
    </w:p>
    <w:p w14:paraId="762364D9" w14:textId="77777777" w:rsidR="00AA0ECA" w:rsidRPr="00AA0ECA" w:rsidRDefault="00AA0ECA" w:rsidP="00AA0ECA">
      <w:pPr>
        <w:numPr>
          <w:ilvl w:val="0"/>
          <w:numId w:val="19"/>
        </w:numPr>
      </w:pPr>
      <w:r w:rsidRPr="00AA0ECA">
        <w:t>Feature usage trends</w:t>
      </w:r>
    </w:p>
    <w:p w14:paraId="46E0D86F" w14:textId="77777777" w:rsidR="00AA0ECA" w:rsidRPr="00AA0ECA" w:rsidRDefault="00AA0ECA" w:rsidP="00AA0ECA">
      <w:r w:rsidRPr="00AA0ECA">
        <w:t>This data supports both business intelligence and safety improvements.</w:t>
      </w:r>
    </w:p>
    <w:p w14:paraId="3ADC010D" w14:textId="77777777" w:rsidR="00AA0ECA" w:rsidRPr="00AA0ECA" w:rsidRDefault="003D3DF8" w:rsidP="00AA0ECA">
      <w:r>
        <w:pict w14:anchorId="0D3E5652">
          <v:rect id="_x0000_i1037" style="width:0;height:1.5pt" o:hralign="center" o:hrstd="t" o:hr="t" fillcolor="#a0a0a0" stroked="f"/>
        </w:pict>
      </w:r>
    </w:p>
    <w:p w14:paraId="25212AB0" w14:textId="77777777" w:rsidR="00AA0ECA" w:rsidRPr="00AA0ECA" w:rsidRDefault="00AA0ECA" w:rsidP="00AA0ECA">
      <w:pPr>
        <w:rPr>
          <w:b/>
          <w:bCs/>
        </w:rPr>
      </w:pPr>
      <w:r w:rsidRPr="00AA0ECA">
        <w:rPr>
          <w:b/>
          <w:bCs/>
        </w:rPr>
        <w:t>9️</w:t>
      </w:r>
      <w:r w:rsidRPr="00AA0ECA">
        <w:rPr>
          <w:rFonts w:ascii="Segoe UI Symbol" w:hAnsi="Segoe UI Symbol" w:cs="Segoe UI Symbol"/>
          <w:b/>
          <w:bCs/>
        </w:rPr>
        <w:t>⃣</w:t>
      </w:r>
      <w:r w:rsidRPr="00AA0ECA">
        <w:rPr>
          <w:b/>
          <w:bCs/>
        </w:rPr>
        <w:t xml:space="preserve"> Security Architecture for Data</w:t>
      </w:r>
    </w:p>
    <w:p w14:paraId="046F690C" w14:textId="77777777" w:rsidR="00AA0ECA" w:rsidRPr="00AA0ECA" w:rsidRDefault="00AA0ECA" w:rsidP="00AA0ECA">
      <w:r w:rsidRPr="00AA0ECA">
        <w:t xml:space="preserve">Since </w:t>
      </w:r>
      <w:proofErr w:type="spellStart"/>
      <w:r w:rsidRPr="00AA0ECA">
        <w:t>Granhub</w:t>
      </w:r>
      <w:proofErr w:type="spellEnd"/>
      <w:r w:rsidRPr="00AA0ECA">
        <w:t xml:space="preserve"> serves seniors, security is non-negotiable.</w:t>
      </w:r>
    </w:p>
    <w:p w14:paraId="411DB34C" w14:textId="77777777" w:rsidR="00AA0ECA" w:rsidRPr="00AA0ECA" w:rsidRDefault="00AA0ECA" w:rsidP="00AA0ECA">
      <w:pPr>
        <w:rPr>
          <w:b/>
          <w:bCs/>
        </w:rPr>
      </w:pPr>
      <w:r w:rsidRPr="00AA0ECA">
        <w:rPr>
          <w:b/>
          <w:bCs/>
        </w:rPr>
        <w:t>Encryption</w:t>
      </w:r>
    </w:p>
    <w:p w14:paraId="2B743E75" w14:textId="77777777" w:rsidR="00AA0ECA" w:rsidRPr="00AA0ECA" w:rsidRDefault="00AA0ECA" w:rsidP="00AA0ECA">
      <w:pPr>
        <w:numPr>
          <w:ilvl w:val="0"/>
          <w:numId w:val="20"/>
        </w:numPr>
      </w:pPr>
      <w:r w:rsidRPr="00AA0ECA">
        <w:t>TLS for data in transit</w:t>
      </w:r>
    </w:p>
    <w:p w14:paraId="258CCBCC" w14:textId="77777777" w:rsidR="00AA0ECA" w:rsidRPr="00AA0ECA" w:rsidRDefault="00AA0ECA" w:rsidP="00AA0ECA">
      <w:pPr>
        <w:numPr>
          <w:ilvl w:val="0"/>
          <w:numId w:val="20"/>
        </w:numPr>
      </w:pPr>
      <w:r w:rsidRPr="00AA0ECA">
        <w:t>Encryption at rest</w:t>
      </w:r>
    </w:p>
    <w:p w14:paraId="25731AEA" w14:textId="77777777" w:rsidR="00AA0ECA" w:rsidRPr="00AA0ECA" w:rsidRDefault="00AA0ECA" w:rsidP="00AA0ECA">
      <w:pPr>
        <w:numPr>
          <w:ilvl w:val="0"/>
          <w:numId w:val="20"/>
        </w:numPr>
      </w:pPr>
      <w:r w:rsidRPr="00AA0ECA">
        <w:t>Field-level encryption for sensitive fields</w:t>
      </w:r>
    </w:p>
    <w:p w14:paraId="4BDC59A0" w14:textId="77777777" w:rsidR="00AA0ECA" w:rsidRPr="00AA0ECA" w:rsidRDefault="00AA0ECA" w:rsidP="00AA0ECA">
      <w:pPr>
        <w:rPr>
          <w:b/>
          <w:bCs/>
        </w:rPr>
      </w:pPr>
      <w:r w:rsidRPr="00AA0ECA">
        <w:rPr>
          <w:b/>
          <w:bCs/>
        </w:rPr>
        <w:t>Access Control</w:t>
      </w:r>
    </w:p>
    <w:p w14:paraId="5F672810" w14:textId="77777777" w:rsidR="00AA0ECA" w:rsidRPr="00AA0ECA" w:rsidRDefault="00AA0ECA" w:rsidP="00AA0ECA">
      <w:pPr>
        <w:numPr>
          <w:ilvl w:val="0"/>
          <w:numId w:val="21"/>
        </w:numPr>
      </w:pPr>
      <w:r w:rsidRPr="00AA0ECA">
        <w:t>Role-based access control (RBAC)</w:t>
      </w:r>
    </w:p>
    <w:p w14:paraId="1378DEF5" w14:textId="77777777" w:rsidR="00AA0ECA" w:rsidRPr="00AA0ECA" w:rsidRDefault="00AA0ECA" w:rsidP="00AA0ECA">
      <w:pPr>
        <w:numPr>
          <w:ilvl w:val="0"/>
          <w:numId w:val="21"/>
        </w:numPr>
      </w:pPr>
      <w:r w:rsidRPr="00AA0ECA">
        <w:t>Row-level security in PostgreSQL</w:t>
      </w:r>
    </w:p>
    <w:p w14:paraId="1F0E1B1F" w14:textId="77777777" w:rsidR="00AA0ECA" w:rsidRPr="00AA0ECA" w:rsidRDefault="00AA0ECA" w:rsidP="00AA0ECA">
      <w:pPr>
        <w:numPr>
          <w:ilvl w:val="0"/>
          <w:numId w:val="21"/>
        </w:numPr>
      </w:pPr>
      <w:r w:rsidRPr="00AA0ECA">
        <w:t>Strict API validation</w:t>
      </w:r>
    </w:p>
    <w:p w14:paraId="7B333DFD" w14:textId="77777777" w:rsidR="00AA0ECA" w:rsidRPr="00AA0ECA" w:rsidRDefault="00AA0ECA" w:rsidP="00AA0ECA">
      <w:pPr>
        <w:rPr>
          <w:b/>
          <w:bCs/>
        </w:rPr>
      </w:pPr>
      <w:r w:rsidRPr="00AA0ECA">
        <w:rPr>
          <w:b/>
          <w:bCs/>
        </w:rPr>
        <w:t>Fraud &amp; Abuse Protection</w:t>
      </w:r>
    </w:p>
    <w:p w14:paraId="77DE08EB" w14:textId="77777777" w:rsidR="00AA0ECA" w:rsidRPr="00AA0ECA" w:rsidRDefault="00AA0ECA" w:rsidP="00AA0ECA">
      <w:pPr>
        <w:numPr>
          <w:ilvl w:val="0"/>
          <w:numId w:val="22"/>
        </w:numPr>
      </w:pPr>
      <w:r w:rsidRPr="00AA0ECA">
        <w:t>Rate-limiting data stored in Redis</w:t>
      </w:r>
    </w:p>
    <w:p w14:paraId="1C0922DF" w14:textId="77777777" w:rsidR="00AA0ECA" w:rsidRPr="00AA0ECA" w:rsidRDefault="00AA0ECA" w:rsidP="00AA0ECA">
      <w:pPr>
        <w:numPr>
          <w:ilvl w:val="0"/>
          <w:numId w:val="22"/>
        </w:numPr>
      </w:pPr>
      <w:r w:rsidRPr="00AA0ECA">
        <w:t xml:space="preserve">Suspicious </w:t>
      </w:r>
      <w:proofErr w:type="spellStart"/>
      <w:r w:rsidRPr="00AA0ECA">
        <w:t>behavior</w:t>
      </w:r>
      <w:proofErr w:type="spellEnd"/>
      <w:r w:rsidRPr="00AA0ECA">
        <w:t xml:space="preserve"> flags stored in database</w:t>
      </w:r>
    </w:p>
    <w:p w14:paraId="258B9676" w14:textId="77777777" w:rsidR="00AA0ECA" w:rsidRPr="00AA0ECA" w:rsidRDefault="00AA0ECA" w:rsidP="00AA0ECA">
      <w:pPr>
        <w:numPr>
          <w:ilvl w:val="0"/>
          <w:numId w:val="22"/>
        </w:numPr>
      </w:pPr>
      <w:r w:rsidRPr="00AA0ECA">
        <w:t>Moderation logs maintained separately</w:t>
      </w:r>
    </w:p>
    <w:p w14:paraId="7717F159" w14:textId="77777777" w:rsidR="00AA0ECA" w:rsidRPr="00AA0ECA" w:rsidRDefault="003D3DF8" w:rsidP="00AA0ECA">
      <w:r>
        <w:pict w14:anchorId="2B824169">
          <v:rect id="_x0000_i1038" style="width:0;height:1.5pt" o:hralign="center" o:hrstd="t" o:hr="t" fillcolor="#a0a0a0" stroked="f"/>
        </w:pict>
      </w:r>
    </w:p>
    <w:p w14:paraId="6C92E448" w14:textId="77777777" w:rsidR="00AA0ECA" w:rsidRPr="00AA0ECA" w:rsidRDefault="00AA0ECA" w:rsidP="00AA0ECA">
      <w:pPr>
        <w:rPr>
          <w:b/>
          <w:bCs/>
        </w:rPr>
      </w:pPr>
      <w:r w:rsidRPr="00AA0ECA">
        <w:rPr>
          <w:rFonts w:ascii="Segoe UI Emoji" w:hAnsi="Segoe UI Emoji" w:cs="Segoe UI Emoji"/>
          <w:b/>
          <w:bCs/>
        </w:rPr>
        <w:t>🔟</w:t>
      </w:r>
      <w:r w:rsidRPr="00AA0ECA">
        <w:rPr>
          <w:b/>
          <w:bCs/>
        </w:rPr>
        <w:t xml:space="preserve"> Scalability Evolution</w:t>
      </w:r>
    </w:p>
    <w:p w14:paraId="5A4C8F39" w14:textId="77777777" w:rsidR="00AA0ECA" w:rsidRPr="00AA0ECA" w:rsidRDefault="00AA0ECA" w:rsidP="00AA0ECA">
      <w:proofErr w:type="spellStart"/>
      <w:r w:rsidRPr="00AA0ECA">
        <w:lastRenderedPageBreak/>
        <w:t>Granhub’s</w:t>
      </w:r>
      <w:proofErr w:type="spellEnd"/>
      <w:r w:rsidRPr="00AA0ECA">
        <w:t xml:space="preserve"> data architecture must grow gradually.</w:t>
      </w:r>
    </w:p>
    <w:p w14:paraId="461F5B4B" w14:textId="77777777" w:rsidR="00AA0ECA" w:rsidRPr="00AA0ECA" w:rsidRDefault="003D3DF8" w:rsidP="00AA0ECA">
      <w:r>
        <w:pict w14:anchorId="3F1426C5">
          <v:rect id="_x0000_i1039" style="width:0;height:1.5pt" o:hralign="center" o:hrstd="t" o:hr="t" fillcolor="#a0a0a0" stroked="f"/>
        </w:pict>
      </w:r>
    </w:p>
    <w:p w14:paraId="3BFE2111" w14:textId="77777777" w:rsidR="00AA0ECA" w:rsidRPr="00AA0ECA" w:rsidRDefault="00AA0ECA" w:rsidP="00AA0ECA">
      <w:pPr>
        <w:rPr>
          <w:b/>
          <w:bCs/>
        </w:rPr>
      </w:pPr>
      <w:r w:rsidRPr="00AA0ECA">
        <w:rPr>
          <w:b/>
          <w:bCs/>
        </w:rPr>
        <w:t>Stage 1 – MVP (Up to 10k Users)</w:t>
      </w:r>
    </w:p>
    <w:p w14:paraId="1F475455" w14:textId="77777777" w:rsidR="00AA0ECA" w:rsidRPr="00AA0ECA" w:rsidRDefault="00AA0ECA" w:rsidP="00AA0ECA">
      <w:pPr>
        <w:numPr>
          <w:ilvl w:val="0"/>
          <w:numId w:val="23"/>
        </w:numPr>
      </w:pPr>
      <w:r w:rsidRPr="00AA0ECA">
        <w:t>Single PostgreSQL instance</w:t>
      </w:r>
    </w:p>
    <w:p w14:paraId="0E7AFB7A" w14:textId="77777777" w:rsidR="00AA0ECA" w:rsidRPr="00AA0ECA" w:rsidRDefault="00AA0ECA" w:rsidP="00AA0ECA">
      <w:pPr>
        <w:numPr>
          <w:ilvl w:val="0"/>
          <w:numId w:val="23"/>
        </w:numPr>
      </w:pPr>
      <w:r w:rsidRPr="00AA0ECA">
        <w:t>Basic indexing</w:t>
      </w:r>
    </w:p>
    <w:p w14:paraId="1F0E2C72" w14:textId="77777777" w:rsidR="00AA0ECA" w:rsidRPr="00AA0ECA" w:rsidRDefault="00AA0ECA" w:rsidP="00AA0ECA">
      <w:pPr>
        <w:numPr>
          <w:ilvl w:val="0"/>
          <w:numId w:val="23"/>
        </w:numPr>
      </w:pPr>
      <w:r w:rsidRPr="00AA0ECA">
        <w:t>Simple caching</w:t>
      </w:r>
    </w:p>
    <w:p w14:paraId="7DCBE2EF" w14:textId="77777777" w:rsidR="00AA0ECA" w:rsidRPr="00AA0ECA" w:rsidRDefault="00AA0ECA" w:rsidP="00AA0ECA">
      <w:pPr>
        <w:numPr>
          <w:ilvl w:val="0"/>
          <w:numId w:val="23"/>
        </w:numPr>
      </w:pPr>
      <w:r w:rsidRPr="00AA0ECA">
        <w:t>Manual moderation</w:t>
      </w:r>
    </w:p>
    <w:p w14:paraId="11CDDCA5" w14:textId="77777777" w:rsidR="00AA0ECA" w:rsidRPr="00AA0ECA" w:rsidRDefault="003D3DF8" w:rsidP="00AA0ECA">
      <w:r>
        <w:pict w14:anchorId="0320344E">
          <v:rect id="_x0000_i1040" style="width:0;height:1.5pt" o:hralign="center" o:hrstd="t" o:hr="t" fillcolor="#a0a0a0" stroked="f"/>
        </w:pict>
      </w:r>
    </w:p>
    <w:p w14:paraId="2196561F" w14:textId="77777777" w:rsidR="00AA0ECA" w:rsidRPr="00AA0ECA" w:rsidRDefault="00AA0ECA" w:rsidP="00AA0ECA">
      <w:pPr>
        <w:rPr>
          <w:b/>
          <w:bCs/>
        </w:rPr>
      </w:pPr>
      <w:r w:rsidRPr="00AA0ECA">
        <w:rPr>
          <w:b/>
          <w:bCs/>
        </w:rPr>
        <w:t>Stage 2 – Growth (10k–250k Users)</w:t>
      </w:r>
    </w:p>
    <w:p w14:paraId="1F72B53C" w14:textId="77777777" w:rsidR="00AA0ECA" w:rsidRPr="00AA0ECA" w:rsidRDefault="00AA0ECA" w:rsidP="00AA0ECA">
      <w:pPr>
        <w:numPr>
          <w:ilvl w:val="0"/>
          <w:numId w:val="24"/>
        </w:numPr>
      </w:pPr>
      <w:r w:rsidRPr="00AA0ECA">
        <w:t>Add read replicas</w:t>
      </w:r>
    </w:p>
    <w:p w14:paraId="0E9F8DB3" w14:textId="77777777" w:rsidR="00AA0ECA" w:rsidRPr="00AA0ECA" w:rsidRDefault="00AA0ECA" w:rsidP="00AA0ECA">
      <w:pPr>
        <w:numPr>
          <w:ilvl w:val="0"/>
          <w:numId w:val="24"/>
        </w:numPr>
      </w:pPr>
      <w:r w:rsidRPr="00AA0ECA">
        <w:t>Introduce Redis caching layer</w:t>
      </w:r>
    </w:p>
    <w:p w14:paraId="1A0BC9C5" w14:textId="77777777" w:rsidR="00AA0ECA" w:rsidRPr="00AA0ECA" w:rsidRDefault="00AA0ECA" w:rsidP="00AA0ECA">
      <w:pPr>
        <w:numPr>
          <w:ilvl w:val="0"/>
          <w:numId w:val="24"/>
        </w:numPr>
      </w:pPr>
      <w:r w:rsidRPr="00AA0ECA">
        <w:t>Implement search engine</w:t>
      </w:r>
    </w:p>
    <w:p w14:paraId="514857D1" w14:textId="77777777" w:rsidR="00AA0ECA" w:rsidRPr="00AA0ECA" w:rsidRDefault="00AA0ECA" w:rsidP="00AA0ECA">
      <w:pPr>
        <w:numPr>
          <w:ilvl w:val="0"/>
          <w:numId w:val="24"/>
        </w:numPr>
      </w:pPr>
      <w:r w:rsidRPr="00AA0ECA">
        <w:t>Automated content moderation</w:t>
      </w:r>
    </w:p>
    <w:p w14:paraId="5F5DD12E" w14:textId="77777777" w:rsidR="00AA0ECA" w:rsidRPr="00AA0ECA" w:rsidRDefault="003D3DF8" w:rsidP="00AA0ECA">
      <w:r>
        <w:pict w14:anchorId="0583348F">
          <v:rect id="_x0000_i1041" style="width:0;height:1.5pt" o:hralign="center" o:hrstd="t" o:hr="t" fillcolor="#a0a0a0" stroked="f"/>
        </w:pict>
      </w:r>
    </w:p>
    <w:p w14:paraId="2D2EACE6" w14:textId="77777777" w:rsidR="00AA0ECA" w:rsidRPr="00AA0ECA" w:rsidRDefault="00AA0ECA" w:rsidP="00AA0ECA">
      <w:pPr>
        <w:rPr>
          <w:b/>
          <w:bCs/>
        </w:rPr>
      </w:pPr>
      <w:r w:rsidRPr="00AA0ECA">
        <w:rPr>
          <w:b/>
          <w:bCs/>
        </w:rPr>
        <w:t>Stage 3 – Scale (1M+ Users)</w:t>
      </w:r>
    </w:p>
    <w:p w14:paraId="72ABCF90" w14:textId="77777777" w:rsidR="00AA0ECA" w:rsidRPr="00AA0ECA" w:rsidRDefault="00AA0ECA" w:rsidP="00AA0ECA">
      <w:pPr>
        <w:numPr>
          <w:ilvl w:val="0"/>
          <w:numId w:val="25"/>
        </w:numPr>
      </w:pPr>
      <w:r w:rsidRPr="00AA0ECA">
        <w:t xml:space="preserve">Database sharding (partition by </w:t>
      </w:r>
      <w:proofErr w:type="spellStart"/>
      <w:r w:rsidRPr="00AA0ECA">
        <w:t>user_id</w:t>
      </w:r>
      <w:proofErr w:type="spellEnd"/>
      <w:r w:rsidRPr="00AA0ECA">
        <w:t>)</w:t>
      </w:r>
    </w:p>
    <w:p w14:paraId="4446C99D" w14:textId="77777777" w:rsidR="00AA0ECA" w:rsidRPr="00AA0ECA" w:rsidRDefault="00AA0ECA" w:rsidP="00AA0ECA">
      <w:pPr>
        <w:numPr>
          <w:ilvl w:val="0"/>
          <w:numId w:val="25"/>
        </w:numPr>
      </w:pPr>
      <w:r w:rsidRPr="00AA0ECA">
        <w:t>Separate messaging cluster</w:t>
      </w:r>
    </w:p>
    <w:p w14:paraId="6AB16114" w14:textId="77777777" w:rsidR="00AA0ECA" w:rsidRPr="00AA0ECA" w:rsidRDefault="00AA0ECA" w:rsidP="00AA0ECA">
      <w:pPr>
        <w:numPr>
          <w:ilvl w:val="0"/>
          <w:numId w:val="25"/>
        </w:numPr>
      </w:pPr>
      <w:r w:rsidRPr="00AA0ECA">
        <w:t>Event streaming backbone</w:t>
      </w:r>
    </w:p>
    <w:p w14:paraId="31E61C53" w14:textId="77777777" w:rsidR="00AA0ECA" w:rsidRPr="00AA0ECA" w:rsidRDefault="00AA0ECA" w:rsidP="00AA0ECA">
      <w:pPr>
        <w:numPr>
          <w:ilvl w:val="0"/>
          <w:numId w:val="25"/>
        </w:numPr>
      </w:pPr>
      <w:r w:rsidRPr="00AA0ECA">
        <w:t>Real-time feed precomputation</w:t>
      </w:r>
    </w:p>
    <w:p w14:paraId="63D970BF" w14:textId="77777777" w:rsidR="00AA0ECA" w:rsidRPr="00AA0ECA" w:rsidRDefault="00AA0ECA" w:rsidP="00AA0ECA">
      <w:pPr>
        <w:numPr>
          <w:ilvl w:val="0"/>
          <w:numId w:val="25"/>
        </w:numPr>
      </w:pPr>
      <w:r w:rsidRPr="00AA0ECA">
        <w:t>Distributed caching</w:t>
      </w:r>
    </w:p>
    <w:p w14:paraId="27C72C00" w14:textId="77777777" w:rsidR="00AA0ECA" w:rsidRPr="00AA0ECA" w:rsidRDefault="003D3DF8" w:rsidP="00AA0ECA">
      <w:r>
        <w:pict w14:anchorId="1584097A">
          <v:rect id="_x0000_i1042" style="width:0;height:1.5pt" o:hralign="center" o:hrstd="t" o:hr="t" fillcolor="#a0a0a0" stroked="f"/>
        </w:pict>
      </w:r>
    </w:p>
    <w:p w14:paraId="1EEFC2F6" w14:textId="77777777" w:rsidR="00AA0ECA" w:rsidRPr="00AA0ECA" w:rsidRDefault="00AA0ECA" w:rsidP="00AA0ECA">
      <w:pPr>
        <w:rPr>
          <w:b/>
          <w:bCs/>
        </w:rPr>
      </w:pPr>
      <w:r w:rsidRPr="00AA0ECA">
        <w:rPr>
          <w:b/>
          <w:bCs/>
        </w:rPr>
        <w:t>1️</w:t>
      </w:r>
      <w:r w:rsidRPr="00AA0ECA">
        <w:rPr>
          <w:rFonts w:ascii="Segoe UI Symbol" w:hAnsi="Segoe UI Symbol" w:cs="Segoe UI Symbol"/>
          <w:b/>
          <w:bCs/>
        </w:rPr>
        <w:t>⃣</w:t>
      </w:r>
      <w:r w:rsidRPr="00AA0ECA">
        <w:rPr>
          <w:b/>
          <w:bCs/>
        </w:rPr>
        <w:t>1️</w:t>
      </w:r>
      <w:r w:rsidRPr="00AA0ECA">
        <w:rPr>
          <w:rFonts w:ascii="Segoe UI Symbol" w:hAnsi="Segoe UI Symbol" w:cs="Segoe UI Symbol"/>
          <w:b/>
          <w:bCs/>
        </w:rPr>
        <w:t>⃣</w:t>
      </w:r>
      <w:r w:rsidRPr="00AA0ECA">
        <w:rPr>
          <w:b/>
          <w:bCs/>
        </w:rPr>
        <w:t xml:space="preserve"> Data Lifecycle Management</w:t>
      </w:r>
    </w:p>
    <w:p w14:paraId="6F170B5D" w14:textId="77777777" w:rsidR="00AA0ECA" w:rsidRPr="00AA0ECA" w:rsidRDefault="00AA0ECA" w:rsidP="00AA0ECA">
      <w:r w:rsidRPr="00AA0ECA">
        <w:t>Data must be managed responsibly.</w:t>
      </w:r>
    </w:p>
    <w:p w14:paraId="621BF13C" w14:textId="77777777" w:rsidR="00AA0ECA" w:rsidRPr="00AA0ECA" w:rsidRDefault="00AA0ECA" w:rsidP="00AA0ECA">
      <w:pPr>
        <w:rPr>
          <w:b/>
          <w:bCs/>
        </w:rPr>
      </w:pPr>
      <w:r w:rsidRPr="00AA0ECA">
        <w:rPr>
          <w:b/>
          <w:bCs/>
        </w:rPr>
        <w:t>Retention Policies</w:t>
      </w:r>
    </w:p>
    <w:p w14:paraId="65026DC6" w14:textId="77777777" w:rsidR="00AA0ECA" w:rsidRPr="00AA0ECA" w:rsidRDefault="00AA0ECA" w:rsidP="00AA0ECA">
      <w:pPr>
        <w:numPr>
          <w:ilvl w:val="0"/>
          <w:numId w:val="26"/>
        </w:numPr>
      </w:pPr>
      <w:r w:rsidRPr="00AA0ECA">
        <w:t>Soft delete first.</w:t>
      </w:r>
    </w:p>
    <w:p w14:paraId="293A431C" w14:textId="77777777" w:rsidR="00AA0ECA" w:rsidRPr="00AA0ECA" w:rsidRDefault="00AA0ECA" w:rsidP="00AA0ECA">
      <w:pPr>
        <w:numPr>
          <w:ilvl w:val="0"/>
          <w:numId w:val="26"/>
        </w:numPr>
      </w:pPr>
      <w:r w:rsidRPr="00AA0ECA">
        <w:t>Permanent deletion after grace period.</w:t>
      </w:r>
    </w:p>
    <w:p w14:paraId="3B2D5E84" w14:textId="77777777" w:rsidR="00AA0ECA" w:rsidRPr="00AA0ECA" w:rsidRDefault="00AA0ECA" w:rsidP="00AA0ECA">
      <w:pPr>
        <w:numPr>
          <w:ilvl w:val="0"/>
          <w:numId w:val="26"/>
        </w:numPr>
      </w:pPr>
      <w:r w:rsidRPr="00AA0ECA">
        <w:t>GDPR-compliant erasure.</w:t>
      </w:r>
    </w:p>
    <w:p w14:paraId="568FC385" w14:textId="77777777" w:rsidR="00AA0ECA" w:rsidRPr="00AA0ECA" w:rsidRDefault="00AA0ECA" w:rsidP="00AA0ECA">
      <w:pPr>
        <w:numPr>
          <w:ilvl w:val="0"/>
          <w:numId w:val="26"/>
        </w:numPr>
      </w:pPr>
      <w:r w:rsidRPr="00AA0ECA">
        <w:t>Exportable user data.</w:t>
      </w:r>
    </w:p>
    <w:p w14:paraId="644CAFCA" w14:textId="77777777" w:rsidR="00AA0ECA" w:rsidRPr="00AA0ECA" w:rsidRDefault="00AA0ECA" w:rsidP="00AA0ECA">
      <w:pPr>
        <w:rPr>
          <w:b/>
          <w:bCs/>
        </w:rPr>
      </w:pPr>
      <w:r w:rsidRPr="00AA0ECA">
        <w:rPr>
          <w:b/>
          <w:bCs/>
        </w:rPr>
        <w:t>Archiving Strategy</w:t>
      </w:r>
    </w:p>
    <w:p w14:paraId="6D00B67E" w14:textId="77777777" w:rsidR="00AA0ECA" w:rsidRPr="00AA0ECA" w:rsidRDefault="00AA0ECA" w:rsidP="00AA0ECA">
      <w:pPr>
        <w:numPr>
          <w:ilvl w:val="0"/>
          <w:numId w:val="27"/>
        </w:numPr>
      </w:pPr>
      <w:r w:rsidRPr="00AA0ECA">
        <w:t>Old posts archived.</w:t>
      </w:r>
    </w:p>
    <w:p w14:paraId="4F65DF02" w14:textId="77777777" w:rsidR="00AA0ECA" w:rsidRPr="00AA0ECA" w:rsidRDefault="00AA0ECA" w:rsidP="00AA0ECA">
      <w:pPr>
        <w:numPr>
          <w:ilvl w:val="0"/>
          <w:numId w:val="27"/>
        </w:numPr>
      </w:pPr>
      <w:r w:rsidRPr="00AA0ECA">
        <w:t>Media moved to cold storage tiers.</w:t>
      </w:r>
    </w:p>
    <w:p w14:paraId="12292479" w14:textId="77777777" w:rsidR="00AA0ECA" w:rsidRPr="00AA0ECA" w:rsidRDefault="00AA0ECA" w:rsidP="00AA0ECA">
      <w:pPr>
        <w:numPr>
          <w:ilvl w:val="0"/>
          <w:numId w:val="27"/>
        </w:numPr>
      </w:pPr>
      <w:r w:rsidRPr="00AA0ECA">
        <w:lastRenderedPageBreak/>
        <w:t>Inactive accounts flagged.</w:t>
      </w:r>
    </w:p>
    <w:p w14:paraId="4F68FA24" w14:textId="77777777" w:rsidR="00AA0ECA" w:rsidRPr="00AA0ECA" w:rsidRDefault="003D3DF8" w:rsidP="00AA0ECA">
      <w:r>
        <w:pict w14:anchorId="056C4849">
          <v:rect id="_x0000_i1043" style="width:0;height:1.5pt" o:hralign="center" o:hrstd="t" o:hr="t" fillcolor="#a0a0a0" stroked="f"/>
        </w:pict>
      </w:r>
    </w:p>
    <w:p w14:paraId="09511C29" w14:textId="77777777" w:rsidR="00AA0ECA" w:rsidRPr="00AA0ECA" w:rsidRDefault="00AA0ECA" w:rsidP="00AA0ECA">
      <w:pPr>
        <w:rPr>
          <w:b/>
          <w:bCs/>
        </w:rPr>
      </w:pPr>
      <w:r w:rsidRPr="00AA0ECA">
        <w:rPr>
          <w:b/>
          <w:bCs/>
        </w:rPr>
        <w:t>1️</w:t>
      </w:r>
      <w:r w:rsidRPr="00AA0ECA">
        <w:rPr>
          <w:rFonts w:ascii="Segoe UI Symbol" w:hAnsi="Segoe UI Symbol" w:cs="Segoe UI Symbol"/>
          <w:b/>
          <w:bCs/>
        </w:rPr>
        <w:t>⃣</w:t>
      </w:r>
      <w:r w:rsidRPr="00AA0ECA">
        <w:rPr>
          <w:b/>
          <w:bCs/>
        </w:rPr>
        <w:t>2️</w:t>
      </w:r>
      <w:r w:rsidRPr="00AA0ECA">
        <w:rPr>
          <w:rFonts w:ascii="Segoe UI Symbol" w:hAnsi="Segoe UI Symbol" w:cs="Segoe UI Symbol"/>
          <w:b/>
          <w:bCs/>
        </w:rPr>
        <w:t>⃣</w:t>
      </w:r>
      <w:r w:rsidRPr="00AA0ECA">
        <w:rPr>
          <w:b/>
          <w:bCs/>
        </w:rPr>
        <w:t xml:space="preserve"> Observability &amp; Monitoring</w:t>
      </w:r>
    </w:p>
    <w:p w14:paraId="07B205A6" w14:textId="77777777" w:rsidR="00AA0ECA" w:rsidRPr="00AA0ECA" w:rsidRDefault="00AA0ECA" w:rsidP="00AA0ECA">
      <w:r w:rsidRPr="00AA0ECA">
        <w:t>To maintain reliability:</w:t>
      </w:r>
    </w:p>
    <w:p w14:paraId="538F5FFC" w14:textId="77777777" w:rsidR="00AA0ECA" w:rsidRPr="00AA0ECA" w:rsidRDefault="00AA0ECA" w:rsidP="00AA0ECA">
      <w:r w:rsidRPr="00AA0ECA">
        <w:t>Monitor:</w:t>
      </w:r>
    </w:p>
    <w:p w14:paraId="3E62269B" w14:textId="77777777" w:rsidR="00AA0ECA" w:rsidRPr="00AA0ECA" w:rsidRDefault="00AA0ECA" w:rsidP="00AA0ECA">
      <w:pPr>
        <w:numPr>
          <w:ilvl w:val="0"/>
          <w:numId w:val="28"/>
        </w:numPr>
      </w:pPr>
      <w:r w:rsidRPr="00AA0ECA">
        <w:t>Query performance</w:t>
      </w:r>
    </w:p>
    <w:p w14:paraId="566FDCE7" w14:textId="77777777" w:rsidR="00AA0ECA" w:rsidRPr="00AA0ECA" w:rsidRDefault="00AA0ECA" w:rsidP="00AA0ECA">
      <w:pPr>
        <w:numPr>
          <w:ilvl w:val="0"/>
          <w:numId w:val="28"/>
        </w:numPr>
      </w:pPr>
      <w:r w:rsidRPr="00AA0ECA">
        <w:t>Cache hit ratio</w:t>
      </w:r>
    </w:p>
    <w:p w14:paraId="1C7A6688" w14:textId="77777777" w:rsidR="00AA0ECA" w:rsidRPr="00AA0ECA" w:rsidRDefault="00AA0ECA" w:rsidP="00AA0ECA">
      <w:pPr>
        <w:numPr>
          <w:ilvl w:val="0"/>
          <w:numId w:val="28"/>
        </w:numPr>
      </w:pPr>
      <w:r w:rsidRPr="00AA0ECA">
        <w:t>Replication lag</w:t>
      </w:r>
    </w:p>
    <w:p w14:paraId="1EBC365E" w14:textId="77777777" w:rsidR="00AA0ECA" w:rsidRPr="00AA0ECA" w:rsidRDefault="00AA0ECA" w:rsidP="00AA0ECA">
      <w:pPr>
        <w:numPr>
          <w:ilvl w:val="0"/>
          <w:numId w:val="28"/>
        </w:numPr>
      </w:pPr>
      <w:r w:rsidRPr="00AA0ECA">
        <w:t>Disk growth</w:t>
      </w:r>
    </w:p>
    <w:p w14:paraId="357E6826" w14:textId="77777777" w:rsidR="00AA0ECA" w:rsidRPr="00AA0ECA" w:rsidRDefault="00AA0ECA" w:rsidP="00AA0ECA">
      <w:pPr>
        <w:numPr>
          <w:ilvl w:val="0"/>
          <w:numId w:val="28"/>
        </w:numPr>
      </w:pPr>
      <w:r w:rsidRPr="00AA0ECA">
        <w:t>Index performance</w:t>
      </w:r>
    </w:p>
    <w:p w14:paraId="4D6E55E4" w14:textId="77777777" w:rsidR="00AA0ECA" w:rsidRPr="00AA0ECA" w:rsidRDefault="00AA0ECA" w:rsidP="00AA0ECA">
      <w:r w:rsidRPr="00AA0ECA">
        <w:t>Alerting ensures issues are detected before users are impacted.</w:t>
      </w:r>
    </w:p>
    <w:p w14:paraId="1CE1EEBC" w14:textId="77777777" w:rsidR="00AA0ECA" w:rsidRPr="00AA0ECA" w:rsidRDefault="003D3DF8" w:rsidP="00AA0ECA">
      <w:r>
        <w:pict w14:anchorId="261DBAE0">
          <v:rect id="_x0000_i1044" style="width:0;height:1.5pt" o:hralign="center" o:hrstd="t" o:hr="t" fillcolor="#a0a0a0" stroked="f"/>
        </w:pict>
      </w:r>
    </w:p>
    <w:p w14:paraId="22907326" w14:textId="77777777" w:rsidR="00AA0ECA" w:rsidRPr="00AA0ECA" w:rsidRDefault="00AA0ECA" w:rsidP="00AA0ECA">
      <w:pPr>
        <w:rPr>
          <w:b/>
          <w:bCs/>
        </w:rPr>
      </w:pPr>
      <w:r w:rsidRPr="00AA0ECA">
        <w:rPr>
          <w:rFonts w:ascii="Segoe UI Emoji" w:hAnsi="Segoe UI Emoji" w:cs="Segoe UI Emoji"/>
          <w:b/>
          <w:bCs/>
        </w:rPr>
        <w:t>🎯</w:t>
      </w:r>
      <w:r w:rsidRPr="00AA0ECA">
        <w:rPr>
          <w:b/>
          <w:bCs/>
        </w:rPr>
        <w:t xml:space="preserve"> Final Architecture Summary</w:t>
      </w:r>
    </w:p>
    <w:p w14:paraId="1A9E2BE9" w14:textId="77777777" w:rsidR="00AA0ECA" w:rsidRPr="00AA0ECA" w:rsidRDefault="00AA0ECA" w:rsidP="00AA0ECA">
      <w:proofErr w:type="spellStart"/>
      <w:r w:rsidRPr="00AA0ECA">
        <w:t>Granhub’s</w:t>
      </w:r>
      <w:proofErr w:type="spellEnd"/>
      <w:r w:rsidRPr="00AA0ECA">
        <w:t xml:space="preserve"> data architecture is:</w:t>
      </w:r>
    </w:p>
    <w:p w14:paraId="4107387A" w14:textId="77777777" w:rsidR="00AA0ECA" w:rsidRPr="00AA0ECA" w:rsidRDefault="00AA0ECA" w:rsidP="00AA0ECA">
      <w:pPr>
        <w:numPr>
          <w:ilvl w:val="0"/>
          <w:numId w:val="29"/>
        </w:numPr>
      </w:pPr>
      <w:r w:rsidRPr="00AA0ECA">
        <w:rPr>
          <w:b/>
          <w:bCs/>
        </w:rPr>
        <w:t>Relational at its core</w:t>
      </w:r>
      <w:r w:rsidRPr="00AA0ECA">
        <w:t xml:space="preserve"> (for trust and consistency)</w:t>
      </w:r>
    </w:p>
    <w:p w14:paraId="4D0E67F4" w14:textId="77777777" w:rsidR="00AA0ECA" w:rsidRPr="00AA0ECA" w:rsidRDefault="00AA0ECA" w:rsidP="00AA0ECA">
      <w:pPr>
        <w:numPr>
          <w:ilvl w:val="0"/>
          <w:numId w:val="29"/>
        </w:numPr>
      </w:pPr>
      <w:r w:rsidRPr="00AA0ECA">
        <w:rPr>
          <w:b/>
          <w:bCs/>
        </w:rPr>
        <w:t>Media separated from transactional systems</w:t>
      </w:r>
    </w:p>
    <w:p w14:paraId="3CB6C7FE" w14:textId="77777777" w:rsidR="00AA0ECA" w:rsidRPr="00AA0ECA" w:rsidRDefault="00AA0ECA" w:rsidP="00AA0ECA">
      <w:pPr>
        <w:numPr>
          <w:ilvl w:val="0"/>
          <w:numId w:val="29"/>
        </w:numPr>
      </w:pPr>
      <w:r w:rsidRPr="00AA0ECA">
        <w:rPr>
          <w:b/>
          <w:bCs/>
        </w:rPr>
        <w:t>Cached for performance</w:t>
      </w:r>
    </w:p>
    <w:p w14:paraId="4B2338A2" w14:textId="77777777" w:rsidR="00AA0ECA" w:rsidRPr="00AA0ECA" w:rsidRDefault="00AA0ECA" w:rsidP="00AA0ECA">
      <w:pPr>
        <w:numPr>
          <w:ilvl w:val="0"/>
          <w:numId w:val="29"/>
        </w:numPr>
      </w:pPr>
      <w:r w:rsidRPr="00AA0ECA">
        <w:rPr>
          <w:b/>
          <w:bCs/>
        </w:rPr>
        <w:t>Search-optimized for usability</w:t>
      </w:r>
    </w:p>
    <w:p w14:paraId="21408522" w14:textId="77777777" w:rsidR="00AA0ECA" w:rsidRPr="00AA0ECA" w:rsidRDefault="00AA0ECA" w:rsidP="00AA0ECA">
      <w:pPr>
        <w:numPr>
          <w:ilvl w:val="0"/>
          <w:numId w:val="29"/>
        </w:numPr>
      </w:pPr>
      <w:r w:rsidRPr="00AA0ECA">
        <w:rPr>
          <w:b/>
          <w:bCs/>
        </w:rPr>
        <w:t>Event-driven for scalability</w:t>
      </w:r>
    </w:p>
    <w:p w14:paraId="43401A81" w14:textId="77777777" w:rsidR="00AA0ECA" w:rsidRPr="00AA0ECA" w:rsidRDefault="00AA0ECA" w:rsidP="00AA0ECA">
      <w:pPr>
        <w:numPr>
          <w:ilvl w:val="0"/>
          <w:numId w:val="29"/>
        </w:numPr>
      </w:pPr>
      <w:r w:rsidRPr="00AA0ECA">
        <w:rPr>
          <w:b/>
          <w:bCs/>
        </w:rPr>
        <w:t>Encrypted and access-controlled</w:t>
      </w:r>
    </w:p>
    <w:p w14:paraId="0D45A6B3" w14:textId="77777777" w:rsidR="00AA0ECA" w:rsidRPr="00AA0ECA" w:rsidRDefault="00AA0ECA" w:rsidP="00AA0ECA">
      <w:pPr>
        <w:numPr>
          <w:ilvl w:val="0"/>
          <w:numId w:val="29"/>
        </w:numPr>
      </w:pPr>
      <w:r w:rsidRPr="00AA0ECA">
        <w:rPr>
          <w:b/>
          <w:bCs/>
        </w:rPr>
        <w:t>Analytics-enabled for safety and growth</w:t>
      </w:r>
    </w:p>
    <w:p w14:paraId="4418E0B7" w14:textId="77777777" w:rsidR="00AA0ECA" w:rsidRPr="00AA0ECA" w:rsidRDefault="00AA0ECA" w:rsidP="00AA0ECA">
      <w:r w:rsidRPr="00AA0ECA">
        <w:t xml:space="preserve">This layered, modular design ensures </w:t>
      </w:r>
      <w:proofErr w:type="spellStart"/>
      <w:r w:rsidRPr="00AA0ECA">
        <w:t>Granhub</w:t>
      </w:r>
      <w:proofErr w:type="spellEnd"/>
      <w:r w:rsidRPr="00AA0ECA">
        <w:t xml:space="preserve"> can grow from a small trusted family network into a secure, global social platform — without sacrificing safety, performance, or reliability.</w:t>
      </w:r>
    </w:p>
    <w:p w14:paraId="0FEF16D4" w14:textId="77777777" w:rsidR="001425AA" w:rsidRDefault="001425AA"/>
    <w:sectPr w:rsidR="001425A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804F6"/>
    <w:multiLevelType w:val="multilevel"/>
    <w:tmpl w:val="1EAE6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EA6705"/>
    <w:multiLevelType w:val="multilevel"/>
    <w:tmpl w:val="FD461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455CFA"/>
    <w:multiLevelType w:val="multilevel"/>
    <w:tmpl w:val="6F2A0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313878"/>
    <w:multiLevelType w:val="multilevel"/>
    <w:tmpl w:val="13703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4E1837"/>
    <w:multiLevelType w:val="multilevel"/>
    <w:tmpl w:val="67628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F36D4C"/>
    <w:multiLevelType w:val="multilevel"/>
    <w:tmpl w:val="B2D04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466949"/>
    <w:multiLevelType w:val="multilevel"/>
    <w:tmpl w:val="BCCEDF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B325CC8"/>
    <w:multiLevelType w:val="multilevel"/>
    <w:tmpl w:val="7F74F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403C70"/>
    <w:multiLevelType w:val="multilevel"/>
    <w:tmpl w:val="BBEAA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ED7AEF"/>
    <w:multiLevelType w:val="multilevel"/>
    <w:tmpl w:val="0FEC3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6F43D9"/>
    <w:multiLevelType w:val="multilevel"/>
    <w:tmpl w:val="23389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2C0482"/>
    <w:multiLevelType w:val="multilevel"/>
    <w:tmpl w:val="20E0B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2D767C"/>
    <w:multiLevelType w:val="multilevel"/>
    <w:tmpl w:val="74FC5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9C61F46"/>
    <w:multiLevelType w:val="multilevel"/>
    <w:tmpl w:val="010EC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D04058D"/>
    <w:multiLevelType w:val="multilevel"/>
    <w:tmpl w:val="63C02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DC86025"/>
    <w:multiLevelType w:val="multilevel"/>
    <w:tmpl w:val="5DA631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ABB1DAF"/>
    <w:multiLevelType w:val="multilevel"/>
    <w:tmpl w:val="D09A4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AFB3968"/>
    <w:multiLevelType w:val="multilevel"/>
    <w:tmpl w:val="025C01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B8907C8"/>
    <w:multiLevelType w:val="multilevel"/>
    <w:tmpl w:val="47587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1420F14"/>
    <w:multiLevelType w:val="multilevel"/>
    <w:tmpl w:val="5964A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3604A36"/>
    <w:multiLevelType w:val="multilevel"/>
    <w:tmpl w:val="6900B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3885D50"/>
    <w:multiLevelType w:val="multilevel"/>
    <w:tmpl w:val="0D90B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9EE4C87"/>
    <w:multiLevelType w:val="multilevel"/>
    <w:tmpl w:val="4914E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E202D74"/>
    <w:multiLevelType w:val="multilevel"/>
    <w:tmpl w:val="CF80E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0D22DFF"/>
    <w:multiLevelType w:val="multilevel"/>
    <w:tmpl w:val="73921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EB61079"/>
    <w:multiLevelType w:val="multilevel"/>
    <w:tmpl w:val="530A2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0344E50"/>
    <w:multiLevelType w:val="multilevel"/>
    <w:tmpl w:val="4044F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5004C29"/>
    <w:multiLevelType w:val="multilevel"/>
    <w:tmpl w:val="2DCE8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A427D72"/>
    <w:multiLevelType w:val="multilevel"/>
    <w:tmpl w:val="84DA0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3595521">
    <w:abstractNumId w:val="26"/>
  </w:num>
  <w:num w:numId="2" w16cid:durableId="1134910797">
    <w:abstractNumId w:val="17"/>
  </w:num>
  <w:num w:numId="3" w16cid:durableId="1322392382">
    <w:abstractNumId w:val="6"/>
  </w:num>
  <w:num w:numId="4" w16cid:durableId="1129516161">
    <w:abstractNumId w:val="18"/>
  </w:num>
  <w:num w:numId="5" w16cid:durableId="1853685894">
    <w:abstractNumId w:val="25"/>
  </w:num>
  <w:num w:numId="6" w16cid:durableId="465245689">
    <w:abstractNumId w:val="19"/>
  </w:num>
  <w:num w:numId="7" w16cid:durableId="1114440531">
    <w:abstractNumId w:val="12"/>
  </w:num>
  <w:num w:numId="8" w16cid:durableId="1623222293">
    <w:abstractNumId w:val="14"/>
  </w:num>
  <w:num w:numId="9" w16cid:durableId="770441755">
    <w:abstractNumId w:val="13"/>
  </w:num>
  <w:num w:numId="10" w16cid:durableId="238439813">
    <w:abstractNumId w:val="28"/>
  </w:num>
  <w:num w:numId="11" w16cid:durableId="1651520379">
    <w:abstractNumId w:val="9"/>
  </w:num>
  <w:num w:numId="12" w16cid:durableId="992831660">
    <w:abstractNumId w:val="4"/>
  </w:num>
  <w:num w:numId="13" w16cid:durableId="69468355">
    <w:abstractNumId w:val="16"/>
  </w:num>
  <w:num w:numId="14" w16cid:durableId="856844976">
    <w:abstractNumId w:val="27"/>
  </w:num>
  <w:num w:numId="15" w16cid:durableId="589630725">
    <w:abstractNumId w:val="7"/>
  </w:num>
  <w:num w:numId="16" w16cid:durableId="1596671932">
    <w:abstractNumId w:val="11"/>
  </w:num>
  <w:num w:numId="17" w16cid:durableId="633559609">
    <w:abstractNumId w:val="15"/>
  </w:num>
  <w:num w:numId="18" w16cid:durableId="1135296799">
    <w:abstractNumId w:val="1"/>
  </w:num>
  <w:num w:numId="19" w16cid:durableId="1158574395">
    <w:abstractNumId w:val="2"/>
  </w:num>
  <w:num w:numId="20" w16cid:durableId="1665040296">
    <w:abstractNumId w:val="5"/>
  </w:num>
  <w:num w:numId="21" w16cid:durableId="1983539856">
    <w:abstractNumId w:val="10"/>
  </w:num>
  <w:num w:numId="22" w16cid:durableId="1847162552">
    <w:abstractNumId w:val="23"/>
  </w:num>
  <w:num w:numId="23" w16cid:durableId="721830643">
    <w:abstractNumId w:val="21"/>
  </w:num>
  <w:num w:numId="24" w16cid:durableId="748190574">
    <w:abstractNumId w:val="3"/>
  </w:num>
  <w:num w:numId="25" w16cid:durableId="1847132540">
    <w:abstractNumId w:val="0"/>
  </w:num>
  <w:num w:numId="26" w16cid:durableId="1724715584">
    <w:abstractNumId w:val="8"/>
  </w:num>
  <w:num w:numId="27" w16cid:durableId="1401750833">
    <w:abstractNumId w:val="24"/>
  </w:num>
  <w:num w:numId="28" w16cid:durableId="425346461">
    <w:abstractNumId w:val="20"/>
  </w:num>
  <w:num w:numId="29" w16cid:durableId="2117359591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0ECA"/>
    <w:rsid w:val="000A471E"/>
    <w:rsid w:val="001425AA"/>
    <w:rsid w:val="004C7BF6"/>
    <w:rsid w:val="005B27E5"/>
    <w:rsid w:val="006A23A1"/>
    <w:rsid w:val="009C6B22"/>
    <w:rsid w:val="00AA0ECA"/>
    <w:rsid w:val="00C66439"/>
    <w:rsid w:val="00F937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31EF29"/>
  <w15:chartTrackingRefBased/>
  <w15:docId w15:val="{8E3E91F5-FE39-4B56-A7E0-C5904AB7CF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0E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0E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0EC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0E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0EC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0E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0E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0E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0E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0EC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0EC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0EC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0EC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0EC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0E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0E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0E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0E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0E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0E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0E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0E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0E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0E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0E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0EC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0EC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0EC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0EC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2709</TotalTime>
  <Pages>8</Pages>
  <Words>1135</Words>
  <Characters>6471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Budan saheb Peerwale</dc:creator>
  <cp:keywords/>
  <dc:description/>
  <cp:lastModifiedBy>Budan saheb Peerwale</cp:lastModifiedBy>
  <cp:revision>3</cp:revision>
  <dcterms:created xsi:type="dcterms:W3CDTF">2026-03-23T10:02:00Z</dcterms:created>
  <dcterms:modified xsi:type="dcterms:W3CDTF">2026-03-25T10:17:00Z</dcterms:modified>
</cp:coreProperties>
</file>