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62B26F">
      <w:pPr>
        <w:pStyle w:val="2"/>
        <w:rPr>
          <w:rFonts w:ascii="Times New Roman" w:hAnsi="Times New Roman" w:cs="Times New Roman"/>
          <w:color w:val="000000" w:themeColor="text1"/>
          <w:sz w:val="36"/>
          <w:szCs w:val="36"/>
          <w:lang w:eastAsia="zh-CN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ascii="Times New Roman" w:hAnsi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Detailed Recommendations for Improving Granhub.co.uk</w:t>
      </w:r>
      <w:r>
        <w:rPr>
          <w:rFonts w:ascii="Times New Roman" w:hAnsi="Times New Roman" w:cs="Times New Roman"/>
          <w:color w:val="000000" w:themeColor="text1"/>
          <w:sz w:val="36"/>
          <w:szCs w:val="36"/>
          <w:lang w:eastAsia="zh-CN"/>
          <w14:textFill>
            <w14:solidFill>
              <w14:schemeClr w14:val="tx1"/>
            </w14:solidFill>
          </w14:textFill>
        </w:rPr>
        <w:t xml:space="preserve"> Functionalities</w:t>
      </w:r>
    </w:p>
    <w:p w14:paraId="156431A1">
      <w:pPr>
        <w:pStyle w:val="3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1. User Interface (UI) and User Experience (UX) Enhancements</w:t>
      </w:r>
    </w:p>
    <w:p w14:paraId="3FD0B725">
      <w:pPr>
        <w:pStyle w:val="4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Modernise Design</w:t>
      </w:r>
    </w:p>
    <w:p w14:paraId="450ECF1F">
      <w:pP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Update Layout: Use a grid-based responsive layout framework like Bootstrap. Implement a fixed navigation bar with dropdown menus for categories: Blogs, Games, Resources, Community.</w:t>
      </w:r>
    </w:p>
    <w:p w14:paraId="642CB971">
      <w:pP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Visuals: Replace outdated visuals with high-quality stock images or custom illustrations using services like Unsplash or Canva. Ensure all images are compressed (using tools like TinyPNG) to improve loading speeds.</w:t>
      </w:r>
    </w:p>
    <w:p w14:paraId="22D31472">
      <w:pPr>
        <w:pStyle w:val="4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Accessibility Features</w:t>
      </w:r>
    </w:p>
    <w:p w14:paraId="16C41E93">
      <w:pP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Adjustable Text Sizes: Add a 'Text Size' toggle on all pages using JavaScript libraries like A11Y Slider.</w:t>
      </w:r>
    </w:p>
    <w:p w14:paraId="7CD5B9FA">
      <w:pP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High-Contrast Mode: Add a toggle switch for high-contrast mode using CSS media queries.</w:t>
      </w:r>
    </w:p>
    <w:p w14:paraId="2E4C9E16">
      <w:pP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 Screen Reader Compatibility: Add ARIA labels to all interactive elements and use tools like WAVE Accessibility Tool to fix gaps.</w:t>
      </w:r>
    </w:p>
    <w:p w14:paraId="4C598BFB">
      <w:pPr>
        <w:pStyle w:val="3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2. Content Expansion and Diversification</w:t>
      </w:r>
    </w:p>
    <w:p w14:paraId="225BFBCB">
      <w:pPr>
        <w:pStyle w:val="4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Educational Resources</w:t>
      </w:r>
    </w:p>
    <w:p w14:paraId="3DD76BE5">
      <w:pP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Content Creation: Collaborate with experts to produce weekly blog posts on topics like technology tutorials, financial planning, and health tips.</w:t>
      </w:r>
    </w:p>
    <w:p w14:paraId="0C52FF2B">
      <w:pP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Categorisation: Organise content into sections such as Health &amp; Wellness, Financial Advice, Technology Tutorials.</w:t>
      </w:r>
    </w:p>
    <w:p w14:paraId="6713D954">
      <w:pPr>
        <w:pStyle w:val="4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Community Stories</w:t>
      </w:r>
    </w:p>
    <w:p w14:paraId="7F855B01">
      <w:pP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User Contributions: Create a submission form for users to share stories using Google Forms or a custom form on the site.</w:t>
      </w:r>
    </w:p>
    <w:p w14:paraId="3A01405B">
      <w:pP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Featured Stories: Dedicate a section on the homepage for 'Story of the Week'.</w:t>
      </w:r>
    </w:p>
    <w:p w14:paraId="5D0EBACC">
      <w:pPr>
        <w:pStyle w:val="3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3. Interactive Features</w:t>
      </w:r>
    </w:p>
    <w:p w14:paraId="192118DA">
      <w:pPr>
        <w:pStyle w:val="4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Discussion Forums</w:t>
      </w:r>
    </w:p>
    <w:p w14:paraId="25C31686">
      <w:pP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Implementation: Use forum plugins like bbPress to quickly add forum functionality and create thematic categories.</w:t>
      </w:r>
    </w:p>
    <w:p w14:paraId="4843D66A">
      <w:pP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Moderation: Assign moderators to oversee forums and enforce community guidelines.</w:t>
      </w:r>
    </w:p>
    <w:p w14:paraId="6D858223">
      <w:pPr>
        <w:pStyle w:val="4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Virtual Events</w:t>
      </w:r>
    </w:p>
    <w:p w14:paraId="35DE6C8E">
      <w:pP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Platform Selection: Use Zoom or Microsoft Teams for webinars and workshops. Embed a calendar (e.g., Google Calendar) showing upcoming events.</w:t>
      </w:r>
    </w:p>
    <w:p w14:paraId="30F75688">
      <w:pP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Promotion: Send email reminders and post event details on the website and social media.</w:t>
      </w:r>
    </w:p>
    <w:p w14:paraId="1BBF7C2C">
      <w:pPr>
        <w:pStyle w:val="3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4. Service Integration</w:t>
      </w:r>
    </w:p>
    <w:p w14:paraId="1C0B5284">
      <w:pPr>
        <w:pStyle w:val="4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Resource Directories</w:t>
      </w:r>
    </w:p>
    <w:p w14:paraId="79696412">
      <w:pP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Data Collection: Compile a list of local elderly services and manage it using Airtable or Excel.</w:t>
      </w:r>
    </w:p>
    <w:p w14:paraId="5B3109BD">
      <w:pP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Search Features: Implement search and filter systems using tools like Algolia or Elasticsearch.</w:t>
      </w:r>
    </w:p>
    <w:p w14:paraId="034F739A">
      <w:pP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 User Reviews: Allow users to leave reviews for listed services using plugins like WP Review.</w:t>
      </w:r>
    </w:p>
    <w:p w14:paraId="1A12898E">
      <w:pPr>
        <w:pStyle w:val="4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Personalised Recommendations</w:t>
      </w:r>
    </w:p>
    <w:p w14:paraId="5433BF50">
      <w:pP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Data Collection: Add a 'Preferences' section in user profiles to collect information about interests.</w:t>
      </w:r>
    </w:p>
    <w:p w14:paraId="603F4FC7">
      <w:pP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Recommendation Engine: Use machine learning tools like TensorFlow to provide personalised content recommendations.</w:t>
      </w:r>
    </w:p>
    <w:p w14:paraId="77E47ED3">
      <w:pPr>
        <w:pStyle w:val="3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5. Search Engine Optimisation (SEO) and Digital Marketing</w:t>
      </w:r>
    </w:p>
    <w:p w14:paraId="13E25652">
      <w:pPr>
        <w:pStyle w:val="4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Keyword Optimisation</w:t>
      </w:r>
    </w:p>
    <w:p w14:paraId="6D165064">
      <w:pP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Content: Incorporate keywords like 'senior games' and 'retirement blogs' into headings, meta descriptions, and alt text.</w:t>
      </w:r>
    </w:p>
    <w:p w14:paraId="0C170CE9">
      <w:pP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Technical SEO: Use tools like Yoast to ensure proper meta tag usage.</w:t>
      </w:r>
    </w:p>
    <w:p w14:paraId="6B56EE6E">
      <w:pPr>
        <w:pStyle w:val="4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Content Marketing</w:t>
      </w:r>
    </w:p>
    <w:p w14:paraId="0105DD1D">
      <w:pP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Blog Updates: Publish weekly articles and share them on platforms like LinkedIn and Facebook.</w:t>
      </w:r>
    </w:p>
    <w:p w14:paraId="59004B6B">
      <w:pP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Social Media Campaigns: Run campaigns promoting blog posts and user-generated content using Facebook Ads Manager.</w:t>
      </w:r>
    </w:p>
    <w:p w14:paraId="7B5A3650">
      <w:pPr>
        <w:pStyle w:val="3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6. User Feedback Mechanisms</w:t>
      </w:r>
    </w:p>
    <w:p w14:paraId="4EE29CB0">
      <w:pPr>
        <w:pStyle w:val="4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Surveys and Polls</w:t>
      </w:r>
    </w:p>
    <w:p w14:paraId="66A1EF11">
      <w:pP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Implementation: Use tools like Typeform or SurveyMonkey to create and embed feedback forms.</w:t>
      </w:r>
    </w:p>
    <w:p w14:paraId="6D5D44ED">
      <w:pP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Incentivise Participation: Offer small rewards (e.g., discounts on premium services) for completed surveys.</w:t>
      </w:r>
    </w:p>
    <w:p w14:paraId="2E2A2B90">
      <w:pPr>
        <w:pStyle w:val="4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Reviews and Testimonials</w:t>
      </w:r>
    </w:p>
    <w:p w14:paraId="22D609B5">
      <w:pP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Feedback Collection: Add a 'Submit Your Testimonial' section with a simple form.</w:t>
      </w:r>
    </w:p>
    <w:p w14:paraId="083F28CB">
      <w:pP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Showcasing: Display testimonials prominently on the homepage and a dedicated 'Reviews' page.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1073"/>
    <w:rsid w:val="0015074B"/>
    <w:rsid w:val="0029639D"/>
    <w:rsid w:val="00326F90"/>
    <w:rsid w:val="0089478E"/>
    <w:rsid w:val="00904C62"/>
    <w:rsid w:val="00AA1D8D"/>
    <w:rsid w:val="00B47730"/>
    <w:rsid w:val="00CB0664"/>
    <w:rsid w:val="00FC693F"/>
    <w:rsid w:val="5F116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14DAA35FCC5543A80B2510617AD7AF" ma:contentTypeVersion="11" ma:contentTypeDescription="Create a new document." ma:contentTypeScope="" ma:versionID="5658ea11c80044cb19707efbc7d683f5">
  <xsd:schema xmlns:xsd="http://www.w3.org/2001/XMLSchema" xmlns:xs="http://www.w3.org/2001/XMLSchema" xmlns:p="http://schemas.microsoft.com/office/2006/metadata/properties" xmlns:ns2="fa063b05-85e0-4bf1-8549-de63741e3144" xmlns:ns3="7b4b9209-f339-4157-b02c-83b794aa362d" targetNamespace="http://schemas.microsoft.com/office/2006/metadata/properties" ma:root="true" ma:fieldsID="69aafaf6b03fb395266ad417959c454e" ns2:_="" ns3:_="">
    <xsd:import namespace="fa063b05-85e0-4bf1-8549-de63741e3144"/>
    <xsd:import namespace="7b4b9209-f339-4157-b02c-83b794aa36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063b05-85e0-4bf1-8549-de63741e31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3ce84e-8a1c-4e1f-afa2-9e99935bac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4b9209-f339-4157-b02c-83b794aa362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401b80-8a8e-453b-a7f3-4c0941d35806}" ma:internalName="TaxCatchAll" ma:showField="CatchAllData" ma:web="7b4b9209-f339-4157-b02c-83b794aa36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b4b9209-f339-4157-b02c-83b794aa362d" xsi:nil="true"/>
    <lcf76f155ced4ddcb4097134ff3c332f xmlns="fa063b05-85e0-4bf1-8549-de63741e3144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E46FA78-20B4-4EDA-9E5C-F321DB7323A4}">
  <ds:schemaRefs/>
</ds:datastoreItem>
</file>

<file path=customXml/itemProps2.xml><?xml version="1.0" encoding="utf-8"?>
<ds:datastoreItem xmlns:ds="http://schemas.openxmlformats.org/officeDocument/2006/customXml" ds:itemID="{4BB83949-2C9E-47CE-9D80-6A0D67CBAAFD}">
  <ds:schemaRefs/>
</ds:datastoreItem>
</file>

<file path=customXml/itemProps3.xml><?xml version="1.0" encoding="utf-8"?>
<ds:datastoreItem xmlns:ds="http://schemas.openxmlformats.org/officeDocument/2006/customXml" ds:itemID="{E8F392AE-75AD-46A8-94B2-199FE9882257}">
  <ds:schemaRefs/>
</ds:datastoreItem>
</file>

<file path=customXml/itemProps4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523</Words>
  <Characters>2983</Characters>
  <Lines>24</Lines>
  <Paragraphs>6</Paragraphs>
  <TotalTime>4</TotalTime>
  <ScaleCrop>false</ScaleCrop>
  <LinksUpToDate>false</LinksUpToDate>
  <CharactersWithSpaces>3500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Sailwift Lyu</cp:lastModifiedBy>
  <dcterms:modified xsi:type="dcterms:W3CDTF">2025-02-06T20:59:32Z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0x010100C314DAA35FCC5543A80B2510617AD7AF</vt:lpwstr>
  </property>
  <property fmtid="{D5CDD505-2E9C-101B-9397-08002B2CF9AE}" pid="3" name="KSOProductBuildVer">
    <vt:lpwstr>2057-12.2.0.19805</vt:lpwstr>
  </property>
  <property fmtid="{D5CDD505-2E9C-101B-9397-08002B2CF9AE}" pid="4" name="ICV">
    <vt:lpwstr>B71EDD740990480A870795423BFDED73_13</vt:lpwstr>
  </property>
</Properties>
</file>