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Performance Monitoring Suggestions for Granhub Project/Website</w:t>
      </w:r>
    </w:p>
    <w:p>
      <w:pPr>
        <w:pStyle w:val="Heading2"/>
      </w:pPr>
      <w:r>
        <w:t>1. Overview</w:t>
      </w:r>
    </w:p>
    <w:p>
      <w:r>
        <w:t>Effective performance monitoring is essential for ensuring that the Granhub project and website deliver value, remain user-friendly, and meet strategic objectives. Below are practical suggestions to implement a robust monitoring system.</w:t>
      </w:r>
    </w:p>
    <w:p>
      <w:pPr>
        <w:pStyle w:val="Heading2"/>
      </w:pPr>
      <w:r>
        <w:t>2. Key Performance Areas &amp; Metrics</w:t>
      </w:r>
    </w:p>
    <w:p>
      <w:r>
        <w:t>Focus on the following categories:</w:t>
      </w:r>
    </w:p>
    <w:p>
      <w:pPr>
        <w:pStyle w:val="Heading3"/>
      </w:pPr>
      <w:r>
        <w:t>Website Performance</w:t>
      </w:r>
    </w:p>
    <w:p>
      <w:pPr>
        <w:pStyle w:val="ListBullet"/>
      </w:pPr>
      <w:r>
        <w:t>Page Load Time (Target: &lt;3s)</w:t>
      </w:r>
    </w:p>
    <w:p>
      <w:pPr>
        <w:pStyle w:val="ListBullet"/>
      </w:pPr>
      <w:r>
        <w:t>Uptime (Target: &gt;99.9%)</w:t>
      </w:r>
    </w:p>
    <w:p>
      <w:pPr>
        <w:pStyle w:val="ListBullet"/>
      </w:pPr>
      <w:r>
        <w:t>Mobile Responsiveness Score</w:t>
      </w:r>
    </w:p>
    <w:p>
      <w:pPr>
        <w:pStyle w:val="Heading3"/>
      </w:pPr>
      <w:r>
        <w:t>User Engagement</w:t>
      </w:r>
    </w:p>
    <w:p>
      <w:pPr>
        <w:pStyle w:val="ListBullet"/>
      </w:pPr>
      <w:r>
        <w:t>Monthly Active Users (MAU)</w:t>
      </w:r>
    </w:p>
    <w:p>
      <w:pPr>
        <w:pStyle w:val="ListBullet"/>
      </w:pPr>
      <w:r>
        <w:t>Average Session Duration</w:t>
      </w:r>
    </w:p>
    <w:p>
      <w:pPr>
        <w:pStyle w:val="ListBullet"/>
      </w:pPr>
      <w:r>
        <w:t>Bounce Rate</w:t>
      </w:r>
    </w:p>
    <w:p>
      <w:pPr>
        <w:pStyle w:val="ListBullet"/>
      </w:pPr>
      <w:r>
        <w:t>Returning Visitors Ratio</w:t>
      </w:r>
    </w:p>
    <w:p>
      <w:pPr>
        <w:pStyle w:val="Heading3"/>
      </w:pPr>
      <w:r>
        <w:t>Conversion &amp; Growth</w:t>
      </w:r>
    </w:p>
    <w:p>
      <w:pPr>
        <w:pStyle w:val="ListBullet"/>
      </w:pPr>
      <w:r>
        <w:t>Newsletter Signups</w:t>
      </w:r>
    </w:p>
    <w:p>
      <w:pPr>
        <w:pStyle w:val="ListBullet"/>
      </w:pPr>
      <w:r>
        <w:t>Event Registration Rates</w:t>
      </w:r>
    </w:p>
    <w:p>
      <w:pPr>
        <w:pStyle w:val="ListBullet"/>
      </w:pPr>
      <w:r>
        <w:t>Volunteer Signups or Donations</w:t>
      </w:r>
    </w:p>
    <w:p>
      <w:pPr>
        <w:pStyle w:val="ListBullet"/>
      </w:pPr>
      <w:r>
        <w:t>Partner Leads Generated</w:t>
      </w:r>
    </w:p>
    <w:p>
      <w:pPr>
        <w:pStyle w:val="Heading3"/>
      </w:pPr>
      <w:r>
        <w:t>Content Performance</w:t>
      </w:r>
    </w:p>
    <w:p>
      <w:pPr>
        <w:pStyle w:val="ListBullet"/>
      </w:pPr>
      <w:r>
        <w:t>Most Visited Pages</w:t>
      </w:r>
    </w:p>
    <w:p>
      <w:pPr>
        <w:pStyle w:val="ListBullet"/>
      </w:pPr>
      <w:r>
        <w:t>Time Spent on Content</w:t>
      </w:r>
    </w:p>
    <w:p>
      <w:pPr>
        <w:pStyle w:val="ListBullet"/>
      </w:pPr>
      <w:r>
        <w:t>Click-Through Rate (CTR) on CTAs</w:t>
      </w:r>
    </w:p>
    <w:p>
      <w:pPr>
        <w:pStyle w:val="Heading3"/>
      </w:pPr>
      <w:r>
        <w:t>SEO &amp; Discoverability</w:t>
      </w:r>
    </w:p>
    <w:p>
      <w:pPr>
        <w:pStyle w:val="ListBullet"/>
      </w:pPr>
      <w:r>
        <w:t>Organic Traffic Trends</w:t>
      </w:r>
    </w:p>
    <w:p>
      <w:pPr>
        <w:pStyle w:val="ListBullet"/>
      </w:pPr>
      <w:r>
        <w:t>Keyword Rankings</w:t>
      </w:r>
    </w:p>
    <w:p>
      <w:pPr>
        <w:pStyle w:val="ListBullet"/>
      </w:pPr>
      <w:r>
        <w:t>Backlink Count and Quality</w:t>
      </w:r>
    </w:p>
    <w:p>
      <w:pPr>
        <w:pStyle w:val="Heading2"/>
      </w:pPr>
      <w:r>
        <w:t>3. Tools &amp; Platforms</w:t>
      </w:r>
    </w:p>
    <w:p>
      <w:pPr>
        <w:pStyle w:val="ListBullet"/>
      </w:pPr>
      <w:r>
        <w:t>Google Analytics 4 – to track traffic, behavior, and conversions.</w:t>
      </w:r>
    </w:p>
    <w:p>
      <w:pPr>
        <w:pStyle w:val="ListBullet"/>
      </w:pPr>
      <w:r>
        <w:t>Google Search Console – for SEO insights and indexing health.</w:t>
      </w:r>
    </w:p>
    <w:p>
      <w:pPr>
        <w:pStyle w:val="ListBullet"/>
      </w:pPr>
      <w:r>
        <w:t>Hotjar or Microsoft Clarity – to analyse user behavior through heatmaps and session recordings.</w:t>
      </w:r>
    </w:p>
    <w:p>
      <w:pPr>
        <w:pStyle w:val="ListBullet"/>
      </w:pPr>
      <w:r>
        <w:t>UptimeRobot or Pingdom – for uptime and load time monitoring.</w:t>
      </w:r>
    </w:p>
    <w:p>
      <w:pPr>
        <w:pStyle w:val="ListBullet"/>
      </w:pPr>
      <w:r>
        <w:t>SEMRush or Ahrefs – for keyword tracking and SEO insights.</w:t>
      </w:r>
    </w:p>
    <w:p>
      <w:pPr>
        <w:pStyle w:val="ListBullet"/>
      </w:pPr>
      <w:r>
        <w:t>CRM/Email Platform Analytics – to track email open rates and engagement.</w:t>
      </w:r>
    </w:p>
    <w:p>
      <w:pPr>
        <w:pStyle w:val="Heading2"/>
      </w:pPr>
      <w:r>
        <w:t>4. Monitoring Frequency</w:t>
      </w:r>
    </w:p>
    <w:p>
      <w:pPr>
        <w:pStyle w:val="ListBullet"/>
      </w:pPr>
      <w:r>
        <w:t>Daily: Uptime, page speed, error reports.</w:t>
      </w:r>
    </w:p>
    <w:p>
      <w:pPr>
        <w:pStyle w:val="ListBullet"/>
      </w:pPr>
      <w:r>
        <w:t>Weekly: Traffic, user behavior, new users vs. returning.</w:t>
      </w:r>
    </w:p>
    <w:p>
      <w:pPr>
        <w:pStyle w:val="ListBullet"/>
      </w:pPr>
      <w:r>
        <w:t>Monthly: Engagement metrics, conversion rates, SEO performance.</w:t>
      </w:r>
    </w:p>
    <w:p>
      <w:pPr>
        <w:pStyle w:val="ListBullet"/>
      </w:pPr>
      <w:r>
        <w:t>Quarterly: Strategic KPIs review, partner feedback, content audit.</w:t>
      </w:r>
    </w:p>
    <w:p>
      <w:pPr>
        <w:pStyle w:val="Heading2"/>
      </w:pPr>
      <w:r>
        <w:t>5. Reporting &amp; Dashboarding</w:t>
      </w:r>
    </w:p>
    <w:p>
      <w:r>
        <w:t>Create dashboards and summary reports for different stakeholders. Use platforms like Google Data Studio or Notion to display KPIs visually. Share insights with the team monthly, highlighting wins, challenges, and action points.</w:t>
      </w:r>
    </w:p>
    <w:p>
      <w:pPr>
        <w:pStyle w:val="Heading2"/>
      </w:pPr>
      <w:r>
        <w:t>6. Actionable Response System</w:t>
      </w:r>
    </w:p>
    <w:p>
      <w:r>
        <w:t>Set thresholds for alerts (e.g., bounce rate &gt;70%, load time &gt;4s). Assign team roles for follow-up actions. Keep a backlog of improvements linked to metrics that need fixing.</w:t>
      </w:r>
    </w:p>
    <w:p>
      <w:pPr>
        <w:pStyle w:val="Heading2"/>
      </w:pPr>
      <w:r>
        <w:t>7. Continuous Improvement</w:t>
      </w:r>
    </w:p>
    <w:p>
      <w:r>
        <w:t>Regularly review tools and KPIs. Stay updated with user feedback, web trends, and analytics improvements. Set quarterly review meetings to align website performance with business goals.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