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D2" w:rsidRPr="007017D2" w:rsidRDefault="007017D2" w:rsidP="007017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Business Plan: Sales Promotion Method - Bundled Membership Plans for </w:t>
      </w:r>
      <w:proofErr w:type="spellStart"/>
      <w:r w:rsidRPr="0041709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Grandhub</w:t>
      </w:r>
      <w:proofErr w:type="spellEnd"/>
      <w:r w:rsidRPr="00417096">
        <w:rPr>
          <w:rFonts w:ascii="Times New Roman" w:eastAsia="Times New Roman" w:hAnsi="Times New Roman" w:cs="Times New Roman"/>
          <w:sz w:val="32"/>
          <w:szCs w:val="32"/>
          <w:lang w:eastAsia="en-GB"/>
        </w:rPr>
        <w:t> </w:t>
      </w:r>
    </w:p>
    <w:p w:rsidR="007017D2" w:rsidRPr="007017D2" w:rsidRDefault="007017D2" w:rsidP="007017D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increase customer base and revenue by offering discounted group memberships that encourage family members to join together and engage with the </w:t>
      </w:r>
      <w:proofErr w:type="spellStart"/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</w:t>
      </w:r>
      <w:proofErr w:type="spellEnd"/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platform. </w:t>
      </w:r>
    </w:p>
    <w:p w:rsidR="00417096" w:rsidRPr="00417096" w:rsidRDefault="007017D2" w:rsidP="00417096">
      <w:pPr>
        <w:pStyle w:val="Heading3"/>
      </w:pPr>
      <w:r w:rsidRPr="007017D2">
        <w:rPr>
          <w:rFonts w:ascii="Verdana" w:hAnsi="Verdana" w:cs="Segoe UI"/>
        </w:rPr>
        <w:t> </w:t>
      </w:r>
      <w:r w:rsidR="00417096" w:rsidRPr="00417096">
        <w:t>1. Offer Overview</w:t>
      </w:r>
    </w:p>
    <w:p w:rsidR="00417096" w:rsidRPr="00417096" w:rsidRDefault="00417096" w:rsidP="005A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Promotion Name: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1709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Family Bundle: Together, We Grow!</w:t>
      </w:r>
    </w:p>
    <w:p w:rsidR="00417096" w:rsidRPr="00417096" w:rsidRDefault="00417096" w:rsidP="005A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Details:</w:t>
      </w:r>
    </w:p>
    <w:p w:rsidR="00417096" w:rsidRPr="00417096" w:rsidRDefault="00417096" w:rsidP="005A2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Add up to 3 family members to a premium membership.</w:t>
      </w:r>
    </w:p>
    <w:p w:rsidR="00417096" w:rsidRPr="00417096" w:rsidRDefault="00417096" w:rsidP="005A2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20% off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total cost.</w:t>
      </w:r>
    </w:p>
    <w:p w:rsidR="00417096" w:rsidRPr="00417096" w:rsidRDefault="00417096" w:rsidP="005A2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Full access to all premium features for each member.</w:t>
      </w:r>
    </w:p>
    <w:p w:rsidR="00417096" w:rsidRPr="00417096" w:rsidRDefault="00417096" w:rsidP="005A28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Centralized billing under one account.</w:t>
      </w:r>
    </w:p>
    <w:p w:rsidR="00417096" w:rsidRPr="00417096" w:rsidRDefault="00417096" w:rsidP="00417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Goals</w:t>
      </w:r>
    </w:p>
    <w:p w:rsidR="00417096" w:rsidRPr="00417096" w:rsidRDefault="00417096" w:rsidP="005A2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Acquire </w:t>
      </w: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400 new bundled memberships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6 months.</w:t>
      </w:r>
    </w:p>
    <w:p w:rsidR="00417096" w:rsidRPr="00417096" w:rsidRDefault="00417096" w:rsidP="005A2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50% increase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average active users per account.</w:t>
      </w:r>
    </w:p>
    <w:p w:rsidR="00417096" w:rsidRPr="00417096" w:rsidRDefault="00417096" w:rsidP="005A2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35% growth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community engagement and platform activity.</w:t>
      </w:r>
    </w:p>
    <w:p w:rsidR="00417096" w:rsidRPr="00417096" w:rsidRDefault="00417096" w:rsidP="00417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17096" w:rsidRPr="00417096" w:rsidRDefault="00417096" w:rsidP="00417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Target Audience</w:t>
      </w:r>
    </w:p>
    <w:p w:rsidR="00417096" w:rsidRPr="00417096" w:rsidRDefault="00417096" w:rsidP="005A2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Primary: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Existing members with families.</w:t>
      </w:r>
    </w:p>
    <w:p w:rsidR="00417096" w:rsidRPr="00417096" w:rsidRDefault="00417096" w:rsidP="005A2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Secondary: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 users interested in family plans.</w:t>
      </w:r>
    </w:p>
    <w:p w:rsidR="00417096" w:rsidRPr="00417096" w:rsidRDefault="00417096" w:rsidP="00417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Marketing Channels</w:t>
      </w:r>
    </w:p>
    <w:p w:rsidR="00417096" w:rsidRPr="00417096" w:rsidRDefault="00417096" w:rsidP="005A28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Website:</w:t>
      </w:r>
    </w:p>
    <w:p w:rsidR="00417096" w:rsidRPr="00417096" w:rsidRDefault="00417096" w:rsidP="005A28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Dedicated Family Bundle page, homepage banners.</w:t>
      </w:r>
    </w:p>
    <w:p w:rsidR="00417096" w:rsidRPr="00417096" w:rsidRDefault="00417096" w:rsidP="005A28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Media:</w:t>
      </w:r>
    </w:p>
    <w:p w:rsidR="00417096" w:rsidRPr="00417096" w:rsidRDefault="00417096" w:rsidP="005A28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Platforms: Facebook, Instagram, Twitter.</w:t>
      </w:r>
    </w:p>
    <w:p w:rsidR="00417096" w:rsidRPr="00417096" w:rsidRDefault="00417096" w:rsidP="005A28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Hashtags: #</w:t>
      </w:r>
      <w:proofErr w:type="spellStart"/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GrandhubFamilyBundle</w:t>
      </w:r>
      <w:proofErr w:type="spellEnd"/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, #</w:t>
      </w:r>
      <w:proofErr w:type="spellStart"/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StrongerTogether</w:t>
      </w:r>
      <w:proofErr w:type="spellEnd"/>
    </w:p>
    <w:p w:rsidR="00417096" w:rsidRPr="00417096" w:rsidRDefault="00417096" w:rsidP="005A28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Content: Family graphics, benefit videos, testimonials.</w:t>
      </w:r>
    </w:p>
    <w:p w:rsidR="00417096" w:rsidRPr="00417096" w:rsidRDefault="00417096" w:rsidP="005A28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Email:</w:t>
      </w:r>
    </w:p>
    <w:p w:rsidR="00417096" w:rsidRPr="00417096" w:rsidRDefault="00417096" w:rsidP="005A28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Targeted campaigns to members and new leads.</w:t>
      </w:r>
    </w:p>
    <w:p w:rsidR="00417096" w:rsidRPr="00417096" w:rsidRDefault="00417096" w:rsidP="005A28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In-App Notifications:</w:t>
      </w:r>
    </w:p>
    <w:p w:rsidR="00417096" w:rsidRPr="00417096" w:rsidRDefault="00417096" w:rsidP="005A28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Login alerts with upgrade links.</w:t>
      </w:r>
    </w:p>
    <w:p w:rsidR="00417096" w:rsidRPr="00417096" w:rsidRDefault="00417096" w:rsidP="005A28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Collaborations:</w:t>
      </w:r>
    </w:p>
    <w:p w:rsidR="00417096" w:rsidRPr="00417096" w:rsidRDefault="00417096" w:rsidP="005A28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Co-promote with family-focused brands.</w:t>
      </w:r>
    </w:p>
    <w:p w:rsidR="00417096" w:rsidRPr="00417096" w:rsidRDefault="00417096" w:rsidP="00417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17096" w:rsidRPr="00417096" w:rsidRDefault="00417096" w:rsidP="00417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848"/>
      </w:tblGrid>
      <w:tr w:rsidR="00417096" w:rsidRPr="00417096" w:rsidTr="004170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Target</w:t>
            </w:r>
          </w:p>
        </w:tc>
      </w:tr>
      <w:tr w:rsidR="00417096" w:rsidRPr="00417096" w:rsidTr="00417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New Bundled Accounts</w:t>
            </w:r>
          </w:p>
        </w:tc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400</w:t>
            </w:r>
          </w:p>
        </w:tc>
      </w:tr>
      <w:tr w:rsidR="00417096" w:rsidRPr="00417096" w:rsidTr="00417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Active Users Increase</w:t>
            </w:r>
          </w:p>
        </w:tc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50% per account</w:t>
            </w:r>
          </w:p>
        </w:tc>
      </w:tr>
      <w:tr w:rsidR="00417096" w:rsidRPr="00417096" w:rsidTr="00417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Engagement</w:t>
            </w:r>
          </w:p>
        </w:tc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35% increase</w:t>
            </w:r>
          </w:p>
        </w:tc>
      </w:tr>
      <w:tr w:rsidR="00417096" w:rsidRPr="00417096" w:rsidTr="00417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Revenue Growth</w:t>
            </w:r>
          </w:p>
        </w:tc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40% over baseline</w:t>
            </w:r>
          </w:p>
        </w:tc>
      </w:tr>
    </w:tbl>
    <w:p w:rsidR="00417096" w:rsidRPr="00417096" w:rsidRDefault="00417096" w:rsidP="00417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Budget Breakdown</w:t>
      </w:r>
    </w:p>
    <w:p w:rsidR="00417096" w:rsidRPr="00417096" w:rsidRDefault="00417096" w:rsidP="005A28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Website updates: $1,500</w:t>
      </w:r>
    </w:p>
    <w:p w:rsidR="00417096" w:rsidRPr="00417096" w:rsidRDefault="00417096" w:rsidP="005A28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Social/digital ads: $3,000</w:t>
      </w:r>
    </w:p>
    <w:p w:rsidR="00417096" w:rsidRPr="00417096" w:rsidRDefault="00417096" w:rsidP="005A28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Email marketing: $500</w:t>
      </w:r>
    </w:p>
    <w:p w:rsidR="00417096" w:rsidRPr="00417096" w:rsidRDefault="00417096" w:rsidP="005A28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Partnership promotions: $2,000</w:t>
      </w:r>
    </w:p>
    <w:p w:rsidR="00417096" w:rsidRPr="00417096" w:rsidRDefault="00417096" w:rsidP="005A28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Miscellaneous: $500</w:t>
      </w:r>
    </w:p>
    <w:p w:rsidR="00417096" w:rsidRPr="00417096" w:rsidRDefault="00417096" w:rsidP="005A28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Total: $7,500</w:t>
      </w:r>
    </w:p>
    <w:p w:rsidR="00417096" w:rsidRPr="00417096" w:rsidRDefault="00417096" w:rsidP="00417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1228"/>
      </w:tblGrid>
      <w:tr w:rsidR="00417096" w:rsidRPr="00417096" w:rsidTr="004170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Deadline</w:t>
            </w:r>
          </w:p>
        </w:tc>
      </w:tr>
      <w:tr w:rsidR="00417096" w:rsidRPr="00417096" w:rsidTr="00417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Design/Website Updates</w:t>
            </w:r>
          </w:p>
        </w:tc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 1-2</w:t>
            </w:r>
          </w:p>
        </w:tc>
      </w:tr>
      <w:tr w:rsidR="00417096" w:rsidRPr="00417096" w:rsidTr="00417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Campaign Launch (Web/Social/Email)</w:t>
            </w:r>
          </w:p>
        </w:tc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 2-3</w:t>
            </w:r>
          </w:p>
        </w:tc>
      </w:tr>
      <w:tr w:rsidR="00417096" w:rsidRPr="00417096" w:rsidTr="00417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Ongoing Campaign Activities</w:t>
            </w:r>
          </w:p>
        </w:tc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Weeks 3-24</w:t>
            </w:r>
          </w:p>
        </w:tc>
      </w:tr>
      <w:tr w:rsidR="00417096" w:rsidRPr="00417096" w:rsidTr="00417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 Analysis</w:t>
            </w:r>
          </w:p>
        </w:tc>
        <w:tc>
          <w:tcPr>
            <w:tcW w:w="0" w:type="auto"/>
            <w:vAlign w:val="center"/>
            <w:hideMark/>
          </w:tcPr>
          <w:p w:rsidR="00417096" w:rsidRPr="00417096" w:rsidRDefault="00417096" w:rsidP="0041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70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 24</w:t>
            </w:r>
          </w:p>
        </w:tc>
      </w:tr>
    </w:tbl>
    <w:p w:rsidR="00417096" w:rsidRPr="00417096" w:rsidRDefault="00417096" w:rsidP="00417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Action Plan Summary</w:t>
      </w:r>
    </w:p>
    <w:p w:rsidR="00417096" w:rsidRPr="00417096" w:rsidRDefault="00417096" w:rsidP="005A28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Pre-Launch: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Build pages, test systems, prepare assets.</w:t>
      </w:r>
    </w:p>
    <w:p w:rsidR="00417096" w:rsidRPr="00417096" w:rsidRDefault="00417096" w:rsidP="005A28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Launch: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Activate all channels, announce offer.</w:t>
      </w:r>
    </w:p>
    <w:p w:rsidR="00417096" w:rsidRPr="00417096" w:rsidRDefault="00417096" w:rsidP="005A28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Mid-Campaign: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Share success stories, optimize strategy.</w:t>
      </w:r>
    </w:p>
    <w:p w:rsidR="00417096" w:rsidRPr="00417096" w:rsidRDefault="00417096" w:rsidP="005A28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Optimize &amp; Engage: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time-limited incentives.</w:t>
      </w:r>
    </w:p>
    <w:p w:rsidR="00417096" w:rsidRPr="00417096" w:rsidRDefault="00417096" w:rsidP="005A28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Post-Campaign:</w:t>
      </w: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Thank users, </w:t>
      </w:r>
      <w:proofErr w:type="spellStart"/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results, plan future campaigns.</w:t>
      </w:r>
    </w:p>
    <w:p w:rsidR="00417096" w:rsidRPr="00417096" w:rsidRDefault="00417096" w:rsidP="00417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170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Post-Promotion Strategy</w:t>
      </w:r>
    </w:p>
    <w:p w:rsidR="00417096" w:rsidRPr="00417096" w:rsidRDefault="00417096" w:rsidP="005A28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Continue offering the bundle as a permanent feature.</w:t>
      </w:r>
    </w:p>
    <w:p w:rsidR="00417096" w:rsidRPr="00417096" w:rsidRDefault="00417096" w:rsidP="005A28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Refine based on campaign data.</w:t>
      </w:r>
    </w:p>
    <w:p w:rsidR="00417096" w:rsidRDefault="00417096" w:rsidP="005A28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096">
        <w:rPr>
          <w:rFonts w:ascii="Times New Roman" w:eastAsia="Times New Roman" w:hAnsi="Times New Roman" w:cs="Times New Roman"/>
          <w:sz w:val="24"/>
          <w:szCs w:val="24"/>
          <w:lang w:eastAsia="en-GB"/>
        </w:rPr>
        <w:t>Launch loyalty programs for bundle users.</w:t>
      </w:r>
    </w:p>
    <w:p w:rsidR="005A28B6" w:rsidRDefault="005A28B6" w:rsidP="005A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Default="005A28B6" w:rsidP="005A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Default="005A28B6" w:rsidP="005A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Default="005A28B6" w:rsidP="005A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Default="005A28B6" w:rsidP="005A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Default="005A28B6" w:rsidP="005A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Default="005A28B6" w:rsidP="005A28B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Strategy Plan: Client Database &amp; Customer Experience Reporting</w:t>
      </w:r>
      <w:r w:rsidRPr="005A28B6">
        <w:rPr>
          <w:rFonts w:ascii="Times New Roman" w:eastAsia="Times New Roman" w:hAnsi="Times New Roman" w:cs="Times New Roman"/>
          <w:sz w:val="32"/>
          <w:szCs w:val="32"/>
          <w:lang w:eastAsia="en-GB"/>
        </w:rPr>
        <w:t> </w:t>
      </w:r>
    </w:p>
    <w:p w:rsidR="005A28B6" w:rsidRPr="005A28B6" w:rsidRDefault="005A28B6" w:rsidP="005A28B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5A28B6" w:rsidRPr="005A28B6" w:rsidRDefault="005A28B6" w:rsidP="005A28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bookmarkStart w:id="0" w:name="_GoBack"/>
      <w:bookmarkEnd w:id="0"/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 </w:t>
      </w:r>
      <w:proofErr w:type="gramEnd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data-driven system to track, analyse, and improve customer experiences, retention, and revenue opportunities. </w:t>
      </w:r>
    </w:p>
    <w:p w:rsidR="005A28B6" w:rsidRDefault="005A28B6" w:rsidP="005A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Pr="005A28B6" w:rsidRDefault="005A28B6" w:rsidP="005A2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Database &amp; Infrastructure (Phase 1)</w:t>
      </w:r>
    </w:p>
    <w:p w:rsidR="005A28B6" w:rsidRPr="005A28B6" w:rsidRDefault="005A28B6" w:rsidP="005A28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Define Core Data Categories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Capture demographics, membership status, engagement, purchase </w:t>
      </w:r>
      <w:proofErr w:type="spellStart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support history.</w:t>
      </w:r>
    </w:p>
    <w:p w:rsidR="005A28B6" w:rsidRPr="005A28B6" w:rsidRDefault="005A28B6" w:rsidP="005A28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 Customers Intelligently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tags like </w:t>
      </w:r>
      <w:r w:rsidRPr="005A28B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High-Value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A28B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At-Risk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5A28B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Tech-Challenged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tailored communication and analysis.</w:t>
      </w:r>
    </w:p>
    <w:p w:rsidR="005A28B6" w:rsidRPr="005A28B6" w:rsidRDefault="005A28B6" w:rsidP="005A28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Affordable, Scalable Tools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HubSpot</w:t>
      </w:r>
      <w:proofErr w:type="spellEnd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(CRM), Google Data Studio (dashboards), </w:t>
      </w:r>
      <w:proofErr w:type="spellStart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Typeform</w:t>
      </w:r>
      <w:proofErr w:type="spellEnd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(surveys), </w:t>
      </w:r>
      <w:proofErr w:type="spellStart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Zapier</w:t>
      </w:r>
      <w:proofErr w:type="spellEnd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(integration).</w:t>
      </w:r>
    </w:p>
    <w:p w:rsidR="005A28B6" w:rsidRPr="005A28B6" w:rsidRDefault="005A28B6" w:rsidP="005A28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Ensure Compliance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Align with GDPR/CCPA for data privacy.</w:t>
      </w:r>
    </w:p>
    <w:p w:rsidR="005A28B6" w:rsidRPr="005A28B6" w:rsidRDefault="005A28B6" w:rsidP="005A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Pr="005A28B6" w:rsidRDefault="005A28B6" w:rsidP="005A2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28B6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5A28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Customer Experience Reporting (Phase 2)</w:t>
      </w:r>
    </w:p>
    <w:p w:rsidR="005A28B6" w:rsidRPr="005A28B6" w:rsidRDefault="005A28B6" w:rsidP="005A28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Track Key KPIs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NPS, CSAT, Retention Rate, Engagement Score, and Revenue </w:t>
      </w:r>
      <w:proofErr w:type="gramStart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Per</w:t>
      </w:r>
      <w:proofErr w:type="gramEnd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User.</w:t>
      </w:r>
    </w:p>
    <w:p w:rsidR="005A28B6" w:rsidRPr="005A28B6" w:rsidRDefault="005A28B6" w:rsidP="005A28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Visualize via Dashboards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user-friendly views: User Health, Segmentation, and Opportunity Alerts.</w:t>
      </w:r>
    </w:p>
    <w:p w:rsidR="005A28B6" w:rsidRPr="005A28B6" w:rsidRDefault="005A28B6" w:rsidP="005A28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 Reporting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Monthly reports to leadership; real-time alerts for drops in KPIs via Slack.</w:t>
      </w:r>
    </w:p>
    <w:p w:rsidR="005A28B6" w:rsidRPr="005A28B6" w:rsidRDefault="005A28B6" w:rsidP="005A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Pr="005A28B6" w:rsidRDefault="005A28B6" w:rsidP="005A2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28B6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5A28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Data Audits &amp; Insights (Phase 3)</w:t>
      </w:r>
    </w:p>
    <w:p w:rsidR="005A28B6" w:rsidRPr="005A28B6" w:rsidRDefault="005A28B6" w:rsidP="005A2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Quarterly Client Audits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Focus on </w:t>
      </w:r>
      <w:proofErr w:type="spellStart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onboarding</w:t>
      </w:r>
      <w:proofErr w:type="spellEnd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, at-risk users, and high-value segments.</w:t>
      </w:r>
    </w:p>
    <w:p w:rsidR="005A28B6" w:rsidRPr="005A28B6" w:rsidRDefault="005A28B6" w:rsidP="005A2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Annual Deep-Dive Reviews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YoY retention, feature impact, and ROI of partners.</w:t>
      </w:r>
    </w:p>
    <w:p w:rsidR="005A28B6" w:rsidRPr="005A28B6" w:rsidRDefault="005A28B6" w:rsidP="005A2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Audit Templates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Clearly outline current trends, opportunities, and rationale-driven recommendations.</w:t>
      </w:r>
    </w:p>
    <w:p w:rsidR="005A28B6" w:rsidRPr="005A28B6" w:rsidRDefault="005A28B6" w:rsidP="005A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Pr="005A28B6" w:rsidRDefault="005A28B6" w:rsidP="005A2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28B6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5A28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Optimization &amp; Growth (Phase 4)</w:t>
      </w:r>
    </w:p>
    <w:p w:rsidR="005A28B6" w:rsidRPr="005A28B6" w:rsidRDefault="005A28B6" w:rsidP="005A28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Trigger Personalized Journeys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Automate CRM workflows based on </w:t>
      </w:r>
      <w:proofErr w:type="spellStart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tutorial views → product discounts).</w:t>
      </w:r>
    </w:p>
    <w:p w:rsidR="005A28B6" w:rsidRPr="005A28B6" w:rsidRDefault="005A28B6" w:rsidP="005A28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Close Feedback Loops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Assign ownership of follow-up for low CSAT scores to improve service.</w:t>
      </w:r>
    </w:p>
    <w:p w:rsidR="005A28B6" w:rsidRPr="005A28B6" w:rsidRDefault="005A28B6" w:rsidP="005A28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Expand Revenue via Partnerships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Use data to pitch relevant brands (e.g., Lego to Gold-tier toy buyers).</w:t>
      </w:r>
    </w:p>
    <w:p w:rsidR="005A28B6" w:rsidRPr="005A28B6" w:rsidRDefault="005A28B6" w:rsidP="005A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28B6" w:rsidRPr="005A28B6" w:rsidRDefault="005A28B6" w:rsidP="005A2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A28B6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5A28B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Strategic KPIs</w:t>
      </w:r>
    </w:p>
    <w:p w:rsidR="005A28B6" w:rsidRPr="005A28B6" w:rsidRDefault="005A28B6" w:rsidP="005A28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Retention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Boost Gold-tier retention by 20% in 12 months.</w:t>
      </w:r>
    </w:p>
    <w:p w:rsidR="005A28B6" w:rsidRPr="005A28B6" w:rsidRDefault="005A28B6" w:rsidP="005A28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Satisfaction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Reach NPS ≥ 40 by Month 9.</w:t>
      </w:r>
    </w:p>
    <w:p w:rsidR="005A28B6" w:rsidRPr="005A28B6" w:rsidRDefault="005A28B6" w:rsidP="005A28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 Efficiency</w:t>
      </w: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A28B6" w:rsidRPr="005A28B6" w:rsidRDefault="005A28B6" w:rsidP="005A28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8B6">
        <w:rPr>
          <w:rFonts w:ascii="Times New Roman" w:eastAsia="Times New Roman" w:hAnsi="Times New Roman" w:cs="Times New Roman"/>
          <w:sz w:val="24"/>
          <w:szCs w:val="24"/>
          <w:lang w:eastAsia="en-GB"/>
        </w:rPr>
        <w:t>Resolve support tickets in under 12 hours.</w:t>
      </w:r>
    </w:p>
    <w:p w:rsidR="005A28B6" w:rsidRPr="00417096" w:rsidRDefault="005A28B6" w:rsidP="005A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17096" w:rsidRPr="00417096" w:rsidRDefault="00417096" w:rsidP="00417096">
      <w:pPr>
        <w:pStyle w:val="Heading3"/>
        <w:rPr>
          <w:sz w:val="24"/>
          <w:szCs w:val="24"/>
        </w:rPr>
      </w:pPr>
    </w:p>
    <w:p w:rsidR="007017D2" w:rsidRPr="007017D2" w:rsidRDefault="007017D2" w:rsidP="007017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sectPr w:rsidR="007017D2" w:rsidRPr="0070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045D"/>
    <w:multiLevelType w:val="multilevel"/>
    <w:tmpl w:val="40A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64B1"/>
    <w:multiLevelType w:val="multilevel"/>
    <w:tmpl w:val="6838A7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10045"/>
    <w:multiLevelType w:val="multilevel"/>
    <w:tmpl w:val="EF6E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77796"/>
    <w:multiLevelType w:val="multilevel"/>
    <w:tmpl w:val="23F4B7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27E92"/>
    <w:multiLevelType w:val="multilevel"/>
    <w:tmpl w:val="F506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F11BD"/>
    <w:multiLevelType w:val="multilevel"/>
    <w:tmpl w:val="6F5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D4BC2"/>
    <w:multiLevelType w:val="multilevel"/>
    <w:tmpl w:val="4F28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F52C1"/>
    <w:multiLevelType w:val="multilevel"/>
    <w:tmpl w:val="1E26D8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01F6F"/>
    <w:multiLevelType w:val="multilevel"/>
    <w:tmpl w:val="2BEA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45D1E"/>
    <w:multiLevelType w:val="multilevel"/>
    <w:tmpl w:val="21122B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F705C"/>
    <w:multiLevelType w:val="multilevel"/>
    <w:tmpl w:val="781C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E1228"/>
    <w:multiLevelType w:val="multilevel"/>
    <w:tmpl w:val="7CB0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D2"/>
    <w:rsid w:val="00380050"/>
    <w:rsid w:val="00417096"/>
    <w:rsid w:val="005A28B6"/>
    <w:rsid w:val="007017D2"/>
    <w:rsid w:val="00A2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60486-E5B5-4B88-8644-3E229ED3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7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017D2"/>
  </w:style>
  <w:style w:type="character" w:customStyle="1" w:styleId="eop">
    <w:name w:val="eop"/>
    <w:basedOn w:val="DefaultParagraphFont"/>
    <w:rsid w:val="007017D2"/>
  </w:style>
  <w:style w:type="character" w:customStyle="1" w:styleId="Heading3Char">
    <w:name w:val="Heading 3 Char"/>
    <w:basedOn w:val="DefaultParagraphFont"/>
    <w:link w:val="Heading3"/>
    <w:uiPriority w:val="9"/>
    <w:rsid w:val="004170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17096"/>
    <w:rPr>
      <w:b/>
      <w:bCs/>
    </w:rPr>
  </w:style>
  <w:style w:type="character" w:styleId="Emphasis">
    <w:name w:val="Emphasis"/>
    <w:basedOn w:val="DefaultParagraphFont"/>
    <w:uiPriority w:val="20"/>
    <w:qFormat/>
    <w:rsid w:val="004170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2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9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1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0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2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56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2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2025-05-06T08:54:00Z</dcterms:created>
  <dcterms:modified xsi:type="dcterms:W3CDTF">2025-05-06T09:11:00Z</dcterms:modified>
</cp:coreProperties>
</file>