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B615" w14:textId="77777777" w:rsidR="009F6AF5" w:rsidRPr="004903FC" w:rsidRDefault="004903FC">
      <w:pPr>
        <w:pStyle w:val="Heading1"/>
        <w:rPr>
          <w:color w:val="000000" w:themeColor="text1"/>
          <w:sz w:val="32"/>
          <w:szCs w:val="32"/>
        </w:rPr>
      </w:pPr>
      <w:r w:rsidRPr="004903FC">
        <w:rPr>
          <w:color w:val="000000" w:themeColor="text1"/>
          <w:sz w:val="32"/>
          <w:szCs w:val="32"/>
        </w:rPr>
        <w:t>GranHub Community Feature Feasibility Report</w:t>
      </w:r>
    </w:p>
    <w:p w14:paraId="358B36A5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Objective</w:t>
      </w:r>
    </w:p>
    <w:p w14:paraId="38BC2AE3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Assess how GranHub can add community/forum features (like Mumsnet) in a sustainable way — focusing on long-term engagement, manageable moderation, and scalable technical options.</w:t>
      </w:r>
    </w:p>
    <w:p w14:paraId="25C6233A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1. Current Situation</w:t>
      </w:r>
    </w:p>
    <w:p w14:paraId="3D423CF7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GranHub currently provides editorial content (articles and guides) but lacks a user-generated discussion area. This limits repeat visits, reduces time-on-site, and restricts opportunities for organic growth through user engagement and peer sharing.</w:t>
      </w:r>
    </w:p>
    <w:p w14:paraId="3129A1DA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2. Goal of Community Feature</w:t>
      </w:r>
    </w:p>
    <w:p w14:paraId="25330509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Build a safe, trusted space for grandparents to share experiences and advice.</w:t>
      </w:r>
    </w:p>
    <w:p w14:paraId="3154DFC5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Encourage repeat visits and a sense of belonging.</w:t>
      </w:r>
    </w:p>
    <w:p w14:paraId="20195692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Collect user-generated content (UGC) to increase SEO visibility and authenticity.</w:t>
      </w:r>
    </w:p>
    <w:p w14:paraId="071AD5E4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Create a foundation for future monetization (ads, partnerships, premium membership).</w:t>
      </w:r>
    </w:p>
    <w:p w14:paraId="2B8C3DCF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3. Evaluated Platform Options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903FC" w:rsidRPr="004903FC" w14:paraId="4DDB93EC" w14:textId="77777777">
        <w:tc>
          <w:tcPr>
            <w:tcW w:w="1728" w:type="dxa"/>
          </w:tcPr>
          <w:p w14:paraId="3E2BE798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Option</w:t>
            </w:r>
          </w:p>
        </w:tc>
        <w:tc>
          <w:tcPr>
            <w:tcW w:w="1728" w:type="dxa"/>
          </w:tcPr>
          <w:p w14:paraId="3560914E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728" w:type="dxa"/>
          </w:tcPr>
          <w:p w14:paraId="54B32411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Pros</w:t>
            </w:r>
          </w:p>
        </w:tc>
        <w:tc>
          <w:tcPr>
            <w:tcW w:w="1728" w:type="dxa"/>
          </w:tcPr>
          <w:p w14:paraId="777B8BFF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Cons</w:t>
            </w:r>
          </w:p>
        </w:tc>
        <w:tc>
          <w:tcPr>
            <w:tcW w:w="1728" w:type="dxa"/>
          </w:tcPr>
          <w:p w14:paraId="59B69E16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Setup Effort</w:t>
            </w:r>
          </w:p>
        </w:tc>
      </w:tr>
      <w:tr w:rsidR="004903FC" w:rsidRPr="004903FC" w14:paraId="79972C6E" w14:textId="77777777">
        <w:tc>
          <w:tcPr>
            <w:tcW w:w="1728" w:type="dxa"/>
          </w:tcPr>
          <w:p w14:paraId="7BC6AE15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903FC">
              <w:rPr>
                <w:color w:val="000000" w:themeColor="text1"/>
                <w:sz w:val="24"/>
                <w:szCs w:val="24"/>
              </w:rPr>
              <w:t>bbPress</w:t>
            </w:r>
            <w:proofErr w:type="spellEnd"/>
            <w:r w:rsidRPr="004903FC">
              <w:rPr>
                <w:color w:val="000000" w:themeColor="text1"/>
                <w:sz w:val="24"/>
                <w:szCs w:val="24"/>
              </w:rPr>
              <w:t xml:space="preserve"> (WordPress Plugin)</w:t>
            </w:r>
          </w:p>
        </w:tc>
        <w:tc>
          <w:tcPr>
            <w:tcW w:w="1728" w:type="dxa"/>
          </w:tcPr>
          <w:p w14:paraId="1011444F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Native WordPress forum plugin</w:t>
            </w:r>
          </w:p>
        </w:tc>
        <w:tc>
          <w:tcPr>
            <w:tcW w:w="1728" w:type="dxa"/>
          </w:tcPr>
          <w:p w14:paraId="017634BD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• Free &amp; integrates with WordPress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Lightweight setup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Works with BuddyPress</w:t>
            </w:r>
          </w:p>
        </w:tc>
        <w:tc>
          <w:tcPr>
            <w:tcW w:w="1728" w:type="dxa"/>
          </w:tcPr>
          <w:p w14:paraId="2ED1E651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• Outdated interface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Limited modern UX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Hard to manage at scale</w:t>
            </w:r>
          </w:p>
        </w:tc>
        <w:tc>
          <w:tcPr>
            <w:tcW w:w="1728" w:type="dxa"/>
          </w:tcPr>
          <w:p w14:paraId="457D78FC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Low–Medium</w:t>
            </w:r>
          </w:p>
        </w:tc>
      </w:tr>
      <w:tr w:rsidR="004903FC" w:rsidRPr="004903FC" w14:paraId="6F06BADF" w14:textId="77777777">
        <w:tc>
          <w:tcPr>
            <w:tcW w:w="1728" w:type="dxa"/>
          </w:tcPr>
          <w:p w14:paraId="3790680E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Discourse (Hosted or Self-Managed)</w:t>
            </w:r>
          </w:p>
        </w:tc>
        <w:tc>
          <w:tcPr>
            <w:tcW w:w="1728" w:type="dxa"/>
          </w:tcPr>
          <w:p w14:paraId="39F4B0BC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Modern standalone forum platform</w:t>
            </w:r>
          </w:p>
        </w:tc>
        <w:tc>
          <w:tcPr>
            <w:tcW w:w="1728" w:type="dxa"/>
          </w:tcPr>
          <w:p w14:paraId="7B2CF95B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• Mobile-friendly UX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Great moderation tools</w:t>
            </w:r>
            <w:r w:rsidRPr="004903FC">
              <w:rPr>
                <w:color w:val="000000" w:themeColor="text1"/>
                <w:sz w:val="24"/>
                <w:szCs w:val="24"/>
              </w:rPr>
              <w:br/>
            </w:r>
            <w:r w:rsidRPr="004903FC">
              <w:rPr>
                <w:color w:val="000000" w:themeColor="text1"/>
                <w:sz w:val="24"/>
                <w:szCs w:val="24"/>
              </w:rPr>
              <w:lastRenderedPageBreak/>
              <w:t>• SEO-friendly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Gamification features</w:t>
            </w:r>
          </w:p>
        </w:tc>
        <w:tc>
          <w:tcPr>
            <w:tcW w:w="1728" w:type="dxa"/>
          </w:tcPr>
          <w:p w14:paraId="076708D4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lastRenderedPageBreak/>
              <w:t>• Paid hosting or custom setup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 xml:space="preserve">• Separate from </w:t>
            </w:r>
            <w:r w:rsidRPr="004903FC">
              <w:rPr>
                <w:color w:val="000000" w:themeColor="text1"/>
                <w:sz w:val="24"/>
                <w:szCs w:val="24"/>
              </w:rPr>
              <w:lastRenderedPageBreak/>
              <w:t>WordPress</w:t>
            </w:r>
          </w:p>
        </w:tc>
        <w:tc>
          <w:tcPr>
            <w:tcW w:w="1728" w:type="dxa"/>
          </w:tcPr>
          <w:p w14:paraId="16CA6EBB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lastRenderedPageBreak/>
              <w:t>Medium</w:t>
            </w:r>
          </w:p>
        </w:tc>
      </w:tr>
      <w:tr w:rsidR="004903FC" w:rsidRPr="004903FC" w14:paraId="58E078B4" w14:textId="77777777">
        <w:tc>
          <w:tcPr>
            <w:tcW w:w="1728" w:type="dxa"/>
          </w:tcPr>
          <w:p w14:paraId="703BED07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Facebook Groups</w:t>
            </w:r>
          </w:p>
        </w:tc>
        <w:tc>
          <w:tcPr>
            <w:tcW w:w="1728" w:type="dxa"/>
          </w:tcPr>
          <w:p w14:paraId="460114A9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Linked group to GranHub FB Page</w:t>
            </w:r>
          </w:p>
        </w:tc>
        <w:tc>
          <w:tcPr>
            <w:tcW w:w="1728" w:type="dxa"/>
          </w:tcPr>
          <w:p w14:paraId="32827F9F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• Free &amp; fast setup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Users familiar with platform</w:t>
            </w:r>
          </w:p>
        </w:tc>
        <w:tc>
          <w:tcPr>
            <w:tcW w:w="1728" w:type="dxa"/>
          </w:tcPr>
          <w:p w14:paraId="5366C3A3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• No SEO value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Limited control &amp; branding</w:t>
            </w:r>
            <w:r w:rsidRPr="004903FC">
              <w:rPr>
                <w:color w:val="000000" w:themeColor="text1"/>
                <w:sz w:val="24"/>
                <w:szCs w:val="24"/>
              </w:rPr>
              <w:br/>
              <w:t>• Weak moderation tools</w:t>
            </w:r>
          </w:p>
        </w:tc>
        <w:tc>
          <w:tcPr>
            <w:tcW w:w="1728" w:type="dxa"/>
          </w:tcPr>
          <w:p w14:paraId="286C2BFE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Very Low</w:t>
            </w:r>
          </w:p>
        </w:tc>
      </w:tr>
    </w:tbl>
    <w:p w14:paraId="36836B88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4. Recommended Platform</w:t>
      </w:r>
    </w:p>
    <w:p w14:paraId="6AC10796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Recommended: Discourse (hosted option via discourse.org or Communiteq).</w:t>
      </w:r>
    </w:p>
    <w:p w14:paraId="0A4CF4C4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Reasons:</w:t>
      </w:r>
    </w:p>
    <w:p w14:paraId="4556AC90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Modern and mobile-friendly UX.</w:t>
      </w:r>
    </w:p>
    <w:p w14:paraId="2926F458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Built-in moderation, spam protection, and gamification.</w:t>
      </w:r>
    </w:p>
    <w:p w14:paraId="56789A40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Easy to scale from small pilot to large community.</w:t>
      </w:r>
    </w:p>
    <w:p w14:paraId="6BC2719F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Structured discussions improve SEO and engagement.</w:t>
      </w:r>
    </w:p>
    <w:p w14:paraId="1D8DE1F1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Integrates with WordPress via SSO for unified login.</w:t>
      </w:r>
    </w:p>
    <w:p w14:paraId="672193B8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5. MVP (Minimum Viable Product) Recommendation</w:t>
      </w:r>
    </w:p>
    <w:p w14:paraId="0E2CEA64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Feature Name: GranHub Q&amp;A — Ask &amp; Share</w:t>
      </w:r>
    </w:p>
    <w:p w14:paraId="6C28AB0F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MVP Scope:</w:t>
      </w:r>
    </w:p>
    <w:p w14:paraId="6F374925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- 3 categories: Grandparenting &amp; Family Tips, Technology Help, Health &amp; Wellbeing.</w:t>
      </w:r>
    </w:p>
    <w:p w14:paraId="36FE0375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User registration + social login.</w:t>
      </w:r>
    </w:p>
    <w:p w14:paraId="49D77273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Welcome &amp; Guidelines sticky thread.</w:t>
      </w:r>
    </w:p>
    <w:p w14:paraId="694E8289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Upvote/like function.</w:t>
      </w:r>
    </w:p>
    <w:p w14:paraId="03F2BD08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Homepage section: 'Most Discussed This Week'.</w:t>
      </w:r>
    </w:p>
    <w:p w14:paraId="124A87AB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Weekly moderator summary email.</w:t>
      </w:r>
    </w:p>
    <w:p w14:paraId="50436198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lastRenderedPageBreak/>
        <w:t>6. Moderation &amp; Rules</w:t>
      </w:r>
    </w:p>
    <w:p w14:paraId="4403E015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Moderation Needs:</w:t>
      </w:r>
    </w:p>
    <w:p w14:paraId="63B853A1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- 1 part-time moderator to review posts &amp; handle reports.</w:t>
      </w:r>
    </w:p>
    <w:p w14:paraId="316D24B3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Auto-moderation filters (keywords &amp; spam detection).</w:t>
      </w:r>
    </w:p>
    <w:p w14:paraId="4325BF5E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Posting Rules:</w:t>
      </w:r>
    </w:p>
    <w:p w14:paraId="1A2B58E9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Be respectful and kind.</w:t>
      </w:r>
    </w:p>
    <w:p w14:paraId="0BFE9B5E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No medical or legal advice without disclaimers.</w:t>
      </w:r>
    </w:p>
    <w:p w14:paraId="419B2BE2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No promotions or spam.</w:t>
      </w:r>
    </w:p>
    <w:p w14:paraId="78EF428F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Admins may remove posts for safety reasons.</w:t>
      </w:r>
    </w:p>
    <w:p w14:paraId="0DD95067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Escalation Procedure: Warning → 7-day mute → Permanent ban.</w:t>
      </w:r>
    </w:p>
    <w:p w14:paraId="64EE3AFC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7. User Engagement Strategy</w:t>
      </w:r>
    </w:p>
    <w:p w14:paraId="2259BEE6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Weekly digest emails with trending discussions.</w:t>
      </w:r>
    </w:p>
    <w:p w14:paraId="67FD3FDD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Badges for top contributors (e.g., Helpful Grandparent).</w:t>
      </w:r>
    </w:p>
    <w:p w14:paraId="7987F7F8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Monthly Expert Q&amp;A sessions.</w:t>
      </w:r>
    </w:p>
    <w:p w14:paraId="7040DA81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Cross-promote top threads in newsletters and social media.</w:t>
      </w:r>
    </w:p>
    <w:p w14:paraId="030B78FC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Add 'Ask the community' links under articles.</w:t>
      </w:r>
    </w:p>
    <w:p w14:paraId="6A2D013C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8. Estimated Costs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3FC" w:rsidRPr="004903FC" w14:paraId="5EBF2D22" w14:textId="77777777">
        <w:tc>
          <w:tcPr>
            <w:tcW w:w="2880" w:type="dxa"/>
          </w:tcPr>
          <w:p w14:paraId="5B9542A6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2880" w:type="dxa"/>
          </w:tcPr>
          <w:p w14:paraId="082AC1B6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880" w:type="dxa"/>
          </w:tcPr>
          <w:p w14:paraId="6B5609B4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Estimated Cost</w:t>
            </w:r>
          </w:p>
        </w:tc>
      </w:tr>
      <w:tr w:rsidR="004903FC" w:rsidRPr="004903FC" w14:paraId="49DA2C39" w14:textId="77777777">
        <w:tc>
          <w:tcPr>
            <w:tcW w:w="2880" w:type="dxa"/>
          </w:tcPr>
          <w:p w14:paraId="67335D2C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Discourse Hosting (Standard Plan)</w:t>
            </w:r>
          </w:p>
        </w:tc>
        <w:tc>
          <w:tcPr>
            <w:tcW w:w="2880" w:type="dxa"/>
          </w:tcPr>
          <w:p w14:paraId="388A496F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Managed hosting</w:t>
            </w:r>
          </w:p>
        </w:tc>
        <w:tc>
          <w:tcPr>
            <w:tcW w:w="2880" w:type="dxa"/>
          </w:tcPr>
          <w:p w14:paraId="2C30091B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£80–£120/month</w:t>
            </w:r>
          </w:p>
        </w:tc>
      </w:tr>
      <w:tr w:rsidR="004903FC" w:rsidRPr="004903FC" w14:paraId="758B950B" w14:textId="77777777">
        <w:tc>
          <w:tcPr>
            <w:tcW w:w="2880" w:type="dxa"/>
          </w:tcPr>
          <w:p w14:paraId="51DF5143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Domain/Subdomain Setup</w:t>
            </w:r>
          </w:p>
        </w:tc>
        <w:tc>
          <w:tcPr>
            <w:tcW w:w="2880" w:type="dxa"/>
          </w:tcPr>
          <w:p w14:paraId="7F3D46E9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forum.granhub.co.uk</w:t>
            </w:r>
          </w:p>
        </w:tc>
        <w:tc>
          <w:tcPr>
            <w:tcW w:w="2880" w:type="dxa"/>
          </w:tcPr>
          <w:p w14:paraId="6CD65519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Minimal</w:t>
            </w:r>
          </w:p>
        </w:tc>
      </w:tr>
      <w:tr w:rsidR="004903FC" w:rsidRPr="004903FC" w14:paraId="59C4120A" w14:textId="77777777">
        <w:tc>
          <w:tcPr>
            <w:tcW w:w="2880" w:type="dxa"/>
          </w:tcPr>
          <w:p w14:paraId="06E1B5AB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Moderator (part-time)</w:t>
            </w:r>
          </w:p>
        </w:tc>
        <w:tc>
          <w:tcPr>
            <w:tcW w:w="2880" w:type="dxa"/>
          </w:tcPr>
          <w:p w14:paraId="1C031F8A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1–2 hrs/day</w:t>
            </w:r>
          </w:p>
        </w:tc>
        <w:tc>
          <w:tcPr>
            <w:tcW w:w="2880" w:type="dxa"/>
          </w:tcPr>
          <w:p w14:paraId="3EDDB05F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£300–£500/month</w:t>
            </w:r>
          </w:p>
        </w:tc>
      </w:tr>
      <w:tr w:rsidR="004903FC" w:rsidRPr="004903FC" w14:paraId="3A2EF1BD" w14:textId="77777777">
        <w:tc>
          <w:tcPr>
            <w:tcW w:w="2880" w:type="dxa"/>
          </w:tcPr>
          <w:p w14:paraId="51F4E831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Branding &amp; UI Integration</w:t>
            </w:r>
          </w:p>
        </w:tc>
        <w:tc>
          <w:tcPr>
            <w:tcW w:w="2880" w:type="dxa"/>
          </w:tcPr>
          <w:p w14:paraId="3B7C827B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Theme customization</w:t>
            </w:r>
          </w:p>
        </w:tc>
        <w:tc>
          <w:tcPr>
            <w:tcW w:w="2880" w:type="dxa"/>
          </w:tcPr>
          <w:p w14:paraId="32A68AFE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£200–£400 one-off</w:t>
            </w:r>
          </w:p>
        </w:tc>
      </w:tr>
    </w:tbl>
    <w:p w14:paraId="35FCB3BB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Total: ~£600 initial setup + £100/month ongoing.</w:t>
      </w:r>
    </w:p>
    <w:p w14:paraId="3A87DF21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lastRenderedPageBreak/>
        <w:t>9. Success Metrics</w:t>
      </w:r>
    </w:p>
    <w:p w14:paraId="0987D8CC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- 500 registered users within 3 months.</w:t>
      </w:r>
    </w:p>
    <w:p w14:paraId="3B94BB7D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- 10+ active threads per week.</w:t>
      </w:r>
    </w:p>
    <w:p w14:paraId="53E978C9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- 30% increase in returning visitors.</w:t>
      </w:r>
    </w:p>
    <w:p w14:paraId="3ECB90B6" w14:textId="77777777" w:rsidR="009F6AF5" w:rsidRPr="004903FC" w:rsidRDefault="004903FC">
      <w:pPr>
        <w:rPr>
          <w:color w:val="000000" w:themeColor="text1"/>
          <w:sz w:val="24"/>
          <w:szCs w:val="24"/>
        </w:rPr>
      </w:pPr>
      <w:r w:rsidRPr="004903FC">
        <w:rPr>
          <w:color w:val="000000" w:themeColor="text1"/>
          <w:sz w:val="24"/>
          <w:szCs w:val="24"/>
        </w:rPr>
        <w:t>- 15% higher session duration on site.</w:t>
      </w:r>
    </w:p>
    <w:p w14:paraId="227B59DB" w14:textId="77777777" w:rsidR="009F6AF5" w:rsidRPr="004903FC" w:rsidRDefault="004903FC">
      <w:pPr>
        <w:pStyle w:val="Heading2"/>
        <w:rPr>
          <w:color w:val="000000" w:themeColor="text1"/>
          <w:sz w:val="28"/>
          <w:szCs w:val="28"/>
        </w:rPr>
      </w:pPr>
      <w:r w:rsidRPr="004903FC">
        <w:rPr>
          <w:color w:val="000000" w:themeColor="text1"/>
          <w:sz w:val="28"/>
          <w:szCs w:val="28"/>
        </w:rPr>
        <w:t>10. Recommendation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03FC" w:rsidRPr="004903FC" w14:paraId="680C67B8" w14:textId="77777777">
        <w:tc>
          <w:tcPr>
            <w:tcW w:w="4320" w:type="dxa"/>
          </w:tcPr>
          <w:p w14:paraId="7132E1D3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Recommendation</w:t>
            </w:r>
          </w:p>
        </w:tc>
        <w:tc>
          <w:tcPr>
            <w:tcW w:w="4320" w:type="dxa"/>
          </w:tcPr>
          <w:p w14:paraId="480E4F7E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Reason</w:t>
            </w:r>
          </w:p>
        </w:tc>
      </w:tr>
      <w:tr w:rsidR="004903FC" w:rsidRPr="004903FC" w14:paraId="6CD03A02" w14:textId="77777777">
        <w:tc>
          <w:tcPr>
            <w:tcW w:w="4320" w:type="dxa"/>
          </w:tcPr>
          <w:p w14:paraId="3EF3DA9B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Use Discourse (hosted)</w:t>
            </w:r>
          </w:p>
        </w:tc>
        <w:tc>
          <w:tcPr>
            <w:tcW w:w="4320" w:type="dxa"/>
          </w:tcPr>
          <w:p w14:paraId="2C164134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Modern UX, easy moderation, scalable.</w:t>
            </w:r>
          </w:p>
        </w:tc>
      </w:tr>
      <w:tr w:rsidR="004903FC" w:rsidRPr="004903FC" w14:paraId="4708373D" w14:textId="77777777">
        <w:tc>
          <w:tcPr>
            <w:tcW w:w="4320" w:type="dxa"/>
          </w:tcPr>
          <w:p w14:paraId="0B4E61EE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Launch MVP with 3 categories</w:t>
            </w:r>
          </w:p>
        </w:tc>
        <w:tc>
          <w:tcPr>
            <w:tcW w:w="4320" w:type="dxa"/>
          </w:tcPr>
          <w:p w14:paraId="590F9D09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Focused and manageable start.</w:t>
            </w:r>
          </w:p>
        </w:tc>
      </w:tr>
      <w:tr w:rsidR="004903FC" w:rsidRPr="004903FC" w14:paraId="2CFFEAF8" w14:textId="77777777">
        <w:tc>
          <w:tcPr>
            <w:tcW w:w="4320" w:type="dxa"/>
          </w:tcPr>
          <w:p w14:paraId="213BF841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Assign moderator</w:t>
            </w:r>
          </w:p>
        </w:tc>
        <w:tc>
          <w:tcPr>
            <w:tcW w:w="4320" w:type="dxa"/>
          </w:tcPr>
          <w:p w14:paraId="14AF87F8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Maintains safe and active environment.</w:t>
            </w:r>
          </w:p>
        </w:tc>
      </w:tr>
      <w:tr w:rsidR="004903FC" w:rsidRPr="004903FC" w14:paraId="16BEDD05" w14:textId="77777777">
        <w:tc>
          <w:tcPr>
            <w:tcW w:w="4320" w:type="dxa"/>
          </w:tcPr>
          <w:p w14:paraId="70E5F692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Email &amp; homepage promotion</w:t>
            </w:r>
          </w:p>
        </w:tc>
        <w:tc>
          <w:tcPr>
            <w:tcW w:w="4320" w:type="dxa"/>
          </w:tcPr>
          <w:p w14:paraId="41312E02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Boosts initial engagement.</w:t>
            </w:r>
          </w:p>
        </w:tc>
      </w:tr>
      <w:tr w:rsidR="004903FC" w:rsidRPr="004903FC" w14:paraId="0F85B3A7" w14:textId="77777777">
        <w:tc>
          <w:tcPr>
            <w:tcW w:w="4320" w:type="dxa"/>
          </w:tcPr>
          <w:p w14:paraId="3331B793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Review metrics after 3 months</w:t>
            </w:r>
          </w:p>
        </w:tc>
        <w:tc>
          <w:tcPr>
            <w:tcW w:w="4320" w:type="dxa"/>
          </w:tcPr>
          <w:p w14:paraId="155C4312" w14:textId="77777777" w:rsidR="009F6AF5" w:rsidRPr="004903FC" w:rsidRDefault="004903FC">
            <w:pPr>
              <w:rPr>
                <w:color w:val="000000" w:themeColor="text1"/>
                <w:sz w:val="24"/>
                <w:szCs w:val="24"/>
              </w:rPr>
            </w:pPr>
            <w:r w:rsidRPr="004903FC">
              <w:rPr>
                <w:color w:val="000000" w:themeColor="text1"/>
                <w:sz w:val="24"/>
                <w:szCs w:val="24"/>
              </w:rPr>
              <w:t>Assess ROI and user satisfaction.</w:t>
            </w:r>
          </w:p>
        </w:tc>
      </w:tr>
    </w:tbl>
    <w:p w14:paraId="0F072B15" w14:textId="77777777" w:rsidR="004903FC" w:rsidRPr="004903FC" w:rsidRDefault="004903FC">
      <w:pPr>
        <w:rPr>
          <w:color w:val="000000" w:themeColor="text1"/>
          <w:sz w:val="24"/>
          <w:szCs w:val="24"/>
        </w:rPr>
      </w:pPr>
    </w:p>
    <w:sectPr w:rsidR="00000000" w:rsidRPr="00490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507975">
    <w:abstractNumId w:val="8"/>
  </w:num>
  <w:num w:numId="2" w16cid:durableId="994378330">
    <w:abstractNumId w:val="6"/>
  </w:num>
  <w:num w:numId="3" w16cid:durableId="1796174471">
    <w:abstractNumId w:val="5"/>
  </w:num>
  <w:num w:numId="4" w16cid:durableId="2016878298">
    <w:abstractNumId w:val="4"/>
  </w:num>
  <w:num w:numId="5" w16cid:durableId="849219051">
    <w:abstractNumId w:val="7"/>
  </w:num>
  <w:num w:numId="6" w16cid:durableId="871769384">
    <w:abstractNumId w:val="3"/>
  </w:num>
  <w:num w:numId="7" w16cid:durableId="1385520949">
    <w:abstractNumId w:val="2"/>
  </w:num>
  <w:num w:numId="8" w16cid:durableId="1003359028">
    <w:abstractNumId w:val="1"/>
  </w:num>
  <w:num w:numId="9" w16cid:durableId="190213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3FC"/>
    <w:rsid w:val="005A66CD"/>
    <w:rsid w:val="009F6A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E95AB9-4179-4699-A8EB-764D55A2A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2013-12-23T23:15:00Z</dcterms:created>
  <dcterms:modified xsi:type="dcterms:W3CDTF">2025-11-05T09:37:00Z</dcterms:modified>
  <cp:category/>
</cp:coreProperties>
</file>