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ENG-SWE2-001_SW 아키텍처 설계서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NGV 전자식 차일드락 제어 SW — Phase 1 안전 커널 + 아키텍처 기초 (SWR-013, SWR-021)</w:t>
      </w:r>
      <w:r>
        <w:rPr>
          <w:rFonts w:ascii="맑은 고딕" w:hAnsi="맑은 고딕"/>
          <w:b w:val="0"/>
          <w:i w:val="0"/>
          <w:sz w:val="22"/>
        </w:rPr>
        <w:t xml:space="preserve"> + Phase 2 안전 긴급 대응 확장 (SWR-005, SWR-006, SWR-007, SWR-008, SWR-009, SWR-017)</w:t>
      </w:r>
      <w:r>
        <w:t xml:space="preserve"> + Phase 3 차량상태 기반 잠금/해제 + ISOFIX 강제잠금 확장 (SWR-003, SWR-018, SWR-020)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템플릿 ID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TPL-SWE2-001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적용 프로세스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SWE.2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프로젝트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NGV — 전자식 차일드락 제어 SW (교육용 가상 OEM 시나리오, VJ-ECL-2026)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작성 문서 ID와 명칭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ENG-SWE2-001_SW 아키텍처 설계서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버전 및 베이스라인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v0.3 (Draft) / 베이스라인 미지정 — Phase 3(차량상태 기반 잠금/해제 + ISOFIX 강제잠금) 확장, Phase 1/2 내용 유지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작성자와 검토자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작성: architecture-designer 서브에이전트 (요청자 dongjoon.han@synetics.kr) — Phase 1 최초 작성(ARC-0001~0009, IF-0001~0012), Phase 2(ARC-0010~0013, IF-0013~IF-0019) 확장, Phase 3(ARC-0014~ARC-0016, IF-0020~IF-0023) 확장 / 검토·승인: 확인 필요(미지정)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본 절은 문서의 작성·검토·승인 책임과 적용 베이스라인을 식별한다. 아래 변경 이력과 작성/검토/승인 상태 표의 "실제 상태"는 시나리오상 상태이며, 실제 검토·승인 서명을 의미하지 않는다(OEM_Sample/OEM-SWR-001과 동일한 지위).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600"/>
        <w:gridCol w:w="1600"/>
        <w:gridCol w:w="2100"/>
        <w:gridCol w:w="3600"/>
        <w:gridCol w:w="1972"/>
      </w:tblGrid>
      <w:tr>
        <w:tc>
          <w:tcPr>
            <w:tcW w:type="dxa" w:w="1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Revision</w:t>
            </w:r>
          </w:p>
        </w:tc>
        <w:tc>
          <w:tcPr>
            <w:tcW w:type="dxa" w:w="1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변경일</w:t>
            </w:r>
          </w:p>
        </w:tc>
        <w:tc>
          <w:tcPr>
            <w:tcW w:type="dxa" w:w="21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작성 역할</w:t>
            </w:r>
          </w:p>
        </w:tc>
        <w:tc>
          <w:tcPr>
            <w:tcW w:type="dxa" w:w="3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변경 내용</w:t>
            </w:r>
          </w:p>
        </w:tc>
        <w:tc>
          <w:tcPr>
            <w:tcW w:type="dxa" w:w="197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검토 상태</w:t>
            </w:r>
          </w:p>
        </w:tc>
      </w:tr>
      <w:tr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0.1</w:t>
            </w:r>
          </w:p>
        </w:tc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2026-09-18</w:t>
            </w:r>
          </w:p>
        </w:tc>
        <w:tc>
          <w:tcPr>
            <w:tcW w:type="dxa" w:w="2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architecture-designer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Phase 1 최초 작성 — SWR-013(freshness/유효성), SWR-021(sensor_fault fail-freeze)에 대한 헥사고날+컴포넌트/모니터-액추에이터 아키텍처(ARC-0001~0009) 및 인터페이스(IF-0001~0012) 설계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초안(검토 미실시)</w:t>
            </w:r>
          </w:p>
        </w:tc>
      </w:tr>
      <w:tr>
        <w:tc>
          <w:tcPr>
            <w:tcW w:type="dxa" w:w="1600"/>
          </w:tcPr>
          <w:p>
            <w:r>
              <w:t>0.2</w:t>
            </w:r>
          </w:p>
        </w:tc>
        <w:tc>
          <w:tcPr>
            <w:tcW w:type="dxa" w:w="1600"/>
          </w:tcPr>
          <w:p>
            <w:r>
              <w:t>2026-09-19</w:t>
            </w:r>
          </w:p>
        </w:tc>
        <w:tc>
          <w:tcPr>
            <w:tcW w:type="dxa" w:w="2100"/>
          </w:tcPr>
          <w:p>
            <w:r>
              <w:t>architecture-designer</w:t>
            </w:r>
          </w:p>
        </w:tc>
        <w:tc>
          <w:tcPr>
            <w:tcW w:type="dxa" w:w="3600"/>
          </w:tcPr>
          <w:p>
            <w:r>
              <w:t>Phase 2 확장 — SWR-005/006/007/008/009/017에 대응하는 ARC-0010(충돌 감시)/ARC-0011(접근위험 평가)/ARC-0012(접근위험 override 판정기)/ARC-0013(화재·과온·탑승 감시) 신규, ARC-0001/ARC-0005/ARC-0009 확장, IF-0013~IF-0019 신규 인터페이스, 11장 통합순서 8~14단계 추가, 9장 안전동작·갭 갱신</w:t>
            </w:r>
          </w:p>
        </w:tc>
        <w:tc>
          <w:tcPr>
            <w:tcW w:type="dxa" w:w="1972"/>
          </w:tcPr>
          <w:p>
            <w:r>
              <w:t>초안(검토 미실시)</w:t>
            </w:r>
          </w:p>
        </w:tc>
      </w:tr>
      <w:tr>
        <w:tc>
          <w:tcPr>
            <w:tcW w:type="dxa" w:w="1600"/>
          </w:tcPr>
          <w:p>
            <w:r>
              <w:t>0.3</w:t>
            </w:r>
          </w:p>
        </w:tc>
        <w:tc>
          <w:tcPr>
            <w:tcW w:type="dxa" w:w="1600"/>
          </w:tcPr>
          <w:p>
            <w:r>
              <w:t>2026-09-20</w:t>
            </w:r>
          </w:p>
        </w:tc>
        <w:tc>
          <w:tcPr>
            <w:tcW w:type="dxa" w:w="2100"/>
          </w:tcPr>
          <w:p>
            <w:r>
              <w:t>architecture-designer</w:t>
            </w:r>
          </w:p>
        </w:tc>
        <w:tc>
          <w:tcPr>
            <w:tcW w:type="dxa" w:w="3600"/>
          </w:tcPr>
          <w:p>
            <w:r>
              <w:t>Phase 3 확장 — SWR-003(자동주행잠금)/SWR-018(ISOFIX 강제잠금)/SWR-020(ignition-off 해제)에 대응하는 ARC-0014(차속 자동주행잠금 감시)/ARC-0015(ISOFIX 강제잠금 감시)/ARC-0016(ignition-off 해제 후보 생성) 신규, ARC-0001/ARC-0003/ARC-0005/ARC-0009 확장, IF-0020~IF-0023 신규 인터페이스, SystemState에 OFF 추가(FAULT&gt;OFF&gt;DEGRADED&gt;NORMAL), 우선순위 체인 확장(4=ignition-off해제, 5=ISOFIX강제잠금, 6=자동주행잠금), 11장 통합순서 15~21단계 추가, 8·9장 상태전이/안전동작·갭 갱신, 12장/14장 요구사항할당·추적성 갱신</w:t>
            </w:r>
          </w:p>
        </w:tc>
        <w:tc>
          <w:tcPr>
            <w:tcW w:type="dxa" w:w="1972"/>
          </w:tcPr>
          <w:p>
            <w:r>
              <w:t>초안(검토 미실시)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600"/>
        <w:gridCol w:w="2800"/>
        <w:gridCol w:w="1800"/>
        <w:gridCol w:w="1600"/>
        <w:gridCol w:w="2872"/>
      </w:tblGrid>
      <w:tr>
        <w:tc>
          <w:tcPr>
            <w:tcW w:type="dxa" w:w="1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구분</w:t>
            </w:r>
          </w:p>
        </w:tc>
        <w:tc>
          <w:tcPr>
            <w:tcW w:type="dxa" w:w="28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역할 또는 성명</w:t>
            </w:r>
          </w:p>
        </w:tc>
        <w:tc>
          <w:tcPr>
            <w:tcW w:type="dxa" w:w="18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상태</w:t>
            </w:r>
          </w:p>
        </w:tc>
        <w:tc>
          <w:tcPr>
            <w:tcW w:type="dxa" w:w="1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일자</w:t>
            </w:r>
          </w:p>
        </w:tc>
        <w:tc>
          <w:tcPr>
            <w:tcW w:type="dxa" w:w="287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증거 위치</w:t>
            </w:r>
          </w:p>
        </w:tc>
      </w:tr>
      <w:tr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작성</w:t>
            </w:r>
          </w:p>
        </w:tc>
        <w:tc>
          <w:tcPr>
            <w:tcW w:type="dxa" w:w="2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architecture-designer 서브에이전트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완료(초안)</w:t>
            </w:r>
          </w:p>
        </w:tc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2026-09-18</w:t>
            </w:r>
          </w:p>
        </w:tc>
        <w:tc>
          <w:tcPr>
            <w:tcW w:type="dxa" w:w="2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본 문서 변경 이력(0.1)</w:t>
            </w:r>
          </w:p>
        </w:tc>
      </w:tr>
      <w:tr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기술 검토</w:t>
            </w:r>
          </w:p>
        </w:tc>
        <w:tc>
          <w:tcPr>
            <w:tcW w:type="dxa" w:w="2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확인 필요(미지정)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미실시</w:t>
            </w:r>
          </w:p>
        </w:tc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-</w:t>
            </w:r>
          </w:p>
        </w:tc>
        <w:tc>
          <w:tcPr>
            <w:tcW w:type="dxa" w:w="2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품질 확인</w:t>
            </w:r>
          </w:p>
        </w:tc>
        <w:tc>
          <w:tcPr>
            <w:tcW w:type="dxa" w:w="2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확인 필요(미지정)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미실시</w:t>
            </w:r>
          </w:p>
        </w:tc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-</w:t>
            </w:r>
          </w:p>
        </w:tc>
        <w:tc>
          <w:tcPr>
            <w:tcW w:type="dxa" w:w="2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승인</w:t>
            </w:r>
          </w:p>
        </w:tc>
        <w:tc>
          <w:tcPr>
            <w:tcW w:type="dxa" w:w="2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확인 필요(미지정)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미승인</w:t>
            </w:r>
          </w:p>
        </w:tc>
        <w:tc>
          <w:tcPr>
            <w:tcW w:type="dxa" w:w="1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-</w:t>
            </w:r>
          </w:p>
        </w:tc>
        <w:tc>
          <w:tcPr>
            <w:tcW w:type="dxa" w:w="2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-</w:t>
            </w:r>
          </w:p>
        </w:tc>
      </w:tr>
    </w:tbl>
    <w:p>
      <w:pPr>
        <w:pStyle w:val="Heading2"/>
      </w:pPr>
      <w:r>
        <w:t>목차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작성 안내를 실제 내용으로 대체함: 본 편집 절차는 Word 자동 목차 필드를 생성하지 않는다. 아래는 수동으로 나열한 목차이며, 배포 전 Word에서 자동 목차 필드로 교체하고 페이지 번호를 확인할 것을 권고한다.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목적 및 적용범위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아키텍처 설계 원칙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논리 아키텍처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4. 컴포넌트 책임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5. 정적 의존성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6. 인터페이스 명세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7. 동적 동작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8. 상태 전이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9. 오류 격리와 안전 동작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10. 품질속성 분석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11. 통합 전략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12. 요구사항 할당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13. 자원 및 배포 경계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14. 추적성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15. 참고자료</w:t>
      </w:r>
    </w:p>
    <w:p>
      <w:pPr>
        <w:pStyle w:val="Heading1"/>
      </w:pPr>
      <w:r>
        <w:t>1. 목적 및 적용범위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문서는 ENG-SWE1-001_SW 요구사항 명세서(SWR-013, SWR-021)를 입력으로 하여, NGV 프로젝트 Phase 1 "안전 커널 + 아키텍처 기초" 범위의 SW 아키텍처를 SWE.2(아키텍처 설계) 수준에서 정의한다. 1단계(후보 아키텍처 제안)에서 사용자가 선택한 "헥사고날(포트&amp;어댑터) 전체 골격 + 컴포넌트 기반/모니터-액추에이터 코어 분해" 조합 구조를 상세화하고, 컴포넌트 책임·인터페이스·통합 순서·표준 정렬·추적성을 확정한다.</w:t>
      </w:r>
      <w:r>
        <w:rPr>
          <w:rFonts w:ascii="맑은 고딕" w:hAnsi="맑은 고딕"/>
          <w:b w:val="0"/>
          <w:i w:val="0"/>
          <w:sz w:val="20"/>
        </w:rPr>
        <w:t xml:space="preserve"> Phase 2(안전 긴급 대응) 개정에서는 ENG-SWE1-001 v0.2에서 추가된 SWR-005(접근위험 억제), SWR-006(재입력 override), SWR-007(충돌 긴급해제), SWR-008(PENDING 미개시, 추론), SWR-009(좌우 독립), SWR-017(화재/과온/성인탑승 강제해제)을 만족하는 컴포넌트(ARC-0010~ARC-0013)와 인터페이스(IF-0013~IF-0019)를 1단계에서 이미 확정된 A+C 조합 구조(헥사고날+컴포넌트기반/모니터-액추에이터) 위에 확장한다. 1단계 후보 재제안은 수행하지 않는다 — 구조 선택은 Phase 1에서 확정되었고 이번 개정은 그 구조 내에서의 상세화·확장이다.</w:t>
      </w:r>
      <w:r>
        <w:t xml:space="preserve"> Phase 3(차량상태 기반 잠금/해제 + ISOFIX 강제잠금) 개정에서는 ENG-SWE1-001 v0.3에서 추가된 SWR-003(자동주행잠금), SWR-018(ISOFIX 강제잠금), SWR-020(ignition-off 해제)을 만족하는 신규 컴포넌트(ARC-0014~ARC-0016)와 인터페이스(IF-0020~IF-0023)를 1단계에서 이미 확정된 A+C 조합 구조 위에 추가로 확장한다. 이번 개정에서도 1단계 후보 재제안은 수행하지 않는다 — 사용자 지시에 따라 구조 선택은 Phase 1에서 확정된 대로 유지한다.</w:t>
      </w:r>
    </w:p>
    <w:p>
      <w:pPr>
        <w:pStyle w:val="Heading2"/>
      </w:pPr>
      <w:r>
        <w:t>1.1 목적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SWE.3(상세설계), SWE.4(단위 시험), SWE.5(통합 시험) 단계에서 사용할 수 있는, 컴포넌트 경계와 인터페이스가 명확하고 ENG-TRC-001과 양방향 추적 가능한 아키텍처 기준선을 제공하는 것을 목적으로 한다. 기대 결과는 (1) 응집도 높고 결합도 낮은 컴포넌트 분해, (2) 컴포넌트 간 모든 통신이 명시적 인터페이스를 경유, (3) 순환 의존 없는 통합 순서, (4) ISO 26262 Part 6 안전 아키텍처 원칙(간섭으로부터의 자유, 안전 메커니즘)과 A-SPICE SYS.3/SWE.2 기대사항 정렬이다.</w:t>
      </w:r>
    </w:p>
    <w:p>
      <w:pPr>
        <w:pStyle w:val="Heading2"/>
      </w:pPr>
      <w:r>
        <w:t>1.2 적용범위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적용 대상: NGV 전자식 차일드락 제어 SW, Python 3.12 기반 PC/SIL 참조 구현. 적용 생명주기 단계: SWE.2 소프트웨어 아키텍처 설계. 이번 개정(Phase 1)의 아키텍처 범위는 ENG-SWE1-001의 SWR-013(필수 안전 입력 freshness/유효성 확인 및 비정상 입력 처리), SWR-021(sensor_fault 시 직전 확정 출력 유지 및 FAULT 상태 통지) 2건에 대응하는 컴포넌트(ARC-0001~ARC-0004, ARC-0009)를 상세 설계한다. 아울러 향후 4개 Phase가 공유할 확장 골격 — Command Arbiter(ARC-0005), 출력 액추에이터 어댑터(ARC-0006, OEM-IF-005), 표시/경고 어댑터(ARC-0007, OEM-IF-006), 결정 로거 스텁(ARC-0008, OEM-NFR-001/002) — 의 인터페이스를 확정한다(내부 로직은 이후 Phase에서 채움).</w:t>
      </w:r>
      <w:r>
        <w:rPr>
          <w:rFonts w:ascii="맑은 고딕" w:hAnsi="맑은 고딕"/>
          <w:b w:val="0"/>
          <w:i w:val="0"/>
          <w:sz w:val="20"/>
        </w:rPr>
        <w:t xml:space="preserve"> Phase 2(본 개정) 범위는 ENG-SWE1-001 v0.2에서 추가된 SWR-005, SWR-006, SWR-007, SWR-008, SWR-009(안전관련), SWR-017(기능) 6건에 대응하는 컴포넌트(ARC-0010 충돌 감시, ARC-0011 접근위험 평가, ARC-0012 접근위험 override 판정기, ARC-0013 화재/과온/탑승 감시)를 신규 설계하고, 기존 ARC-0001(입력 검증 어댑터, 신규 필드 검증 추가), ARC-0005(Command Arbiter, 우선순위 규칙 체인 실제 구현), ARC-0009(오케스트레이터, 신규 컴포넌트 호출 추가)를 확장한다.</w:t>
      </w:r>
      <w:r>
        <w:t xml:space="preserve"> Phase 3(본 개정) 추가 범위는 ENG-SWE1-001 v0.3에서 추가된 SWR-003, SWR-018, SWR-020(모두 기능, QM) 3건에 대응하는 컴포넌트(ARC-0014 차속 자동주행잠금 감시, ARC-0015 ISOFIX 강제잠금 감시, ARC-0016 ignition-off 해제 후보 생성)를 신규 설계하고, 기존 ARC-0001(입력 검증 어댑터, 신규 필드 검증 추가), ARC-0003(상태 관리자, OFF 상태 추가), ARC-0005(Command Arbiter, 우선순위 규칙 3종 추가), ARC-0009(오케스트레이터, 신규 컴포넌트 호출 추가)를 확장한다.</w:t>
      </w:r>
    </w:p>
    <w:p>
      <w:pPr>
        <w:pStyle w:val="Heading2"/>
      </w:pPr>
      <w:r>
        <w:t>1.3 적용 경계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포함: SWR-013/SWR-021을 만족하는 컴포넌트 분해·인터페이스·상태 머신·통합 순서, 그리고 5-Phase 공통 확장 골격(Command Arbiter 전략/체인 인터페이스, OEM-IF-005 출력 어댑터 인터페이스, 로거 스텁 인터페이스)의 정의.</w:t>
        <w:br/>
        <w:t xml:space="preserve">제외: Command Arbiter의 구체 우선순위 규칙 구현(충돌긴급해제 등, 각 규칙이 파생될 SWR은 이후 Phase에서 분석), 출력 액추에이터/표시 어댑터의 실제 통신 프로토콜(CAN/LIN, HTTP 등 물리 구현), 결정 로거의 실제 저장·재생 로직(Phase 5), OEM-FR-002/007 등 Phase 1 요구사항 명세서 범위 밖 기능.</w:t>
        <w:br/>
        <w:t xml:space="preserve">외부 경계: HARA/ASIL 도출, ISO 26262 Part 3, HW/ECU, HIL, 실차 검증은 ENG-SWE1-001 1.2/1.3절과 동일하게 범위 밖이다.</w:t>
      </w:r>
      <w:r>
        <w:br/>
      </w:r>
      <w:r>
        <w:rPr>
          <w:rFonts w:ascii="맑은 고딕" w:hAnsi="맑은 고딕"/>
          <w:b w:val="0"/>
          <w:i w:val="0"/>
          <w:sz w:val="20"/>
        </w:rPr>
        <w:t>Phase 2 포함: SWR-005/006/007/008/009/017을 만족하는 ARC-0010~ARC-0013 컴포넌트·IF-0013~IF-0019 인터페이스, ARC-0001/0005/0009 확장분.</w:t>
      </w:r>
      <w:r>
        <w:br/>
      </w:r>
      <w:r>
        <w:rPr>
          <w:rFonts w:ascii="맑은 고딕" w:hAnsi="맑은 고딕"/>
          <w:b w:val="0"/>
          <w:i w:val="0"/>
          <w:sz w:val="20"/>
        </w:rPr>
        <w:t>Phase 2 제외: OEM-FR-001(운전자 수동 명령 처리, SWR-006의 override 트리거 입력 채널 — 미확정, 9장 갭 참조), OEM-FR-002/004/006/007, OEM-NFR-001/002 실제 구현(Phase 5).</w:t>
      </w:r>
    </w:p>
    <w:p>
      <w:r>
        <w:t>Phase 3 포함: SWR-003/018/020을 만족하는 ARC-0014~ARC-0016 컴포넌트·IF-0020~IF-0023 인터페이스, ARC-0001/0003/0005/0009 확장분, SystemState의 OFF 상태 추가.</w:t>
      </w:r>
    </w:p>
    <w:p>
      <w:r>
        <w:t>Phase 3 제외: OEM-FR-001(운전자 수동 명령, Phase 4 예정), OEM-FR-004(상태조회 표시), OEM-NFR-001/002 실제 구현(Phase 5). gear 필드는 사용처 없어(ENG-SWE1-001 8장 가정 14 승계) 이번 개정에서도 아키텍처 요소를 배정하지 않는다.</w:t>
      </w:r>
    </w:p>
    <w:p>
      <w:pPr>
        <w:pStyle w:val="Heading1"/>
      </w:pPr>
      <w:r>
        <w:t>2. 아키텍처 설계 원칙</w:t>
      </w:r>
    </w:p>
    <w:p>
      <w:pPr>
        <w:spacing w:after="8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2.1 선정된 구조와 근거(1단계 결정 요약)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1단계 후보 제안에서 사용자는 "후보 A(헥사고날/포트&amp;어댑터)를 프로젝트 전체 골격으로, 그 내부(core) 도메인은 후보 C(컴포넌트 기반 + 모니터-액추에이터 안전 패턴)로 분해"하는 A+C 조합을 선택했다. 선정 근거: (1) SWR-013(freshness 감시)이 "모니터" 컴포넌트, SWR-021(fail-freeze 출력 유지)이 "액추에이터" 컴포넌트와 1:1 대응한다. (2) 포트/어댑터 경계가 ASIL B(core) 요소와 QM(외부 어댑터) 요소 간 간섭으로부터의 자유(FFI)를 구조적으로 보장한다(9장 참조). (3) 향후 4개 Phase의 확장(새 어댑터·Arbiter 규칙 추가)에 가장 유리하다(개방-폐쇄 원칙).</w:t>
      </w:r>
      <w:r>
        <w:rPr>
          <w:rFonts w:ascii="맑은 고딕" w:hAnsi="맑은 고딕"/>
          <w:b w:val="0"/>
          <w:i w:val="0"/>
          <w:sz w:val="20"/>
        </w:rPr>
        <w:t xml:space="preserve"> Phase 2(본 개정)는 이 선택을 재검토하지 않는다 — 사용자 지시에 따라 1단계(후보 제안) 절차를 생략하고 이미 확정된 A+C 구조 위에서 신규 컴포넌트(ARC-0010~0013)를 상세화한다. 신규 컴포넌트도 동일 원칙(기능적 응집, 허브-스포크를 통한 결합도 최소화, SOLID)을 적용해 분해했다(2.2~2.4절 Phase 2 보강 참조).</w:t>
      </w:r>
    </w:p>
    <w:p>
      <w:pPr>
        <w:spacing w:after="8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2.2 컴포넌트 분해 원칙(design-principles.md 적용)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모든 컴포넌트는 기능적 응집(Functional Cohesion)을 목표로 분해했다. 이름에 "그리고(and)"가 필요한 컴포넌트는 응집도 저하 신호로 보고 분리했다 — 예: 요구사항 분석 단계 갭 목록에서 "Sensor Fault 액추에이터/상태 관리자"로 병기되었던 책임을, fail-freeze 출력 고정만 담당하는 ARC-0004(출력 유지 액추에이터)와 NORMAL/DEGRADED/FAULT 상태 판정·경고코드 생성만 담당하는 ARC-0003(상태 관리자)으로 분리했다(4장 참조).</w:t>
      </w:r>
      <w:r>
        <w:rPr>
          <w:rFonts w:ascii="맑은 고딕" w:hAnsi="맑은 고딕"/>
          <w:b w:val="0"/>
          <w:i w:val="0"/>
          <w:sz w:val="20"/>
        </w:rPr>
        <w:t xml:space="preserve"> Phase 2에서는 SWR-006(OEM-SR-002 ASIL B + OEM-FR-003 QM 혼합 출처, ENG-SWE1-001 8장 가정 8)의 혼합 분류를 구조적으로 격리하기 위해, 접근위험 억제 판정(ASIL B, SWR-005/009)을 담당하는 ARC-0011(접근위험 평가 컴포넌트)과 10초 재입력 override 판정(ASIL B/QM 혼합, SWR-006)을 담당하는 ARC-0012(접근위험 override 판정기)를 별도 컴포넌트로 분리했다 — 하나의 컴포넌트 이름에 "접근위험 판정 그리고 override 판정"이 함께 들어가면 응집도 저하(및 ASIL 혼합 은폐) 신호이므로 분리를 채택했다(근거는 9장 참조). 마찬가지로 충돌 감시(ARC-0010, SWR-007/008)와 화재·과온·성인탑승 감시(ARC-0013, SWR-017)도 각각 단일 상위 요구사항 그룹(OEM-SR-001, OEM-FR-005)에 대응하는 기능적 응집 컴포넌트로 분리했다.</w:t>
      </w:r>
    </w:p>
    <w:p>
      <w:pPr>
        <w:spacing w:after="8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2.3 결합도 원칙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컴포넌트 간 통신은 전부 명시적 인터페이스(6장)를 경유하며, 전역 변수·공유 가변 상태는 사용하지 않는다(공통 결합·내용 결합 금지). 각 인터페이스는 필요한 데이터만 전달하는 데이터 결합(Data Coupling)을 기본으로 한다 — 예: ARC-0002(Freshness 모니터)에는 source_timestamp_s 관련 필드만 전달하고 sensor_fault는 전달하지 않는다(불필요한 스탬프 결합 회피). 컴포넌트 간 직접 호출은 코어 도메인 컴포넌트끼리는 발생하지 않도록 하고, ARC-0009(오케스트레이터) 하나만 다른 모든 컴포넌트를 호출하는 "허브형" 의존 구조로 설계해 순환 의존 가능성 자체를 구조적으로 차단했다(5장 참조).</w:t>
      </w:r>
      <w:r>
        <w:rPr>
          <w:rFonts w:ascii="맑은 고딕" w:hAnsi="맑은 고딕"/>
          <w:b w:val="0"/>
          <w:i w:val="0"/>
          <w:sz w:val="20"/>
        </w:rPr>
        <w:t xml:space="preserve"> Phase 2에서 추가되는 ARC-0010~0013도 동일한 허브-스포크 구조를 따른다 — 이들은 서로 호출하지 않고 오직 ARC-0009(오케스트레이터)로부터만 호출되며, ARC-0012(override 판정기)가 필요로 하는 ARC-0011의 판정 결과(좌/우 접근위험 활성 여부)도 ARC-0009가 각 컴포넌트 호출 결과를 데이터로 전달하는 방식으로 공급한다(리프-리프 직접 의존 없음, 5장 참조). ARC-0005(Command Arbiter)가 받는 candidateCommands도 각 신규 모니터가 자신의 우선순위(priority: 1=충돌, 2=접근위험, 3=화재/과온/탑승)를 태그해 생성한 데이터 객체이며, Arbiter는 이 태그만으로 문(door)별 최종 명령을 선택한다 — Arbiter가 개별 모니터의 구체 클래스를 알 필요가 없다(데이터 결합 유지).</w:t>
      </w:r>
    </w:p>
    <w:p>
      <w:pPr>
        <w:spacing w:after="8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2.4 SOLID 정합성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단일 책임(SRP): 각 컴포넌트는 변경 이유가 하나다(예: freshness 임계값 변경은 ARC-0002만, fail-freeze 정책 변경은 ARC-0004만 수정). 개방-폐쇄(OCP): ARC-0005(Command Arbiter)는 Strategy/Chain of Responsibility 패턴으로 설계되어, 향후 Phase의 우선순위 규칙 추가 시 새 규칙 클래스를 체인에 등록하는 것만으로 확장되며 Arbiter 자체 로직은 수정하지 않는다. 리스코프 치환(LSP): 모든 PriorityRule 구현체는 동일한 인터페이스 계약(apply(context) -&gt; Optional[Decision])을 따라 교체 가능하다. 인터페이스 분리(ISP): 6장의 각 포트는 단일 오퍼레이션(evaluate/confirm/arbitrate/publish/log)만 노출한다. 의존성 역전(DIP): ARC-0009는 각 컴포넌트의 구체 구현이 아니라 6장에서 정의한 포트 계약에 의존하며, 코어 도메인 컴포넌트(ARC-0002~0005)는 서로의 구체 구현을 전혀 알지 못한다(파라미터로 전달되는 데이터 계약에만 의존).</w:t>
      </w:r>
      <w:r>
        <w:rPr>
          <w:rFonts w:ascii="맑은 고딕" w:hAnsi="맑은 고딕"/>
          <w:b w:val="0"/>
          <w:i w:val="0"/>
          <w:sz w:val="20"/>
        </w:rPr>
        <w:t xml:space="preserve"> Phase 2는 개방-폐쇄(OCP) 설계가 실제로 성립함을 확인한다 — ARC-0005의 우선순위 규칙 체인에 CrashEmergencyReleaseRule(priority=1), ApproachRiskSuppressionRule(priority=2, override 예외 포함), FireOvertempOccupantForceReleaseRule(priority=3) 3개 규칙을 추가했으나 Arbiter 자체의 게이트 로직(FAULT/inputInvalid, Phase 1)은 수정하지 않았다. 각 규칙은 동일한 PriorityRule 계약(문별 결정을 생성하거나 생성하지 않음)을 따르므로 리스코프 치환도 유지된다.</w:t>
      </w:r>
    </w:p>
    <w:p>
      <w:pPr>
        <w:spacing w:after="8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2.5 변경 유연성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예상 변경 시나리오별 영향 범위: freshness 임계값(200ms/100ms) 변경 — ARC-0002 1개 컴포넌트. 출력 통신 프로토콜 교체(CAN/LIN 등) — ARC-0006 1개 어댑터(코어 무영향, 포트 계약 유지). 신규 우선순위 규칙 추가(Phase 2~4) — ARC-0005에 규칙 구현체 1개 추가(기존 코드 미수정). 로거 실제 구현(Phase 5) — ARC-0008 1개 어댑터(코어 무영향). 이처럼 변경 가능성이 높은 영역(임계값, 통신 프로토콜, 정책 규칙, 로깅)이 각각 인터페이스 뒤로 격리되어 있어, 하나의 변경이 다수 컴포넌트에 파급되지 않는다.</w:t>
      </w:r>
      <w:r>
        <w:rPr>
          <w:rFonts w:ascii="맑은 고딕" w:hAnsi="맑은 고딕"/>
          <w:b w:val="0"/>
          <w:i w:val="0"/>
          <w:sz w:val="20"/>
        </w:rPr>
        <w:t xml:space="preserve"> 신규 우선순위 규칙(예: 향후 ISOFIX 강제잠금, Phase 3)을 추가할 때도 ARC-0005 자체 코드가 아니라 규칙 1개 추가로 대응 가능함이 Phase 2 확장으로 실증되었다 — 예상대로 변경 영향이 국소화되었다.</w:t>
      </w:r>
      <w:r>
        <w:t xml:space="preserve"> Phase 3(본 개정)도 이 선택을 재검토하지 않는다 — 사용자 지시에 따라 1단계(후보 제안) 절차를 다시 생략하고 이미 확정된 A+C 구조 위에서 신규 컴포넌트(ARC-0014~0016)를 상세화한다. 신규 컴포넌트도 동일 원칙(기능적 응집, 허브-스포크를 통한 결합도 최소화, SOLID)을 적용해 분해했다(4장/9장 참조).</w:t>
      </w:r>
    </w:p>
    <w:p>
      <w:pPr>
        <w:pStyle w:val="Heading1"/>
      </w:pPr>
      <w:r>
        <w:t>3. 논리 아키텍처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3.1절 이전 구조 개관: 아래는 논리 구조의 Mermaid 초안이며, 확정본은 ENG-SWE2-002_SW 아키텍처 UML.drawio에 구조 다이어그램으로 수록한다(본 환경에는 Mermaid 렌더러가 없어 소스 형태로 수록 — ENG-SWE1-001과 동일한 관례).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graph TD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subgraph EXT[외부/QM 영역]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VEH[Vehicle 버스]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ACT[Actuator model]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DISP[Display]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end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subgraph ADPT["어댑터 계층 (Ports &amp; Adapters 외곽)"]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A1[ARC-0001 입력검증어댑터]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A6[ARC-0006 출력액추에이터어댑터]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A7[ARC-0007 표시경고어댑터]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A8[ARC-0008 결정로거스텁]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end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subgraph CORE["core 영역 (ASIL B, 컴포넌트기반+모니터-액추에이터)"]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A9[ARC-0009 오케스트레이터]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A2[ARC-0002 Freshness모니터]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A3[ARC-0003 상태관리자]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A4[ARC-0004 출력유지액추에이터]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A5[ARC-0005 CommandArbiter]</w:t>
      </w:r>
    </w:p>
    <w:p>
      <w:pPr/>
      <w:r>
        <w:t xml:space="preserve">    A10[ARC-0010 충돌감시]</w:t>
      </w:r>
    </w:p>
    <w:p>
      <w:pPr/>
      <w:r>
        <w:t xml:space="preserve">    A11[ARC-0011 접근위험평가]</w:t>
      </w:r>
    </w:p>
    <w:p>
      <w:pPr/>
      <w:r>
        <w:t xml:space="preserve">    A12[ARC-0012 접근위험override판정기]</w:t>
      </w:r>
    </w:p>
    <w:p>
      <w:pPr/>
      <w:r>
        <w:t xml:space="preserve">    A13[ARC-0013 화재과온탑승감시]</w:t>
      </w:r>
    </w:p>
    <w:p>
      <w:r>
        <w:t>A14[ARC-0014 차속자동주행잠금감시]</w:t>
      </w:r>
    </w:p>
    <w:p>
      <w:r>
        <w:t>A15[ARC-0015 ISOFIX강제잠금감시]</w:t>
      </w:r>
    </w:p>
    <w:p>
      <w:r>
        <w:t>A16[ARC-0016 ignition오프해제후보생성]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end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VEH -- IF-0001,IF-0002 --&gt; A1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A1 -- IF-0005 --&gt; A9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IF-0006 --&gt; A2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IF-0007 --&gt; A3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IF-0008 --&gt; A5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IF-0009 --&gt; A4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IF-0010 --&gt; A6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IF-0011 --&gt; A7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A9 -- IF-0012 --&gt; A8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A6 -- IF-0003 --&gt; ACT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A7 -- IF-0004 --&gt; DISP</w:t>
      </w:r>
    </w:p>
    <w:p>
      <w:pPr/>
      <w:r>
        <w:t xml:space="preserve">  VEH -- IF-0013 --&gt; A1</w:t>
      </w:r>
    </w:p>
    <w:p>
      <w:pPr/>
      <w:r>
        <w:t xml:space="preserve">  VEH -- IF-0014 --&gt; A1</w:t>
      </w:r>
    </w:p>
    <w:p>
      <w:pPr/>
      <w:r>
        <w:t xml:space="preserve">  VEH -- IF-0015 --&gt; A1</w:t>
      </w:r>
    </w:p>
    <w:p>
      <w:pPr/>
      <w:r>
        <w:t xml:space="preserve">  A9 -- IF-0016 --&gt; A10</w:t>
      </w:r>
    </w:p>
    <w:p>
      <w:pPr/>
      <w:r>
        <w:t xml:space="preserve">  A9 -- IF-0017 --&gt; A11</w:t>
      </w:r>
    </w:p>
    <w:p>
      <w:pPr/>
      <w:r>
        <w:t xml:space="preserve">  A9 -- IF-0018 --&gt; A12</w:t>
      </w:r>
    </w:p>
    <w:p>
      <w:pPr/>
      <w:r>
        <w:t xml:space="preserve">  A9 -- IF-0019 --&gt; A13</w:t>
      </w:r>
    </w:p>
    <w:p>
      <w:r>
        <w:t>VEH -- IF-0020 --&gt; A1</w:t>
      </w:r>
    </w:p>
    <w:p>
      <w:r>
        <w:t>A9 -- IF-0021 --&gt; A14</w:t>
      </w:r>
    </w:p>
    <w:p>
      <w:r>
        <w:t>A9 -- IF-0022 --&gt; A15</w:t>
      </w:r>
    </w:p>
    <w:p>
      <w:r>
        <w:t>A9 -- IF-0023 --&gt; A16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헥사고날 경계: EXT(외부 시스템/QM) ↔ 어댑터 계층(1차 어댑터 ARC-0001, 2차 어댑터 ARC-0006/0007/0008) ↔ core 영역(ARC-0002~0005, ARC-0009). 어댑터 계층은 core가 정의한 포트 계약(6장)에 맞춰 외부 데이터를 정규화하거나 core의 결정을 외부 형식으로 변환하는 책임만 가지며, core의 판정 로직을 포함하지 않는다.</w:t>
      </w:r>
      <w:r>
        <w:rPr>
          <w:rFonts w:ascii="맑은 고딕" w:hAnsi="맑은 고딕"/>
          <w:b w:val="0"/>
          <w:i w:val="0"/>
          <w:sz w:val="20"/>
        </w:rPr>
        <w:t xml:space="preserve"> Phase 2에서 추가되는 ARC-0010(충돌 감시)~ARC-0013(화재/과온/탑승 감시)도 core 영역에 위치한다 — 이들은 OEM 원문 인터페이스 형식을 알지 못하고 ARC-0001이 정규화한 필드(IF-0005 확장분)만 입력으로 받으며, 판정 로직(SWR-007/008/005/006/009/017)을 담당하는 도메인 컴포넌트이기 때문이다. ARC-0005와 마찬가지로 ARC-0013은 ASIL이 QM이면서도 core 영역에 위치하는데, 이는 물리적 배치가 아니라 오케스트레이터를 통한 허브-스포크 호출 구조와 데이터 결합만으로 ASIL이 혼재된 호출 그래프에서도 간섭으로부터의 자유(FFI)가 유지됨을 9장에서 논증한다.</w:t>
      </w:r>
      <w:r>
        <w:t xml:space="preserve"> Phase 3에서 추가되는 ARC-0014(차속 자동주행잠금 감시)~ARC-0016(ignition-off 해제 후보 생성)도 core 영역에 위치한다 — 이들 역시 OEM 원문 인터페이스 형식을 알지 못하고 ARC-0001이 정규화한 필드(IF-0005 확장분)만 입력으로 받으며, 판정 로직(SWR-003/018/020)을 담당하는 도메인 컴포넌트이기 때문이다. ARC-0014~0016은 ARC-0013과 마찬가지로 ASIL이 QM이면서도 core 영역에 위치하며, 그 FFI 근거도 동일하다(허브-스포크 호출 구조와 데이터 결합만으로 ASIL 혼재 호출 그래프에서도 간섭으로부터의 자유가 유지됨, 9장 참조).</w:t>
      </w:r>
    </w:p>
    <w:p>
      <w:pPr>
        <w:pStyle w:val="Heading2"/>
      </w:pPr>
      <w:r>
        <w:t>3.1 아키텍처 요소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000"/>
        <w:gridCol w:w="1750"/>
        <w:gridCol w:w="3200"/>
        <w:gridCol w:w="3200"/>
        <w:gridCol w:w="2600"/>
      </w:tblGrid>
      <w:tr>
        <w:tc>
          <w:tcPr>
            <w:tcW w:type="dxa" w:w="10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ID</w:t>
            </w:r>
          </w:p>
        </w:tc>
        <w:tc>
          <w:tcPr>
            <w:tcW w:type="dxa" w:w="17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명칭</w:t>
            </w:r>
          </w:p>
        </w:tc>
        <w:tc>
          <w:tcPr>
            <w:tcW w:type="dxa" w:w="32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목적</w:t>
            </w:r>
          </w:p>
        </w:tc>
        <w:tc>
          <w:tcPr>
            <w:tcW w:type="dxa" w:w="32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제공 기능</w:t>
            </w:r>
          </w:p>
        </w:tc>
        <w:tc>
          <w:tcPr>
            <w:tcW w:type="dxa" w:w="2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소유 책임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입력 검증 어댑터</w:t>
              <w:br/>
              <w:t xml:space="preserve">(Input Validation Adapter)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OEM-IF-001, OEM-IF-009로 수신한 원시 차량 신호의 형식·범위를 1차 검증해 core가 신뢰 가능한 정규화 값만 받도록 경계를 형성한다.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원시 입력 수신, 형식/범위 검증, 정규화(NormalizedSafetyInput) 생성, 검증 실패 입력 거절(SWR-013b) (Phase 2 확장: OEM-IF-002/003/007의 crash_status, rear_left/right_approach_risk, fire_detected/overtemperature_detected/adult_present 형식·범위 검증 및 정규화 추가 — IF-0013~IF-0015, IF-0005 데이터 확장)</w:t>
            </w:r>
            <w:r>
              <w:t xml:space="preserve"> (Phase 3 확장: OEM-IF-001의 vehicle_speed_kph, OEM-IF-008의 isofix_left/isofix_right 형식·범위 검증 및 정규화 추가 — IF-0020, IF-0005 데이터 추가 확장. gear는 사용처 없어 검증 대상에서 제외, 8장 가정 14 승계)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입력 유효성 판정 로직 및 검증 실패 사유 생성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ARC-0002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 모니터</w:t>
              <w:br/>
              <w:t xml:space="preserve">(Freshness Monitor)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source_timestamp_s 기준 입력 최신성을 감시하여 200ms 초과 시 100ms 이내에 감지 가능한 STALE 판정을 산출한다(SWR-013a).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 판정(FRESH/STALE), 마지막 유효 갱신 시각 대비 경과시간 계산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 워치독 상태(마지막 유효 timestamp, 경과시간) 자체 캡슐화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상태 관리자</w:t>
              <w:br/>
              <w:t xml:space="preserve">(State Manager)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 판정과 sensor_fault 판정을 입력받아 NORMAL/DEGRADED/FAULT 상태를 매 평가주기 재판정하고, FAULT를 DEGRADED보다 우선 적용한다.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상태 판정(NORMAL/DEGRADED/FAULT), FAULT 진입 시 경고 사유코드 산출(SWR-021b)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현재 확정 상태 값 자체를 유일하게 소유(단일 진실 공급원)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ARC-0004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출력 유지 액추에이터</w:t>
              <w:br/>
              <w:t xml:space="preserve">(Output Hold Actuator)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FAULT 상태일 때 신규 후보 명령을 적용하지 않고 직전 평가주기에 확정된 좌/우 출력을 고정(fail-freeze)한다(SWR-021a).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출력 확정/고정(confirm), 직전 확정 좌/우 출력 값 보관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직전 확정 좌/우 출력 메모리(내부 캡슐화, 전역 상태 아님)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ARC-0005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Command Arbiter</w:t>
              <w:br/>
              <w:t xml:space="preserve">(명령 조정자, 확장 골격)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향후 Phase에서 추가될 우선순위 규칙(충돌긴급해제 &gt; 접근위험억제 &gt; 화재/과온/성인탑승강제해제 &gt; ISOFIX강제잠금 &gt; 자동주행잠금 &gt; ignition-off해제 &gt; 운전자수동명령)을 순서대로 적용할 확장 골격을 제공한다. Phase 1은 상태/입력유효성 게이트만 구현한다. Phase 2에서 실제 우선순위 규칙 3종(충돌 긴급해제 SWR-007 priority=1, 접근위험 억제 SWR-005/006/009 priority=2, 화재·과온·탑승 강제해제 SWR-017 priority=3)을 구현했다(9장 참조).</w:t>
            </w:r>
            <w:r>
              <w:t xml:space="preserve"> Phase 3에서 우선순위 규칙 3종을 추가 등록했다(4=ignition-off해제 SWR-020, 5=ISOFIX강제잠금 SWR-018, 6=자동주행잠금 SWR-003) — Arbiter 자체 알고리즘(selectForDoor, 문별 최소 priority 선택)은 코드 변경 없이 새 우선순위 값을 그대로 수용한다(OCP 재확인, 9장 참조).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명령 조정(arbitrate), 상태 기반 게이트(FAULT/입력무효 시 신규 명령 차단), 우선순위 규칙 체인 등록 확장점 candidateCommands 문(door)별 최고우선순위 선택(Chain of Responsibility)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우선순위 규칙 체인(순서 있는 규칙 목록) 자체를 소유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ARC-0006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출력 액추에이터 어댑터</w:t>
              <w:br/>
              <w:t xml:space="preserve">(Output Actuator Adapter, OEM-IF-005)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Output Hold Actuator가 확정한 좌/우 출력을 OEM-IF-005(lock_left/right, LOCK/RELEASE) 형식으로 변환해 외부 Actuator model에 전달한다.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확정 출력 발행(publish), 내부 표현→OEM-IF-005 형식 변환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OEM-IF-005 직렬화 형식 지식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ARC-0007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표시/경고 어댑터</w:t>
              <w:br/>
              <w:t xml:space="preserve">(Notification Adapter, OEM-IF-006)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 Manager가 산출한 상태·경고 사유코드를 OEM-IF-006(state, reason_code 등) 형식으로 변환해 외부 Display에 전달한다(SWR-021b).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경고/상태 통지 발행(publishWarning), 내부 표현→OEM-IF-006 형식 변환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OEM-IF-006 직렬화 형식 지식. priority_reason/input_validity 필드는 Phase 1 범위 밖(확인 필요)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ARC-0008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결정 로거 스텁</w:t>
              <w:br/>
              <w:t xml:space="preserve">(Decision Logger Stub, OEM-NFR-001/002)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모든 평가주기 결정을 기록하는 인터페이스를 확정한다. Phase 1은 빈 구현(no-op)이며, 최근 100건 인메모리 보존(OEM-NFR-002)과 결정론 재생(OEM-NFR-001) 지원은 Phase 5에서 구현한다.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결정 기록(log) — Phase 1: 인터페이스만 정의, 저장/조회 로직 없음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향후 Phase 5에서 최근 100건 링버퍼 상태를 소유할 예정(현재는 소유 대상 없음)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안전 커널 평가 오케스트레이터</w:t>
              <w:br/>
              <w:t xml:space="preserve">(Safety Kernel Cycle Orchestrator)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매 평가주기 ARC-0002~0008을 고정된 순서로 호출해 입력 검증→freshness/상태 판정→명령 조정→출력 확정→외부 발행/로깅까지 하나의 평가 사이클을 조율한다. 이 고정 호출 순서 자체가 SWR-013(a)의 100ms 전이 마감시한을 지키기 위한 시간 예산 관리 지점이다. Phase 2에서 ARC-0010~0013 호출과 candidateCommands 조립 단계를 추가했다(7장 시나리오 4~7 참조).</w:t>
            </w:r>
            <w:r>
              <w:t xml:space="preserve"> Phase 3에서 ARC-0014~0016 호출과 candidateCommands 조립 확장, 그리고 ARC-0003에 ignitionOnField를 전달하는 단계를 추가했다(7장 시나리오 8~11 참조).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진입 포트(evaluateCycle), core/adapter 포트 조율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순서(오케스트레이션 로직) 자체를 소유. 각 하위 컴포넌트의 내부 상태는 소유하지 않음</w:t>
            </w:r>
          </w:p>
        </w:tc>
      </w:tr>
      <w:tr>
        <w:tc>
          <w:tcPr>
            <w:tcW w:type="dxa" w:w="1000"/>
          </w:tcPr>
          <w:p>
            <w:r>
              <w:t>ARC-0010</w:t>
            </w:r>
          </w:p>
        </w:tc>
        <w:tc>
          <w:tcPr>
            <w:tcW w:type="dxa" w:w="1750"/>
          </w:tcPr>
          <w:p>
            <w:r>
              <w:t>충돌 감시 컴포넌트 (Crash Monitor)</w:t>
            </w:r>
          </w:p>
        </w:tc>
        <w:tc>
          <w:tcPr>
            <w:tcW w:type="dxa" w:w="3200"/>
          </w:tcPr>
          <w:p>
            <w:r>
              <w:t>OEM-IF-002의 crash_status를 감시해 CONFIRMED 확인 시 다른 모든 후보 명령보다 우선하는 좌우 긴급해제 후보를 생성하고, PENDING 동안에는 긴급해제를 개시하지 않는다(SWR-007, SWR-008).</w:t>
            </w:r>
          </w:p>
        </w:tc>
        <w:tc>
          <w:tcPr>
            <w:tcW w:type="dxa" w:w="3200"/>
          </w:tcPr>
          <w:p>
            <w:r>
              <w:t>crash_status 판정(NONE/PENDING/CONFIRMED), 긴급해제 후보 명령 생성(priority=1), PENDING 보류 판정</w:t>
            </w:r>
          </w:p>
        </w:tc>
        <w:tc>
          <w:tcPr>
            <w:tcW w:type="dxa" w:w="2600"/>
          </w:tcPr>
          <w:p>
            <w:r>
              <w:t>crash_status 판정 로직 자체를 소유(내부 상태 없음, 순수 판정)</w:t>
            </w:r>
          </w:p>
        </w:tc>
      </w:tr>
      <w:tr>
        <w:tc>
          <w:tcPr>
            <w:tcW w:type="dxa" w:w="1000"/>
          </w:tcPr>
          <w:p>
            <w:r>
              <w:t>ARC-0011</w:t>
            </w:r>
          </w:p>
        </w:tc>
        <w:tc>
          <w:tcPr>
            <w:tcW w:type="dxa" w:w="1750"/>
          </w:tcPr>
          <w:p>
            <w:r>
              <w:t>접근위험 평가 컴포넌트 (Approach Risk Evaluator)</w:t>
            </w:r>
          </w:p>
        </w:tc>
        <w:tc>
          <w:tcPr>
            <w:tcW w:type="dxa" w:w="3200"/>
          </w:tcPr>
          <w:p>
            <w:r>
              <w:t>OEM-IF-003의 rear_left/right_approach_risk를 좌우 독립적으로 평가해 해당 도어의 LOCK 억제 후보와 이유코드를 생성한다(SWR-005, SWR-009).</w:t>
            </w:r>
          </w:p>
        </w:tc>
        <w:tc>
          <w:tcPr>
            <w:tcW w:type="dxa" w:w="3200"/>
          </w:tcPr>
          <w:p>
            <w:r>
              <w:t>좌/우 접근위험 독립 판정, 억제 후보 명령 생성(priority=2), 억제 이유코드 산출</w:t>
            </w:r>
          </w:p>
        </w:tc>
        <w:tc>
          <w:tcPr>
            <w:tcW w:type="dxa" w:w="2600"/>
          </w:tcPr>
          <w:p>
            <w:r>
              <w:t>좌/우 판정 로직 자체를 소유(좌우 간 공유 상태 없음 — SWR-009 독립성 보장)</w:t>
            </w:r>
          </w:p>
        </w:tc>
      </w:tr>
      <w:tr>
        <w:tc>
          <w:tcPr>
            <w:tcW w:type="dxa" w:w="1000"/>
          </w:tcPr>
          <w:p>
            <w:r>
              <w:t>ARC-0012</w:t>
            </w:r>
          </w:p>
        </w:tc>
        <w:tc>
          <w:tcPr>
            <w:tcW w:type="dxa" w:w="1750"/>
          </w:tcPr>
          <w:p>
            <w:r>
              <w:t>접근위험 override 판정기 (Approach-Risk Override Window Manager)</w:t>
            </w:r>
          </w:p>
        </w:tc>
        <w:tc>
          <w:tcPr>
            <w:tcW w:type="dxa" w:w="3200"/>
          </w:tcPr>
          <w:p>
            <w:r>
              <w:t>ARC-0011이 억제를 시작한 시점(문별)으로부터 10초 이내 동일 도어 해제 재요청이 있으면 override로 판정해 상태/이유코드를 생성한다(SWR-006). ASIL B(기본 억제 유지 판정)/QM(override 판정 하위조건) 혼합 — 이 혼합을 ARC-0011(순수 ASIL B)로부터 격리하기 위해 별도 컴포넌트로 분리했다(2.2절, 9장).</w:t>
            </w:r>
          </w:p>
        </w:tc>
        <w:tc>
          <w:tcPr>
            <w:tcW w:type="dxa" w:w="3200"/>
          </w:tcPr>
          <w:p>
            <w:r>
              <w:t>문별 최초 억제 시각 추적(내부 타이머 상태), 10초 이내/초과 판정, override 상태·이유코드 생성</w:t>
            </w:r>
          </w:p>
        </w:tc>
        <w:tc>
          <w:tcPr>
            <w:tcW w:type="dxa" w:w="2600"/>
          </w:tcPr>
          <w:p>
            <w:r>
              <w:t>문별 억제 타이머 상태(firstSuppressedAtS)를 자신만 소유(캡슐화)</w:t>
            </w:r>
          </w:p>
        </w:tc>
      </w:tr>
      <w:tr>
        <w:tc>
          <w:tcPr>
            <w:tcW w:type="dxa" w:w="1000"/>
          </w:tcPr>
          <w:p>
            <w:r>
              <w:t>ARC-0013</w:t>
            </w:r>
          </w:p>
        </w:tc>
        <w:tc>
          <w:tcPr>
            <w:tcW w:type="dxa" w:w="1750"/>
          </w:tcPr>
          <w:p>
            <w:r>
              <w:t>화재/과온/탑승 감시 컴포넌트 (Fire/Overtemperature/Occupant Monitor)</w:t>
            </w:r>
          </w:p>
        </w:tc>
        <w:tc>
          <w:tcPr>
            <w:tcW w:type="dxa" w:w="3200"/>
          </w:tcPr>
          <w:p>
            <w:r>
              <w:t>OEM-IF-007의 fire_detected, overtemperature_detected, adult_present 중 하나 이상 TRUE 확인 시 좌우 강제해제 후보와 입력별 이유코드를 생성한다(SWR-017). QM(탑승자 안전 밀접, 우선순위 필수).</w:t>
            </w:r>
          </w:p>
        </w:tc>
        <w:tc>
          <w:tcPr>
            <w:tcW w:type="dxa" w:w="3200"/>
          </w:tcPr>
          <w:p>
            <w:r>
              <w:t>3개 입력 OR 판정, 강제해제 후보 명령 생성(priority=3), 입력별 이유코드 목록 산출</w:t>
            </w:r>
          </w:p>
        </w:tc>
        <w:tc>
          <w:tcPr>
            <w:tcW w:type="dxa" w:w="2600"/>
          </w:tcPr>
          <w:p>
            <w:r>
              <w:t>판정 로직 자체를 소유(내부 상태 없음, 순수 판정)</w:t>
            </w:r>
          </w:p>
        </w:tc>
      </w:tr>
      <w:tr>
        <w:tc>
          <w:tcPr>
            <w:tcW w:type="dxa" w:w="1000"/>
          </w:tcPr>
          <w:p>
            <w:r>
              <w:t>ARC-0014</w:t>
            </w:r>
          </w:p>
        </w:tc>
        <w:tc>
          <w:tcPr>
            <w:tcW w:type="dxa" w:w="1750"/>
          </w:tcPr>
          <w:p>
            <w:r>
              <w:t>차속 자동주행잠금 감시 컴포넌트 / (Vehicle Speed Auto-Lock Monitor)</w:t>
            </w:r>
          </w:p>
        </w:tc>
        <w:tc>
          <w:tcPr>
            <w:tcW w:type="dxa" w:w="3200"/>
          </w:tcPr>
          <w:p>
            <w:r>
              <w:t>OEM-IF-001의 vehicle_speed_kph를 감시해 유효값이 3 km/h 이상으로 확인되는 동안 좌우 자동주행잠금 후보를 생성한다(SWR-003).</w:t>
            </w:r>
          </w:p>
        </w:tc>
        <w:tc>
          <w:tcPr>
            <w:tcW w:type="dxa" w:w="3200"/>
          </w:tcPr>
          <w:p>
            <w:r>
              <w:t>차속 임계(3 km/h) 판정, 자동주행잠금 후보 명령 생성(priority=6, 가장 낮은 우선순위 — 9장 근거)</w:t>
            </w:r>
          </w:p>
        </w:tc>
        <w:tc>
          <w:tcPr>
            <w:tcW w:type="dxa" w:w="2600"/>
          </w:tcPr>
          <w:p>
            <w:r>
              <w:t>차속 판정 로직 자체를 소유(내부 상태 없음, 순수 판정)</w:t>
            </w:r>
          </w:p>
        </w:tc>
      </w:tr>
      <w:tr>
        <w:tc>
          <w:tcPr>
            <w:tcW w:type="dxa" w:w="1000"/>
          </w:tcPr>
          <w:p>
            <w:r>
              <w:t>ARC-0015</w:t>
            </w:r>
          </w:p>
        </w:tc>
        <w:tc>
          <w:tcPr>
            <w:tcW w:type="dxa" w:w="1750"/>
          </w:tcPr>
          <w:p>
            <w:r>
              <w:t>ISOFIX 강제잠금 감시 컴포넌트 / (ISOFIX Forced Lock Monitor)</w:t>
            </w:r>
          </w:p>
        </w:tc>
        <w:tc>
          <w:tcPr>
            <w:tcW w:type="dxa" w:w="3200"/>
          </w:tcPr>
          <w:p>
            <w:r>
              <w:t>OEM-IF-008의 isofix_left/isofix_right를 좌우 독립적으로 평가해 해당 도어의 강제잠금 후보와 이유코드를 생성한다(SWR-018).</w:t>
            </w:r>
          </w:p>
        </w:tc>
        <w:tc>
          <w:tcPr>
            <w:tcW w:type="dxa" w:w="3200"/>
          </w:tcPr>
          <w:p>
            <w:r>
              <w:t>좌/우 ISOFIX 독립 판정, 강제잠금 후보 명령 생성(priority=5), 이유코드 산출</w:t>
            </w:r>
          </w:p>
        </w:tc>
        <w:tc>
          <w:tcPr>
            <w:tcW w:type="dxa" w:w="2600"/>
          </w:tcPr>
          <w:p>
            <w:r>
              <w:t>좌/우 판정 로직 자체를 소유(좌우 간 공유 상태 없음 — ARC-0011과 동일 독립성 원칙 적용, SWR-018b)</w:t>
            </w:r>
          </w:p>
        </w:tc>
      </w:tr>
      <w:tr>
        <w:tc>
          <w:tcPr>
            <w:tcW w:type="dxa" w:w="1000"/>
          </w:tcPr>
          <w:p>
            <w:r>
              <w:t>ARC-0016</w:t>
            </w:r>
          </w:p>
        </w:tc>
        <w:tc>
          <w:tcPr>
            <w:tcW w:type="dxa" w:w="1750"/>
          </w:tcPr>
          <w:p>
            <w:r>
              <w:t>Ignition-Off 해제 후보 생성 컴포넌트 / (Ignition-Off Release Monitor)</w:t>
            </w:r>
          </w:p>
        </w:tc>
        <w:tc>
          <w:tcPr>
            <w:tcW w:type="dxa" w:w="3200"/>
          </w:tcPr>
          <w:p>
            <w:r>
              <w:t>OEM-IF-009의 ignition_on이 유효한 값 FALSE로 확인되면 좌우 강제해제 후보를 생성한다(SWR-020). OFF 상태 판정 자체는 ARC-0003이 별도로 소유한다(응집도 분리, 2.2절과 동일 논리).</w:t>
            </w:r>
          </w:p>
        </w:tc>
        <w:tc>
          <w:tcPr>
            <w:tcW w:type="dxa" w:w="3200"/>
          </w:tcPr>
          <w:p>
            <w:r>
              <w:t>ignition_on=FALSE 판정, 해제 후보 명령 생성(priority=4), ignition_off 이유코드 산출</w:t>
            </w:r>
          </w:p>
        </w:tc>
        <w:tc>
          <w:tcPr>
            <w:tcW w:type="dxa" w:w="2600"/>
          </w:tcPr>
          <w:p>
            <w:r>
              <w:t>후보 생성 로직 자체를 소유(내부 상태 없음, 순수 판정). OFF 상태 값 자체는 소유하지 않음(ARC-0003 소유, 3.2절 참조)</w:t>
            </w:r>
          </w:p>
        </w:tc>
      </w:tr>
    </w:tbl>
    <w:p>
      <w:pPr>
        <w:pStyle w:val="Heading2"/>
      </w:pPr>
      <w:r>
        <w:t>3.2 관계와 제약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허용된 의존 방향(=depends on, 5장 그래프와 동일): ARC-0001→ARC-0009, ARC-0009→{ARC-0002, ARC-0003, ARC-0004, ARC-0005, ARC-0006, ARC-0007, ARC-0008}. 그 외 방향(예: ARC-0002가 ARC-0003을 직접 호출, ARC-0006이 ARC-0004를 직접 호출 등)은 금지된다 — 코어 도메인 컴포넌트(ARC-0002~0005)는 서로를 호출하지 않고, 모든 조율은 ARC-0009를 경유한다(허브 앤 스포크). 공유 자원: 전역 변수·공유 가변 상태 없음. ARC-0004가 보관하는 "직전 확정 좌/우 출력"은 ARC-0004 내부에만 캡슐화되며 다른 컴포넌트가 직접 읽거나 쓸 수 없다(반드시 IF-0009 경유). 금지된 결합: 내용 결합(다른 컴포넌트 내부 자료구조 직접 접근), 공통 결합(전역 상태 공유), 제어 결합(상대 컴포넌트 내부 동작을 지시하는 플래그 남용)을 금지하며, 6장 인터페이스 정의가 이를 강제한다.</w:t>
      </w:r>
      <w:r>
        <w:rPr>
          <w:rFonts w:ascii="맑은 고딕" w:hAnsi="맑은 고딕"/>
          <w:b w:val="0"/>
          <w:i w:val="0"/>
          <w:sz w:val="20"/>
        </w:rPr>
        <w:t xml:space="preserve"> Phase 2 확장: ARC-0009→{ARC-0010, ARC-0011, ARC-0012, ARC-0013} 4개 의존을 추가한다(모두 허브에서 리프로 향하는 방향, 기존 원칙과 동일). ARC-0012가 필요로 하는 ARC-0011의 판정 결과(좌/우 접근위험 활성 여부)는 ARC-0011→ARC-0012 직접 호출이 아니라 ARC-0009가 두 컴포넌트를 순서대로 호출한 뒤 결과를 파라미터로 전달하는 방식으로 공급한다 — 리프-리프 간 새 의존 방향은 발생하지 않는다(순환 의존 불가 원칙 유지, 5장 참조). ARC-0012가 소유하는 문별 억제 타이머 상태(firstSuppressedAtS)는 ARC-0012 내부에만 캡슐화되며 다른 컴포넌트가 직접 읽거나 쓸 수 없다(IF-0018 경유).</w:t>
      </w:r>
      <w:r>
        <w:t xml:space="preserve"> Phase 3 확장: ARC-0009→{ARC-0014, ARC-0015, ARC-0016} 3개 의존을 추가한다(허브에서 리프로 향하는 방향, 기존 원칙과 동일). ARC-0003(상태 관리자)은 Phase 3에서 ignitionOnField를 추가 입력으로 받아 OFF 상태를 판정하며(IF-0007 데이터 계약 확장, ID 유지), 이 값은 ARC-0009가 IF-0005로부터 확보한 데이터를 파라미터로 전달하는 방식으로 공급된다(리프-리프 직접 의존 없음, 기존 원칙 유지). ARC-0016(ignition-off 해제 후보 생성)과 ARC-0003(OFF 상태 판정)은 동일한 ignitionOnField를 각각 독립적으로 입력받되 서로 호출하지 않는다(응집도 분리 원칙, 2.2절과 동일 논리 — '상태 판정'과 '후보 생성'은 서로 다른 책임).</w:t>
      </w:r>
    </w:p>
    <w:p>
      <w:pPr>
        <w:pStyle w:val="Heading1"/>
      </w:pPr>
      <w:r>
        <w:t>4. 컴포넌트 책임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아래 표는 design-principles.md의 응집도 점검을 반영해 각 컴포넌트의 책임을 단일 문장으로 기술한다("그리고"로 두 책임이 묶이는 경우가 없는지 확인 완료 — 2.2절 참조).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000"/>
        <w:gridCol w:w="3000"/>
        <w:gridCol w:w="2600"/>
        <w:gridCol w:w="2600"/>
        <w:gridCol w:w="2900"/>
        <w:gridCol w:w="1650"/>
      </w:tblGrid>
      <w:tr>
        <w:tc>
          <w:tcPr>
            <w:tcW w:type="dxa" w:w="10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ID</w:t>
            </w:r>
          </w:p>
        </w:tc>
        <w:tc>
          <w:tcPr>
            <w:tcW w:type="dxa" w:w="30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책임(단일 문장)</w:t>
            </w:r>
          </w:p>
        </w:tc>
        <w:tc>
          <w:tcPr>
            <w:tcW w:type="dxa" w:w="2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입력</w:t>
            </w:r>
          </w:p>
        </w:tc>
        <w:tc>
          <w:tcPr>
            <w:tcW w:type="dxa" w:w="2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출력</w:t>
            </w:r>
          </w:p>
        </w:tc>
        <w:tc>
          <w:tcPr>
            <w:tcW w:type="dxa" w:w="29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오류 처리</w:t>
            </w:r>
          </w:p>
        </w:tc>
        <w:tc>
          <w:tcPr>
            <w:tcW w:type="dxa" w:w="16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할당 요구사항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원시 Vehicle 입력의 형식/범위 검증 및 정규화(SWR-013b)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IF-0001, IF-0002 원시 데이터 + IF-0013 crash_status, IF-0014 rear_left/right_approach_risk, IF-0015 fire_detected/overtemperature_detected/adult_present(원시)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IF-0005 NormalizedSafetyInput (IF-0005 확장: crashStatusField, leftApproachRiskField, rightApproachRiskField, fireField, overtempField, adultField 추가)</w:t>
            </w:r>
            <w:r>
              <w:t>, vehicleSpeedField, isofixLeftField, isofixRightField 추가(Phase 3)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형식/범위 오류 필드는 valid=False로 표시해 정규화 결과에 포함(거절), 예외로 전체 사이클을 중단하지 않음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SWR-013(b), SWR-005/006/007/009/017(입력검증 경로)</w:t>
            </w:r>
            <w:r>
              <w:t>, SWR-003/018(입력검증 경로)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freshness(최신성) 판정 — 단일 책임: 경과시간 계산과 임계 비교만 수행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IF-0006 sourceTimestampS/valid/nowS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IF-0006 FreshnessResult(stale/elapsedS)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valid=False 표본은 갱신에 미반영(마지막 valid 기준 경과시간 계속 누적)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SWR-013(a)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NORMAL/DEGRADED/FAULT 상태 판정 및 경고코드 생성 — 단일 책임: 상태 판정 로직만 수행(출력 고정은 ARC-0004 책임)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IF-0007 FreshnessResult, sensorFaultValid/Value, nowS</w:t>
            </w:r>
            <w:r>
              <w:t>, ignitionOnValid/ignitionOnValue(Phase 3 추가)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IF-0007 StateResult(state/changedToFault/warningReasonCode)</w:t>
            </w:r>
            <w:r>
              <w:t xml:space="preserve"> — state는 Phase 3에서 OFF 추가(NORMAL|DEGRADED|FAULT|OFF)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sensorFaultValid=False 처리 규칙 확인 필요(8장). FAULT 판정을 DEGRADED보다 항상 우선 적용</w:t>
            </w:r>
            <w:r>
              <w:t xml:space="preserve"> FAULT&gt;OFF&gt;DEGRADED&gt;NORMAL 우선순위로 재판정(Phase 3, 8장 근거)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SWR-013(a), SWR-021(b)</w:t>
            </w:r>
            <w:r>
              <w:t>, SWR-020(a)/(b)(OFF 상태 판정)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출력 고정(fail-freeze) — 단일 책임: FAULT 시 직전 확정값 유지, 그 외에는 후보값 확정만 수행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IF-0009 ArbitrationResult, StateResult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IF-0009 ConfirmedOutput(left/right)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state==FAULT면 후보값을 무시하고 직전 확정값 반환. 초기 확정값(부팅 시 기본값) 확인 필요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SWR-021(a)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상태/입력유효성 기반 게이트 + 우선순위 규칙 체인 조정(Phase 1: 게이트만 구현) Phase 2: candidateCommands를 문별 우선순위(1=충돌,2=접근위험,3=화재등)로 정렬해 최고우선순위 후보를 선택(Chain of Responsibility), FAULT/inputInvalid 게이트가 이보다 먼저 전체를 차단.</w:t>
            </w:r>
            <w:r>
              <w:t xml:space="preserve"> Phase 3: candidateCommands에 priority=4(ignition-off해제)/5(ISOFIX강제잠금)/6(자동주행잠금) 후보가 추가되나 선택 알고리즘(문별 최소 priority)은 코드 변경 없이 그대로 수용(OCP 재확인, 9장 참조)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IF-0008 StateResult, inputValid, candidateCommands(Phase1: 항상 빈 리스트) + candidateCommands(ARC-0010/0011/0012/0013 결과로 ARC-0009가 조립)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IF-0008 ArbitrationResult(leftCommand/rightCommand/blocked/blockReason)(leftReasonCode/rightReasonCode 필드 추가)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state==FAULT 또는 inputValid==False면 blocked=True로 신규 명령 차단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확장 골격(향후 SWR, Phase 1은 게이트만), SWR-005, SWR-006, SWR-007, SWR-009, SWR-017(우선순위 중재)</w:t>
            </w:r>
            <w:r>
              <w:t>, SWR-003, SWR-018, SWR-020(우선순위 중재)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확정 출력의 OEM-IF-005 형식 변환/발행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IF-0010 ConfirmedOutput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IF-0003 lock_left/right(LOCK/RELEASE)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발행 실패 처리 확인 필요(Phase 1 스텁)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SWR-021(a) 전달 경로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상태/경고코드의 OEM-IF-006 형식 변환/발행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IF-0011 StateResult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IF-0004 state/reason_code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직렬화 실패 시 HTTP 500(OEM-IF-006 정의)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SWR-021(b)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결정 로그 기록 포트 제공(Phase 1: no-op 스텁)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IF-0012 DecisionLogEntry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없음(Phase 1)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Phase 1 오류 계약 없음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OEM-NFR-001/002(향후 Phase 인터페이스 예약)</w:t>
            </w:r>
          </w:p>
        </w:tc>
      </w:tr>
      <w:tr>
        <w:tc>
          <w:tcPr>
            <w:tcW w:type="dxa" w:w="1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평가주기 조율 — 단일 책임: 고정 순서로 하위 컴포넌트를 호출하는 것만 수행(판정 로직 없음) Phase 2: ARC-0010~0013 호출과 candidateCommands 조립 단계를 추가(판정 로직은 포함하지 않음).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IF-0005 NormalizedSafetyInput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사이클 완료 신호(내부), 각 하위 컴포넌트 호출 결과 전파</w:t>
            </w:r>
          </w:p>
        </w:tc>
        <w:tc>
          <w:tcPr>
            <w:tcW w:type="dxa" w:w="2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하위 컴포넌트 호출 실패 시 처리 정책 확인 필요(Phase 1 범위 밖, 상세설계에서 확정)</w:t>
            </w:r>
          </w:p>
        </w:tc>
        <w:tc>
          <w:tcPr>
            <w:tcW w:type="dxa" w:w="1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SWR-013, SWR-021(조율), SWR-005~009, SWR-017(조율)</w:t>
            </w:r>
            <w:r>
              <w:t>, SWR-003, SWR-018, SWR-020(조율)</w:t>
            </w:r>
          </w:p>
        </w:tc>
      </w:tr>
      <w:tr>
        <w:tc>
          <w:tcPr>
            <w:tcW w:type="dxa" w:w="1000"/>
          </w:tcPr>
          <w:p>
            <w:r>
              <w:t>ARC-0010</w:t>
            </w:r>
          </w:p>
        </w:tc>
        <w:tc>
          <w:tcPr>
            <w:tcW w:type="dxa" w:w="3000"/>
          </w:tcPr>
          <w:p>
            <w:r>
              <w:t>crash_status 판정 및 긴급해제 후보 생성 — 단일 책임: CONFIRMED/PENDING 판정과 후보 생성만 수행(우선순위 적용은 ARC-0005 책임)</w:t>
            </w:r>
          </w:p>
        </w:tc>
        <w:tc>
          <w:tcPr>
            <w:tcW w:type="dxa" w:w="2600"/>
          </w:tcPr>
          <w:p>
            <w:r>
              <w:t>IF-0016 crashStatusField, nowS</w:t>
            </w:r>
          </w:p>
        </w:tc>
        <w:tc>
          <w:tcPr>
            <w:tcW w:type="dxa" w:w="2600"/>
          </w:tcPr>
          <w:p>
            <w:r>
              <w:t>IF-0016 CrashEvaluationResult(status, releaseCandidate priority=1, pendingHoldApplied)</w:t>
            </w:r>
          </w:p>
        </w:tc>
        <w:tc>
          <w:tcPr>
            <w:tcW w:type="dxa" w:w="2900"/>
          </w:tcPr>
          <w:p>
            <w:r>
              <w:t>crashStatusField.valid=False(정의된 3개 열거값 외) 시 처리 규칙 확인 필요(9장)</w:t>
            </w:r>
          </w:p>
        </w:tc>
        <w:tc>
          <w:tcPr>
            <w:tcW w:type="dxa" w:w="1650"/>
          </w:tcPr>
          <w:p>
            <w:r>
              <w:t>SWR-007, SWR-008</w:t>
            </w:r>
          </w:p>
        </w:tc>
      </w:tr>
      <w:tr>
        <w:tc>
          <w:tcPr>
            <w:tcW w:type="dxa" w:w="1000"/>
          </w:tcPr>
          <w:p>
            <w:r>
              <w:t>ARC-0011</w:t>
            </w:r>
          </w:p>
        </w:tc>
        <w:tc>
          <w:tcPr>
            <w:tcW w:type="dxa" w:w="3000"/>
          </w:tcPr>
          <w:p>
            <w:r>
              <w:t>좌/우 접근위험 독립 판정 및 억제 후보 생성 — 단일 책임: 억제 판정만 수행(override 판정은 ARC-0012 책임)</w:t>
            </w:r>
          </w:p>
        </w:tc>
        <w:tc>
          <w:tcPr>
            <w:tcW w:type="dxa" w:w="2600"/>
          </w:tcPr>
          <w:p>
            <w:r>
              <w:t>IF-0017 leftApproachRiskField, rightApproachRiskField</w:t>
            </w:r>
          </w:p>
        </w:tc>
        <w:tc>
          <w:tcPr>
            <w:tcW w:type="dxa" w:w="2600"/>
          </w:tcPr>
          <w:p>
            <w:r>
              <w:t>IF-0017 ApproachRiskResult(leftRiskActive/rightRiskActive, leftSuppressCandidate/rightSuppressCandidate priority=2, 이유코드)</w:t>
            </w:r>
          </w:p>
        </w:tc>
        <w:tc>
          <w:tcPr>
            <w:tcW w:type="dxa" w:w="2900"/>
          </w:tcPr>
          <w:p>
            <w:r>
              <w:t>필드 valid=False 처리 규칙 확인 필요(9장)</w:t>
            </w:r>
          </w:p>
        </w:tc>
        <w:tc>
          <w:tcPr>
            <w:tcW w:type="dxa" w:w="1650"/>
          </w:tcPr>
          <w:p>
            <w:r>
              <w:t>SWR-005, SWR-009</w:t>
            </w:r>
          </w:p>
        </w:tc>
      </w:tr>
      <w:tr>
        <w:tc>
          <w:tcPr>
            <w:tcW w:type="dxa" w:w="1000"/>
          </w:tcPr>
          <w:p>
            <w:r>
              <w:t>ARC-0012</w:t>
            </w:r>
          </w:p>
        </w:tc>
        <w:tc>
          <w:tcPr>
            <w:tcW w:type="dxa" w:w="3000"/>
          </w:tcPr>
          <w:p>
            <w:r>
              <w:t>문별 10초 재입력 override 판정 — 단일 책임: 억제 시작 시각 추적과 10초 임계 비교만 수행</w:t>
            </w:r>
          </w:p>
        </w:tc>
        <w:tc>
          <w:tcPr>
            <w:tcW w:type="dxa" w:w="2600"/>
          </w:tcPr>
          <w:p>
            <w:r>
              <w:t>IF-0018 leftRiskActive/rightRiskActive(ARC-0011 결과), leftReleaseReRequested/rightReleaseReRequested(placeholder, 확인 필요 — OEM-FR-001 미분석), nowS</w:t>
            </w:r>
          </w:p>
        </w:tc>
        <w:tc>
          <w:tcPr>
            <w:tcW w:type="dxa" w:w="2600"/>
          </w:tcPr>
          <w:p>
            <w:r>
              <w:t>IF-0018 OverrideDecision(leftOverrideActive/rightOverrideActive, 이유코드)</w:t>
            </w:r>
          </w:p>
        </w:tc>
        <w:tc>
          <w:tcPr>
            <w:tcW w:type="dxa" w:w="2900"/>
          </w:tcPr>
          <w:p>
            <w:r>
              <w:t>releaseReRequested 입력 채널이 아직 실제 신호에 연결되지 않음(항상 False) — OEM-FR-001 분석 후 재확인 필요</w:t>
            </w:r>
          </w:p>
        </w:tc>
        <w:tc>
          <w:tcPr>
            <w:tcW w:type="dxa" w:w="1650"/>
          </w:tcPr>
          <w:p>
            <w:r>
              <w:t>SWR-006</w:t>
            </w:r>
          </w:p>
        </w:tc>
      </w:tr>
      <w:tr>
        <w:tc>
          <w:tcPr>
            <w:tcW w:type="dxa" w:w="1000"/>
          </w:tcPr>
          <w:p>
            <w:r>
              <w:t>ARC-0013</w:t>
            </w:r>
          </w:p>
        </w:tc>
        <w:tc>
          <w:tcPr>
            <w:tcW w:type="dxa" w:w="3000"/>
          </w:tcPr>
          <w:p>
            <w:r>
              <w:t>화재/과온/탑승 OR 판정 및 강제해제 후보 생성 — 단일 책임: 판정만 수행</w:t>
            </w:r>
          </w:p>
        </w:tc>
        <w:tc>
          <w:tcPr>
            <w:tcW w:type="dxa" w:w="2600"/>
          </w:tcPr>
          <w:p>
            <w:r>
              <w:t>IF-0019 fireField, overtempField, adultField</w:t>
            </w:r>
          </w:p>
        </w:tc>
        <w:tc>
          <w:tcPr>
            <w:tcW w:type="dxa" w:w="2600"/>
          </w:tcPr>
          <w:p>
            <w:r>
              <w:t>IF-0019 ForcedReleaseResult(triggered, releaseCandidate priority=3, triggeredReasonCodes)</w:t>
            </w:r>
          </w:p>
        </w:tc>
        <w:tc>
          <w:tcPr>
            <w:tcW w:type="dxa" w:w="2900"/>
          </w:tcPr>
          <w:p>
            <w:r>
              <w:t>필드 valid=False 처리 규칙 확인 필요(9장)</w:t>
            </w:r>
          </w:p>
        </w:tc>
        <w:tc>
          <w:tcPr>
            <w:tcW w:type="dxa" w:w="1650"/>
          </w:tcPr>
          <w:p>
            <w:r>
              <w:t>SWR-017</w:t>
            </w:r>
          </w:p>
        </w:tc>
      </w:tr>
      <w:tr>
        <w:tc>
          <w:tcPr>
            <w:tcW w:type="dxa" w:w="1000"/>
          </w:tcPr>
          <w:p>
            <w:r>
              <w:t>ARC-0014</w:t>
            </w:r>
          </w:p>
        </w:tc>
        <w:tc>
          <w:tcPr>
            <w:tcW w:type="dxa" w:w="3000"/>
          </w:tcPr>
          <w:p>
            <w:r>
              <w:t>차속 임계 판정 및 자동주행잠금 후보 생성 — 단일 책임: 판정만 수행(우선순위 적용은 ARC-0005 책임)</w:t>
            </w:r>
          </w:p>
        </w:tc>
        <w:tc>
          <w:tcPr>
            <w:tcW w:type="dxa" w:w="2600"/>
          </w:tcPr>
          <w:p>
            <w:r>
              <w:t>IF-0021 vehicleSpeedField, nowS</w:t>
            </w:r>
          </w:p>
        </w:tc>
        <w:tc>
          <w:tcPr>
            <w:tcW w:type="dxa" w:w="2600"/>
          </w:tcPr>
          <w:p>
            <w:r>
              <w:t>IF-0021 VehicleSpeedLockResult(locked, lockCandidate priority=6)</w:t>
            </w:r>
          </w:p>
        </w:tc>
        <w:tc>
          <w:tcPr>
            <w:tcW w:type="dxa" w:w="2900"/>
          </w:tcPr>
          <w:p>
            <w:r>
              <w:t>vehicleSpeedField.valid=False 처리 규칙 확인 필요(9장, 10.4절 원칙 적용 예정)</w:t>
            </w:r>
          </w:p>
        </w:tc>
        <w:tc>
          <w:tcPr>
            <w:tcW w:type="dxa" w:w="1650"/>
          </w:tcPr>
          <w:p>
            <w:r>
              <w:t>SWR-003</w:t>
            </w:r>
          </w:p>
        </w:tc>
      </w:tr>
      <w:tr>
        <w:tc>
          <w:tcPr>
            <w:tcW w:type="dxa" w:w="1000"/>
          </w:tcPr>
          <w:p>
            <w:r>
              <w:t>ARC-0015</w:t>
            </w:r>
          </w:p>
        </w:tc>
        <w:tc>
          <w:tcPr>
            <w:tcW w:type="dxa" w:w="3000"/>
          </w:tcPr>
          <w:p>
            <w:r>
              <w:t>좌/우 ISOFIX 독립 판정 및 강제잠금 후보 생성 — 단일 책임: 판정만 수행</w:t>
            </w:r>
          </w:p>
        </w:tc>
        <w:tc>
          <w:tcPr>
            <w:tcW w:type="dxa" w:w="2600"/>
          </w:tcPr>
          <w:p>
            <w:r>
              <w:t>IF-0022 isofixLeftField, isofixRightField</w:t>
            </w:r>
          </w:p>
        </w:tc>
        <w:tc>
          <w:tcPr>
            <w:tcW w:type="dxa" w:w="2600"/>
          </w:tcPr>
          <w:p>
            <w:r>
              <w:t>IF-0022 ISOFIXLockResult(leftLockActive/rightLockActive, leftLockCandidate/rightLockCandidate priority=5, 이유코드)</w:t>
            </w:r>
          </w:p>
        </w:tc>
        <w:tc>
          <w:tcPr>
            <w:tcW w:type="dxa" w:w="2900"/>
          </w:tcPr>
          <w:p>
            <w:r>
              <w:t>필드 valid=False 처리 규칙 확인 필요(9장)</w:t>
            </w:r>
          </w:p>
        </w:tc>
        <w:tc>
          <w:tcPr>
            <w:tcW w:type="dxa" w:w="1650"/>
          </w:tcPr>
          <w:p>
            <w:r>
              <w:t>SWR-018</w:t>
            </w:r>
          </w:p>
        </w:tc>
      </w:tr>
      <w:tr>
        <w:tc>
          <w:tcPr>
            <w:tcW w:type="dxa" w:w="1000"/>
          </w:tcPr>
          <w:p>
            <w:r>
              <w:t>ARC-0016</w:t>
            </w:r>
          </w:p>
        </w:tc>
        <w:tc>
          <w:tcPr>
            <w:tcW w:type="dxa" w:w="3000"/>
          </w:tcPr>
          <w:p>
            <w:r>
              <w:t>ignition_on=FALSE 판정 및 해제 후보 생성 — 단일 책임: 후보 생성만 수행(OFF 상태 판정은 ARC-0003 책임)</w:t>
            </w:r>
          </w:p>
        </w:tc>
        <w:tc>
          <w:tcPr>
            <w:tcW w:type="dxa" w:w="2600"/>
          </w:tcPr>
          <w:p>
            <w:r>
              <w:t>IF-0023 ignitionOnField, nowS</w:t>
            </w:r>
          </w:p>
        </w:tc>
        <w:tc>
          <w:tcPr>
            <w:tcW w:type="dxa" w:w="2600"/>
          </w:tcPr>
          <w:p>
            <w:r>
              <w:t>IF-0023 IgnitionOffReleaseResult(off, releaseCandidate priority=4)</w:t>
            </w:r>
          </w:p>
        </w:tc>
        <w:tc>
          <w:tcPr>
            <w:tcW w:type="dxa" w:w="2900"/>
          </w:tcPr>
          <w:p>
            <w:r>
              <w:t>ignitionOnField.valid=False 시 후보 미생성(전체 사이클은 별도 inputValid 게이트가 차단, 3.2절)</w:t>
            </w:r>
          </w:p>
        </w:tc>
        <w:tc>
          <w:tcPr>
            <w:tcW w:type="dxa" w:w="1650"/>
          </w:tcPr>
          <w:p>
            <w:r>
              <w:t>SWR-020</w:t>
            </w:r>
          </w:p>
        </w:tc>
      </w:tr>
    </w:tbl>
    <w:p>
      <w:pPr>
        <w:pStyle w:val="Heading1"/>
      </w:pPr>
      <w:r>
        <w:t>5. 정적 의존성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의존성 그래프(화살표="의존한다/호출한다"): ARC-0009(오케스트레이터)가 유일한 "허브"이며, 나머지 8개 컴포넌트는 서로 의존하지 않는 "리프(leaf)"다. ARC-0001만 ARC-0009에 의존하는 1차 어댑터이고, ARC-0002~0008은 오직 ARC-0009로부터 호출만 받는다(피호출자).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graph TD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ARC0001[ARC-0001] --&gt; ARC0009[ARC-0009]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ARC0002[ARC-0002]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ARC0003[ARC-0003]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ARC0004[ARC-0004]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ARC0005[ARC-0005]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ARC0006[ARC-0006]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ARC0007[ARC-0007]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ARC0009 --&gt; ARC0008[ARC-0008]</w:t>
      </w:r>
    </w:p>
    <w:p>
      <w:pPr/>
      <w:r>
        <w:t xml:space="preserve">  ARC0009 --&gt; ARC0010[ARC-0010]</w:t>
      </w:r>
    </w:p>
    <w:p>
      <w:pPr/>
      <w:r>
        <w:t xml:space="preserve">  ARC0009 --&gt; ARC0011[ARC-0011]</w:t>
      </w:r>
    </w:p>
    <w:p>
      <w:pPr/>
      <w:r>
        <w:t xml:space="preserve">  ARC0009 --&gt; ARC0012[ARC-0012]</w:t>
      </w:r>
    </w:p>
    <w:p>
      <w:pPr/>
      <w:r>
        <w:t xml:space="preserve">  ARC0009 --&gt; ARC0013[ARC-0013]</w:t>
      </w:r>
    </w:p>
    <w:p>
      <w:r>
        <w:t>ARC0009 --&gt; ARC0014[ARC-0014]</w:t>
      </w:r>
    </w:p>
    <w:p>
      <w:r>
        <w:t>ARC0009 --&gt; ARC0015[ARC-0015]</w:t>
      </w:r>
    </w:p>
    <w:p>
      <w:r>
        <w:t>ARC0009 --&gt; ARC0016[ARC-0016]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순환 의존성 점검 결과: 위 그래프를 검토한 결과 순환 의존은 발견되지 않았다(허브-스포크 구조상 구조적으로 순환이 발생할 수 없다 — 리프 컴포넌트끼리 서로 호출하지 않기 때문). 따라서 11장 통합 순서는 이 그래프의 의존 대상(화살표가 가리키는 쪽)을 먼저 통합하는 상향식(bottom-up) 전략을 그대로 적용할 수 있다.</w:t>
      </w:r>
      <w:r>
        <w:rPr>
          <w:rFonts w:ascii="맑은 고딕" w:hAnsi="맑은 고딕"/>
          <w:b w:val="0"/>
          <w:i w:val="0"/>
          <w:sz w:val="20"/>
        </w:rPr>
        <w:t xml:space="preserve"> Phase 2에서 추가된 4개 의존(ARC-0009→ARC-0010/11/12/13)도 모두 허브에서 리프로 향하며, 리프 간 새 의존은 추가되지 않았다 — 순환 의존은 발생하지 않는다(재확인).</w:t>
      </w:r>
      <w:r>
        <w:t xml:space="preserve"> Phase 3에서 추가된 3개 의존(ARC-0009→ARC-0014/15/16)도 모두 허브에서 리프로 향하며, 리프 간 새 의존은 추가되지 않았다 — 순환 의존은 발생하지 않는다(재확인).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DIP(의존성 역전) 적용: ARC-0009는 각 리프 컴포넌트의 구체 클래스가 아니라 6장에서 정의한 포트 계약(함수 시그니처와 데이터 타입)에 의존한다. 상세설계(SWE.3) 단계에서 각 포트를 Python의 Protocol 또는 추상 베이스 클래스로 구현하면, 리프 컴포넌트의 구현체 교체(예: Decision Logger Stub → 실제 로거) 시 ARC-0009 코드를 수정할 필요가 없다.</w:t>
      </w:r>
      <w:r>
        <w:rPr>
          <w:rFonts w:ascii="맑은 고딕" w:hAnsi="맑은 고딕"/>
          <w:b w:val="0"/>
          <w:i w:val="0"/>
          <w:sz w:val="20"/>
        </w:rPr>
        <w:t xml:space="preserve"> ARC-0012의 releaseReRequested 입력(OEM-FR-001 미분석 placeholder)도 향후 실제 구현체로 교체될 때 ARC-0009의 호출 코드 변경 없이 데이터 공급원만 바뀌도록 포트 계약을 설계했다(변경 유연성).</w:t>
      </w:r>
    </w:p>
    <w:p>
      <w:pPr>
        <w:pStyle w:val="Heading1"/>
      </w:pPr>
      <w:r>
        <w:t>6. 인터페이스 명세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아래 6.1/6.2절의 "제공자"는 오퍼레이션을 구현/노출하는(피호출) 컴포넌트, "사용자"는 이를 호출하는 컴포넌트로 정의한다. IF-0001, IF-0002는 ENG-SWE1-001 6장(외부 인터페이스 요구)에서 이미 부여된 ID를 그대로 재사용한다 — 동일한 물리 인터페이스(OEM-IF-001, OEM-IF-009)이며, 이번 아키텍처 단계에서 소유 컴포넌트(ARC-0001)가 구체화되었을 뿐이다. 신규 외부 경계(OEM-IF-005, OEM-IF-006)는 IF-0003, IF-0004로 신규 채번했다. 모든 컴포넌트 쌍 중 통신이 필요한 쌍(5장 의존성 그래프의 각 화살표)에 대해 아래 표에 정확히 1개의 인터페이스가 정의되어 있음을 확인했다(누락 없음).</w:t>
      </w:r>
      <w:r>
        <w:rPr>
          <w:rFonts w:ascii="맑은 고딕" w:hAnsi="맑은 고딕"/>
          <w:b w:val="0"/>
          <w:i/>
          <w:sz w:val="19"/>
        </w:rPr>
        <w:t xml:space="preserve"> 신규 외부 경계(OEM-IF-002, OEM-IF-003, OEM-IF-007)는 IF-0013~IF-0015로 신규 채번한다 — ENG-SWE1-001 v0.2 6장은 이 세 인터페이스에 대해 SWE.1 자체 번호를 부여하지 않고 "(SWE.2에서 부여)"로 표시했으므로(ENG-SWE1-001 8장 가정 10), 본 아키텍처가 최초로 IF- 번호를 부여하는 것이며 기존 IF-0001~IF-0012와 충돌하지 않는다. 신규 내부 인터페이스(ARC-0010~0013 포트)는 IF-0016~IF-0019로 채번한다. 기존 IF-0005(NormalizedSafetyInput)와 IF-0008(ArbitrationResult/candidateCommands)은 데이터 계약이 확장되었으나 동일한 논리적 인터페이스이므로 ID를 유지한다(template-policy.md 재번호 금지 원칙).</w:t>
      </w:r>
      <w:r>
        <w:t xml:space="preserve"> Phase 3에서 추가되는 외부 경계(OEM-IF-008)는 IF-0020으로 신규 채번하며(ENG-SWE1-001 v0.3 6장이 '(SWE.2에서 부여)'로 표시한 항목), 신규 내부 인터페이스(ARC-0014~0016 포트)는 IF-0021~IF-0023으로 채번한다. 기존 IF-0001(vehicle_speed_kph/gear 추가), IF-0005(NormalizedSafetyInput), IF-0007(StateResult, ignitionOnField 입력 추가)은 데이터 계약이 확장되었으나 동일한 논리적 인터페이스이므로 ID를 유지한다(template-policy.md 재번호 금지 원칙).</w:t>
      </w:r>
    </w:p>
    <w:p>
      <w:pPr>
        <w:pStyle w:val="Heading2"/>
      </w:pPr>
      <w:r>
        <w:t>6.1 내부 인터페이스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모든 내부 인터페이스는 동기 함수 호출(같은 프로세스 내)이며, ARC-0009가 매 평가주기 1회씩 고정된 순서로 호출한다(11장 통합 순서, 7장 동적 동작 참조). 이벤트 발행/구독이나 별도 데이터 저장소는 사용하지 않는다(단일 프로세스 PC/SIL 결정론적 실행, OEM-NFR-001 대응 — 13장 참조).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050"/>
        <w:gridCol w:w="1300"/>
        <w:gridCol w:w="1300"/>
        <w:gridCol w:w="3400"/>
        <w:gridCol w:w="2500"/>
        <w:gridCol w:w="2000"/>
        <w:gridCol w:w="2500"/>
      </w:tblGrid>
      <w:tr>
        <w:tc>
          <w:tcPr>
            <w:tcW w:type="dxa" w:w="10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인터페이스 ID</w:t>
            </w:r>
          </w:p>
        </w:tc>
        <w:tc>
          <w:tcPr>
            <w:tcW w:type="dxa" w:w="13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제공자</w:t>
            </w:r>
          </w:p>
        </w:tc>
        <w:tc>
          <w:tcPr>
            <w:tcW w:type="dxa" w:w="13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사용자</w:t>
            </w:r>
          </w:p>
        </w:tc>
        <w:tc>
          <w:tcPr>
            <w:tcW w:type="dxa" w:w="34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데이터</w:t>
            </w:r>
          </w:p>
        </w:tc>
        <w:tc>
          <w:tcPr>
            <w:tcW w:type="dxa" w:w="25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호출 조건</w:t>
            </w:r>
          </w:p>
        </w:tc>
        <w:tc>
          <w:tcPr>
            <w:tcW w:type="dxa" w:w="20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시간 제약</w:t>
            </w:r>
          </w:p>
        </w:tc>
        <w:tc>
          <w:tcPr>
            <w:tcW w:type="dxa" w:w="25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오류 계약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IF-0005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NormalizedSafetyInput{sourceTimestampS, sourceTimestampValid, sensorFault, sensorFaultValid, ignitionOn, ignitionOnValid} + crashStatus/crashStatusValid, leftApproachRisk/leftApproachRiskValid, rightApproachRisk/rightApproachRiskValid, fireDetected/fireDetectedValid, overtemperatureDetected/overtemperatureDetectedValid, adultPresent/adultPresentValid (Phase 2 확장)</w:t>
            </w:r>
            <w:r>
              <w:t xml:space="preserve"> + vehicleSpeed/vehicleSpeedValid, isofixLeft/isofixLeftValid, isofixRight/isofixRightValid (Phase 3 확장)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evaluateCycle(normalizedInput) — ARC-0001이 원시 데이터 형식/범위 검증 완료 후 매 평가주기 동기 호출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tick 내 처리 완료 필요(정확한 tick 값 확인 필요, 상세설계에서 확정)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개별 필드 valid=False는 하위 컴포넌트가 각자 무효 처리 규칙 적용(SWR-013b) — 이 인터페이스 자체는 거절하지 않고 그대로 전달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IF-0006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ARC-0002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FreshnessResult{stale: bool, elapsedS: float, detectedAtS: float}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evaluate(sourceTimestampS, valid, nowS) — 매 평가주기 동기 호출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200ms 초과 감지 후 100ms 이내 stale=True 반환 필요(SWR-013a)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valid=False 입력은 freshness 갱신에 미사용(마지막 valid 표본 기준 경과시간 계속 누적)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IF-0007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StateResult{state: NORMAL|DEGRADED|FAULT, changedToFault: bool, warningReasonCode: Optional[str]}</w:t>
            </w:r>
            <w:r>
              <w:t xml:space="preserve"> (Phase 3 확장: state에 OFF 추가 — NORMAL|DEGRADED|FAULT|OFF)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evaluate(freshnessResult, sensorFaultValid, sensorFaultValue, nowS) — 매 평가주기 동기 호출, FreshnessResult(IF-0006 결과)를 오케스트레이터가 전달</w:t>
            </w:r>
            <w:r>
              <w:t>, ignitionOnValid/ignitionOnValue 파라미터 추가(Phase 3, IF-0002/IF-0005 경유 값을 오케스트레이터가 전달)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sensor_fault=TRUE 수신 첫 평가주기에 FAULT 반환 필요(SWR-021b)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sensorFaultValid=False(입력 자체 오류) 시 처리 규칙 확인 필요(8장 가정)</w:t>
            </w:r>
            <w:r>
              <w:t xml:space="preserve"> ignitionOnValid=False 시 OFF 판정 보류 규칙은 확인 필요(9장, Phase 3).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IF-0008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ARC-0005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ArbitrationResult{leftCommand, rightCommand: LOCK|RELEASE|NO_CHANGE, blocked: bool, blockReason: Optional[str]} + leftReasonCode, rightReasonCode: Optional[str] (Phase 2 확장, 문별 사유코드)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arbitrate(state, inputValid, candidateCommands=[]) — 매 평가주기 동기 호출. Phase 1은 candidateCommands 항상 빈 리스트 candidateCommands는 Phase 2부터 ARC-0010(priority=1)/ARC-0011·0012(priority=2)/ARC-0013(priority=3) 결과를 ARC-0009가 조립해 채운다(Phase 1은 항상 빈 리스트)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tick 내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state==FAULT 또는 inputValid==False면 blocked=True로 신규 명령 자체를 차단(게이트) candidateCommands 문별 최고우선순위 후보 선택 — 동일 문에 동일 priority 후보가 복수 존재하는 충돌은 설계상 발생하지 않아야 함(단일 소스만 각 priority 보유), 발생 시 처리 확인 필요</w:t>
            </w:r>
            <w:r>
              <w:t xml:space="preserve"> Phase 3: candidateCommands에 priority=4(ignition-off해제)/5(ISOFIX강제잠금)/6(자동주행잠금) 후보가 추가되나 선택 알고리즘(문별 최소 priority)은 변경되지 않는다(OCP 재확인).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IF-0009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ARC-0004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ConfirmedOutput{left, right: LOCK|RELEASE}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confirm(arbitrationResult, state) — 매 평가주기 동기 호출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tick 내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state==FAULT면 arbitrationResult 무시하고 직전 확정값 반환(SWR-021a). 부팅 시 초기 확정값은 확인 필요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IF-0010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ARC-0006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ConfirmedOutput{left, right}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publish(confirmedOutput) — 매 평가주기 동기 호출, 이후 IF-0003로 외부 전달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tick 내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변환 실패 시 처리 확인 필요(Phase 1 스텁)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IF-0011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ARC-0007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StateResult(state, warningReasonCode)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publishWarning(stateResult) — FAULT 진입/유지 시 및 상태 변경 시 호출, 이후 IF-0004로 외부 전달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FAULT 진입 첫 평가주기 내(SWR-021b)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warningReasonCode가 None인데 state==FAULT인 경우는 설계상 발생 불가(ARC-0003이 항상 생성) — 발생 시 방어적 오류로 기록(확인 필요)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IF-0012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ARC-0008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DecisionLogEntry{cycleId, nowS, state, confirmedOutput, blockReason 등}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log(entry) — 매 평가주기 1회 호출(Phase 1: no-op 스텁)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평가주기 tick 내(성능에 영향 없어야 함)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Phase 1은 오류 계약 없음(스텁). Phase 5에서 OEM-NFR-002 100건 보존 규칙과 함께 정의</w:t>
            </w:r>
          </w:p>
        </w:tc>
      </w:tr>
      <w:tr>
        <w:tc>
          <w:tcPr>
            <w:tcW w:type="dxa" w:w="1050"/>
          </w:tcPr>
          <w:p>
            <w:r>
              <w:t>IF-0016</w:t>
            </w:r>
          </w:p>
        </w:tc>
        <w:tc>
          <w:tcPr>
            <w:tcW w:type="dxa" w:w="1300"/>
          </w:tcPr>
          <w:p>
            <w:r>
              <w:t>ARC-0010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CrashEvaluationResult{status: NONE|PENDING|CONFIRMED, releaseCandidate: Optional[CandidateCommand](door=BOTH, command=RELEASE, priority=1, reasonCode="CRASH_CONFIRMED"), pendingHoldApplied: bool}</w:t>
            </w:r>
          </w:p>
        </w:tc>
        <w:tc>
          <w:tcPr>
            <w:tcW w:type="dxa" w:w="2500"/>
          </w:tcPr>
          <w:p>
            <w:r>
              <w:t>evaluate(crashStatusField, nowS) — 매 평가주기 동기 호출</w:t>
            </w:r>
          </w:p>
        </w:tc>
        <w:tc>
          <w:tcPr>
            <w:tcW w:type="dxa" w:w="2000"/>
          </w:tcPr>
          <w:p>
            <w:r>
              <w:t>CONFIRMED 확인 후 300ms 이내 좌우 RELEASE 반영을 위해 이 호출 자체는 평가주기 tick 내 즉시 반환(SWR-007a)</w:t>
            </w:r>
          </w:p>
        </w:tc>
        <w:tc>
          <w:tcPr>
            <w:tcW w:type="dxa" w:w="2500"/>
          </w:tcPr>
          <w:p>
            <w:r>
              <w:t>crashStatusField.valid=False(정의된 3개 열거값 외) 처리 규칙 확인 필요(9장)</w:t>
            </w:r>
          </w:p>
        </w:tc>
      </w:tr>
      <w:tr>
        <w:tc>
          <w:tcPr>
            <w:tcW w:type="dxa" w:w="1050"/>
          </w:tcPr>
          <w:p>
            <w:r>
              <w:t>IF-0017</w:t>
            </w:r>
          </w:p>
        </w:tc>
        <w:tc>
          <w:tcPr>
            <w:tcW w:type="dxa" w:w="1300"/>
          </w:tcPr>
          <w:p>
            <w:r>
              <w:t>ARC-0011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ApproachRiskResult{leftRiskActive, rightRiskActive: bool, leftSuppressCandidate/rightSuppressCandidate: Optional[CandidateCommand](door=해당 도어, command=LOCK, priority=2), leftReasonCode/rightReasonCode: Optional[str]}</w:t>
            </w:r>
          </w:p>
        </w:tc>
        <w:tc>
          <w:tcPr>
            <w:tcW w:type="dxa" w:w="2500"/>
          </w:tcPr>
          <w:p>
            <w:r>
              <w:t>evaluate(leftApproachRiskField, rightApproachRiskField) — 매 평가주기 동기 호출, 좌우 완전 독립 계산(SWR-009)</w:t>
            </w:r>
          </w:p>
        </w:tc>
        <w:tc>
          <w:tcPr>
            <w:tcW w:type="dxa" w:w="2000"/>
          </w:tcPr>
          <w:p>
            <w:r>
              <w:t>평가주기 tick 내</w:t>
            </w:r>
          </w:p>
        </w:tc>
        <w:tc>
          <w:tcPr>
            <w:tcW w:type="dxa" w:w="2500"/>
          </w:tcPr>
          <w:p>
            <w:r>
              <w:t>필드 valid=False 처리 규칙 확인 필요(9장)</w:t>
            </w:r>
          </w:p>
        </w:tc>
      </w:tr>
      <w:tr>
        <w:tc>
          <w:tcPr>
            <w:tcW w:type="dxa" w:w="1050"/>
          </w:tcPr>
          <w:p>
            <w:r>
              <w:t>IF-0018</w:t>
            </w:r>
          </w:p>
        </w:tc>
        <w:tc>
          <w:tcPr>
            <w:tcW w:type="dxa" w:w="1300"/>
          </w:tcPr>
          <w:p>
            <w:r>
              <w:t>ARC-0012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OverrideDecision{leftOverrideActive, rightOverrideActive: bool, leftOverrideReasonCode/rightOverrideReasonCode: Optional[str]}</w:t>
            </w:r>
          </w:p>
        </w:tc>
        <w:tc>
          <w:tcPr>
            <w:tcW w:type="dxa" w:w="2500"/>
          </w:tcPr>
          <w:p>
            <w:r>
              <w:t>decide(leftRiskActive, rightRiskActive, leftReleaseReRequested, rightReleaseReRequested, nowS) — 매 평가주기 동기 호출. leftReleaseReRequested/rightReleaseReRequested는 현재 항상 False로 고정 주입되는 placeholder(OEM-FR-001 미분석, 확인 필요)</w:t>
            </w:r>
          </w:p>
        </w:tc>
        <w:tc>
          <w:tcPr>
            <w:tcW w:type="dxa" w:w="2000"/>
          </w:tcPr>
          <w:p>
            <w:r>
              <w:t>최초 억제 시점 기준 10초 이하/초과 판정(SWR-006a/b)</w:t>
            </w:r>
          </w:p>
        </w:tc>
        <w:tc>
          <w:tcPr>
            <w:tcW w:type="dxa" w:w="2500"/>
          </w:tcPr>
          <w:p>
            <w:r>
              <w:t>억제 재시작(risk가 False→True로 재전이) 시 타이머 리셋 규칙은 상세설계에서 확정(확인 필요)</w:t>
            </w:r>
          </w:p>
        </w:tc>
      </w:tr>
      <w:tr>
        <w:tc>
          <w:tcPr>
            <w:tcW w:type="dxa" w:w="1050"/>
          </w:tcPr>
          <w:p>
            <w:r>
              <w:t>IF-0019</w:t>
            </w:r>
          </w:p>
        </w:tc>
        <w:tc>
          <w:tcPr>
            <w:tcW w:type="dxa" w:w="1300"/>
          </w:tcPr>
          <w:p>
            <w:r>
              <w:t>ARC-0013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ForcedReleaseResult{triggered: bool, releaseCandidate: Optional[CandidateCommand](door=BOTH, command=RELEASE, priority=3), triggeredReasonCodes: list[str]}</w:t>
            </w:r>
          </w:p>
        </w:tc>
        <w:tc>
          <w:tcPr>
            <w:tcW w:type="dxa" w:w="2500"/>
          </w:tcPr>
          <w:p>
            <w:r>
              <w:t>evaluate(fireField, overtempField, adultField) — 매 평가주기 동기 호출</w:t>
            </w:r>
          </w:p>
        </w:tc>
        <w:tc>
          <w:tcPr>
            <w:tcW w:type="dxa" w:w="2000"/>
          </w:tcPr>
          <w:p>
            <w:r>
              <w:t>트리거 확인 후 다음 평가주기 내 반영(SWR-017a)</w:t>
            </w:r>
          </w:p>
        </w:tc>
        <w:tc>
          <w:tcPr>
            <w:tcW w:type="dxa" w:w="2500"/>
          </w:tcPr>
          <w:p>
            <w:r>
              <w:t>필드 valid=False 처리 규칙 확인 필요(9장)</w:t>
            </w:r>
          </w:p>
        </w:tc>
      </w:tr>
      <w:tr>
        <w:tc>
          <w:tcPr>
            <w:tcW w:type="dxa" w:w="1050"/>
          </w:tcPr>
          <w:p>
            <w:r>
              <w:t>IF-0021</w:t>
            </w:r>
          </w:p>
        </w:tc>
        <w:tc>
          <w:tcPr>
            <w:tcW w:type="dxa" w:w="1300"/>
          </w:tcPr>
          <w:p>
            <w:r>
              <w:t>ARC-0014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VehicleSpeedLockResult{locked: bool, lockCandidate: Optional[CandidateCommand](door=BOTH, command=LOCK, priority=6, reasonCode="AUTO_DRIVE_LOCK")}</w:t>
            </w:r>
          </w:p>
        </w:tc>
        <w:tc>
          <w:tcPr>
            <w:tcW w:type="dxa" w:w="2500"/>
          </w:tcPr>
          <w:p>
            <w:r>
              <w:t>evaluate(vehicleSpeedField, nowS) — 매 평가주기 동기 호출</w:t>
            </w:r>
          </w:p>
        </w:tc>
        <w:tc>
          <w:tcPr>
            <w:tcW w:type="dxa" w:w="2000"/>
          </w:tcPr>
          <w:p>
            <w:r>
              <w:t>유효 차속 3km/h 이상 전이 첫 평가주기부터 LOCK 후보 반영(SWR-003a)</w:t>
            </w:r>
          </w:p>
        </w:tc>
        <w:tc>
          <w:tcPr>
            <w:tcW w:type="dxa" w:w="2500"/>
          </w:tcPr>
          <w:p>
            <w:r>
              <w:t>vehicleSpeedField.valid=False(범위 0.0~300.0 밖 등) 시 후보 미생성(10.4절 원칙과 동일, 확인 필요 — 9장)</w:t>
            </w:r>
          </w:p>
        </w:tc>
      </w:tr>
      <w:tr>
        <w:tc>
          <w:tcPr>
            <w:tcW w:type="dxa" w:w="1050"/>
          </w:tcPr>
          <w:p>
            <w:r>
              <w:t>IF-0022</w:t>
            </w:r>
          </w:p>
        </w:tc>
        <w:tc>
          <w:tcPr>
            <w:tcW w:type="dxa" w:w="1300"/>
          </w:tcPr>
          <w:p>
            <w:r>
              <w:t>ARC-0015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ISOFIXLockResult{leftLockActive/rightLockActive: bool, leftLockCandidate/rightLockCandidate: Optional[CandidateCommand](door=해당 도어, command=LOCK, priority=5), leftReasonCode/rightReasonCode: Optional[str]}</w:t>
            </w:r>
          </w:p>
        </w:tc>
        <w:tc>
          <w:tcPr>
            <w:tcW w:type="dxa" w:w="2500"/>
          </w:tcPr>
          <w:p>
            <w:r>
              <w:t>evaluate(isofixLeftField, isofixRightField) — 매 평가주기 동기 호출, 좌우 완전 독립 계산(SWR-018b, ARC-0011과 동일 패턴)</w:t>
            </w:r>
          </w:p>
        </w:tc>
        <w:tc>
          <w:tcPr>
            <w:tcW w:type="dxa" w:w="2000"/>
          </w:tcPr>
          <w:p>
            <w:r>
              <w:t>평가주기 tick 내</w:t>
            </w:r>
          </w:p>
        </w:tc>
        <w:tc>
          <w:tcPr>
            <w:tcW w:type="dxa" w:w="2500"/>
          </w:tcPr>
          <w:p>
            <w:r>
              <w:t>필드 valid=False 처리 규칙 확인 필요(9장, ARC-0011/0013과 동일 원칙 적용 예정)</w:t>
            </w:r>
          </w:p>
        </w:tc>
      </w:tr>
      <w:tr>
        <w:tc>
          <w:tcPr>
            <w:tcW w:type="dxa" w:w="1050"/>
          </w:tcPr>
          <w:p>
            <w:r>
              <w:t>IF-0023</w:t>
            </w:r>
          </w:p>
        </w:tc>
        <w:tc>
          <w:tcPr>
            <w:tcW w:type="dxa" w:w="1300"/>
          </w:tcPr>
          <w:p>
            <w:r>
              <w:t>ARC-0016</w:t>
            </w:r>
          </w:p>
        </w:tc>
        <w:tc>
          <w:tcPr>
            <w:tcW w:type="dxa" w:w="1300"/>
          </w:tcPr>
          <w:p>
            <w:r>
              <w:t>ARC-0009</w:t>
            </w:r>
          </w:p>
        </w:tc>
        <w:tc>
          <w:tcPr>
            <w:tcW w:type="dxa" w:w="3400"/>
          </w:tcPr>
          <w:p>
            <w:r>
              <w:t>IgnitionOffReleaseResult{off: bool, releaseCandidate: Optional[CandidateCommand](door=BOTH, command=RELEASE, priority=4, reasonCode="IGNITION_OFF")}</w:t>
            </w:r>
          </w:p>
        </w:tc>
        <w:tc>
          <w:tcPr>
            <w:tcW w:type="dxa" w:w="2500"/>
          </w:tcPr>
          <w:p>
            <w:r>
              <w:t>evaluate(ignitionOnField, nowS) — 매 평가주기 동기 호출. 동일한 ignitionOnField가 IF-0007(ARC-0003)에도 병렬로 전달되나 두 호출은 서로 독립(리프-리프 의존 없음)</w:t>
            </w:r>
          </w:p>
        </w:tc>
        <w:tc>
          <w:tcPr>
            <w:tcW w:type="dxa" w:w="2000"/>
          </w:tcPr>
          <w:p>
            <w:r>
              <w:t>평가주기 tick 내(ignition_on=FALSE 첫 평가주기, SWR-020a)</w:t>
            </w:r>
          </w:p>
        </w:tc>
        <w:tc>
          <w:tcPr>
            <w:tcW w:type="dxa" w:w="2500"/>
          </w:tcPr>
          <w:p>
            <w:r>
              <w:t>ignitionOnField.valid=False 시 후보 미생성·OFF 미판정(10.4절 원칙과 동일 — 이 경우 기존 inputValid 게이트[IF-0008]가 별도로 전체 사이클을 차단, 3.2절/9장 참조)</w:t>
            </w:r>
          </w:p>
        </w:tc>
      </w:tr>
    </w:tbl>
    <w:p>
      <w:pPr>
        <w:pStyle w:val="Heading2"/>
      </w:pPr>
      <w:r>
        <w:t>6.2 외부 인터페이스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외부 인터페이스는 전부 어댑터 계층(ARC-0001/0006/0007)이 소유하며, core(ARC-0002~0005, ARC-0009)는 OEM 원문 인터페이스 형식을 알지 못한다(변환 책임은 어댑터에 캡슐화 — 2.3절 결합도 원칙).</w:t>
      </w:r>
      <w:r>
        <w:rPr>
          <w:rFonts w:ascii="맑은 고딕" w:hAnsi="맑은 고딕"/>
          <w:b w:val="0"/>
          <w:i/>
          <w:sz w:val="19"/>
        </w:rPr>
        <w:t xml:space="preserve"> Phase 2에서 추가되는 IF-0013~IF-0015도 ARC-0001이 소유하며, core(ARC-0010~0013 포함)는 이들의 OEM 원문 형식을 알지 못한다.</w:t>
      </w:r>
      <w:r>
        <w:t xml:space="preserve"> Phase 3에서 추가되는 IF-0020(OEM-IF-008)도 ARC-0001이 소유하며, core(ARC-0014~0016 포함)는 이 인터페이스의 OEM 원문 형식을 알지 못한다.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050"/>
        <w:gridCol w:w="1300"/>
        <w:gridCol w:w="1300"/>
        <w:gridCol w:w="3400"/>
        <w:gridCol w:w="2500"/>
        <w:gridCol w:w="2000"/>
        <w:gridCol w:w="2500"/>
      </w:tblGrid>
      <w:tr>
        <w:tc>
          <w:tcPr>
            <w:tcW w:type="dxa" w:w="10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인터페이스 ID</w:t>
            </w:r>
          </w:p>
        </w:tc>
        <w:tc>
          <w:tcPr>
            <w:tcW w:type="dxa" w:w="13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제공자</w:t>
            </w:r>
          </w:p>
        </w:tc>
        <w:tc>
          <w:tcPr>
            <w:tcW w:type="dxa" w:w="13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사용자</w:t>
            </w:r>
          </w:p>
        </w:tc>
        <w:tc>
          <w:tcPr>
            <w:tcW w:type="dxa" w:w="34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데이터</w:t>
            </w:r>
          </w:p>
        </w:tc>
        <w:tc>
          <w:tcPr>
            <w:tcW w:type="dxa" w:w="25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호출 조건</w:t>
            </w:r>
          </w:p>
        </w:tc>
        <w:tc>
          <w:tcPr>
            <w:tcW w:type="dxa" w:w="20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시간 제약</w:t>
            </w:r>
          </w:p>
        </w:tc>
        <w:tc>
          <w:tcPr>
            <w:tcW w:type="dxa" w:w="25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오류 계약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IF-0001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Vehicle(외부, OEM-IF-001)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source_timestamp_s: float, 단위 s. 범위 확인 필요(OEM 원문 상한/하한·단조성 미기재)</w:t>
            </w:r>
            <w:r>
              <w:t xml:space="preserve"> + vehicle_speed_kph: float, km/h, 범위 0.0~300.0(SWR-003 자동주행잠금 판정용, Phase 3 확장) + gear: enum{P,N,D,R}(사용처 없음, 확인 필요 — 8장 가정 14 승계)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Vehicle→SW, 매 평가주기 수신(정확한 push/pull 방식은 OEM 원문 미기재 — 확인 필요)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freshness 임계 200ms(SWR-013a)의 입력 근거. 수신 자체의 지연 예산은 OEM 원문 미기재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누락/형식/범위 오류 시 ARC-0001이 INVALID로 거절(SWR-013b), 해당 평가주기 출력 결정에 미사용</w:t>
            </w:r>
            <w:r>
              <w:t xml:space="preserve"> vehicle_speed_kph 범위(0.0~300.0) 오류 시 동일하게 INVALID 처리(SWR-003 판정에 미사용, Phase 3).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IF-0002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Vehicle(외부, OEM-IF-009)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ignition_on: bool, sensor_fault: bool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Vehicle→SW, 매 평가주기 수신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sensor_fault=TRUE 감지는 다음 평가주기(가능한 한 즉시) FAULT 판정에 반영(SWR-021b "첫 평가주기")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누락/형식 오류 시 ARC-0001이 INVALID로 거절(SWR-013b). sensor_fault 필드 자체가 INVALID인 경우의 안전 기본값(fail-safe default)은 확인 필요(8장 가정 참조)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IF-0003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ARC-0006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Actuator model(외부, OEM-IF-005)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lock_left, lock_right: enumeration(LOCK/RELEASE)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SW→Actuator model, 매 평가주기 발행(오케스트레이터가 매 사이클 호출)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PC/SIL 논리 출력까지만 검증(OEM-IF-005 정의), 적용 feedback 범위 밖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발행 실패 시 처리 방식 확인 필요(Phase 1 스텁 수준, 재시도/오류 반환 미정)</w:t>
            </w:r>
          </w:p>
        </w:tc>
      </w:tr>
      <w:tr>
        <w:tc>
          <w:tcPr>
            <w:tcW w:type="dxa" w:w="10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IF-0004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ARC-0007</w:t>
            </w:r>
          </w:p>
        </w:tc>
        <w:tc>
          <w:tcPr>
            <w:tcW w:type="dxa" w:w="13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Display(외부, OEM-IF-006)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state, reason_code(경고코드). priority_reason/input_validity는 Phase 1 범위 밖(확인 필요)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SW→Display, 상태 변경 시(특히 FAULT 진입) 및 매 평가주기 갱신</w:t>
            </w:r>
          </w:p>
        </w:tc>
        <w:tc>
          <w:tcPr>
            <w:tcW w:type="dxa" w:w="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FAULT 진입 첫 평가주기에 경고코드 제공(SWR-021b)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직렬화 실패 시 HTTP 500(OEM-IF-006 정의, Web 시뮬레이터 범위)</w:t>
            </w:r>
          </w:p>
        </w:tc>
      </w:tr>
      <w:tr>
        <w:tc>
          <w:tcPr>
            <w:tcW w:type="dxa" w:w="1050"/>
          </w:tcPr>
          <w:p>
            <w:r>
              <w:t>IF-0013</w:t>
            </w:r>
          </w:p>
        </w:tc>
        <w:tc>
          <w:tcPr>
            <w:tcW w:type="dxa" w:w="1300"/>
          </w:tcPr>
          <w:p>
            <w:r>
              <w:t>Vehicle(외부, OEM-IF-002)</w:t>
            </w:r>
          </w:p>
        </w:tc>
        <w:tc>
          <w:tcPr>
            <w:tcW w:type="dxa" w:w="1300"/>
          </w:tcPr>
          <w:p>
            <w:r>
              <w:t>ARC-0001</w:t>
            </w:r>
          </w:p>
        </w:tc>
        <w:tc>
          <w:tcPr>
            <w:tcW w:type="dxa" w:w="3400"/>
          </w:tcPr>
          <w:p>
            <w:r>
              <w:t>crash_status: enum{NONE, PENDING, CONFIRMED}</w:t>
            </w:r>
          </w:p>
        </w:tc>
        <w:tc>
          <w:tcPr>
            <w:tcW w:type="dxa" w:w="2500"/>
          </w:tcPr>
          <w:p>
            <w:r>
              <w:t>Vehicle→SW, 매 평가주기 수신</w:t>
            </w:r>
          </w:p>
        </w:tc>
        <w:tc>
          <w:tcPr>
            <w:tcW w:type="dxa" w:w="2000"/>
          </w:tcPr>
          <w:p>
            <w:r>
              <w:t>CONFIRMED 확인 시 SWR-007에 따라 300ms 이내 반영 착수</w:t>
            </w:r>
          </w:p>
        </w:tc>
        <w:tc>
          <w:tcPr>
            <w:tcW w:type="dxa" w:w="2500"/>
          </w:tcPr>
          <w:p>
            <w:r>
              <w:t>정의된 3개 열거값 외 INVALID(OEM-IF-002 공통 규칙)</w:t>
            </w:r>
          </w:p>
        </w:tc>
      </w:tr>
      <w:tr>
        <w:tc>
          <w:tcPr>
            <w:tcW w:type="dxa" w:w="1050"/>
          </w:tcPr>
          <w:p>
            <w:r>
              <w:t>IF-0014</w:t>
            </w:r>
          </w:p>
        </w:tc>
        <w:tc>
          <w:tcPr>
            <w:tcW w:type="dxa" w:w="1300"/>
          </w:tcPr>
          <w:p>
            <w:r>
              <w:t>Vehicle(외부, OEM-IF-003)</w:t>
            </w:r>
          </w:p>
        </w:tc>
        <w:tc>
          <w:tcPr>
            <w:tcW w:type="dxa" w:w="1300"/>
          </w:tcPr>
          <w:p>
            <w:r>
              <w:t>ARC-0001</w:t>
            </w:r>
          </w:p>
        </w:tc>
        <w:tc>
          <w:tcPr>
            <w:tcW w:type="dxa" w:w="3400"/>
          </w:tcPr>
          <w:p>
            <w:r>
              <w:t>rear_left_approach_risk, rear_right_approach_risk: boolean</w:t>
            </w:r>
          </w:p>
        </w:tc>
        <w:tc>
          <w:tcPr>
            <w:tcW w:type="dxa" w:w="2500"/>
          </w:tcPr>
          <w:p>
            <w:r>
              <w:t>Vehicle→SW, 매 평가주기 수신</w:t>
            </w:r>
          </w:p>
        </w:tc>
        <w:tc>
          <w:tcPr>
            <w:tcW w:type="dxa" w:w="2000"/>
          </w:tcPr>
          <w:p>
            <w:r>
              <w:t>매 평가주기 좌우 독립 반영(SWR-009)</w:t>
            </w:r>
          </w:p>
        </w:tc>
        <w:tc>
          <w:tcPr>
            <w:tcW w:type="dxa" w:w="2500"/>
          </w:tcPr>
          <w:p>
            <w:r>
              <w:t>누락/형식 오류 INVALID(OEM-IF-003 공통 규칙)</w:t>
            </w:r>
          </w:p>
        </w:tc>
      </w:tr>
      <w:tr>
        <w:tc>
          <w:tcPr>
            <w:tcW w:type="dxa" w:w="1050"/>
          </w:tcPr>
          <w:p>
            <w:r>
              <w:t>IF-0015</w:t>
            </w:r>
          </w:p>
        </w:tc>
        <w:tc>
          <w:tcPr>
            <w:tcW w:type="dxa" w:w="1300"/>
          </w:tcPr>
          <w:p>
            <w:r>
              <w:t>Vehicle(외부, OEM-IF-007)</w:t>
            </w:r>
          </w:p>
        </w:tc>
        <w:tc>
          <w:tcPr>
            <w:tcW w:type="dxa" w:w="1300"/>
          </w:tcPr>
          <w:p>
            <w:r>
              <w:t>ARC-0001</w:t>
            </w:r>
          </w:p>
        </w:tc>
        <w:tc>
          <w:tcPr>
            <w:tcW w:type="dxa" w:w="3400"/>
          </w:tcPr>
          <w:p>
            <w:r>
              <w:t>fire_detected, overtemperature_detected, adult_present: boolean</w:t>
            </w:r>
          </w:p>
        </w:tc>
        <w:tc>
          <w:tcPr>
            <w:tcW w:type="dxa" w:w="2500"/>
          </w:tcPr>
          <w:p>
            <w:r>
              <w:t>Vehicle→SW, 매 평가주기 수신</w:t>
            </w:r>
          </w:p>
        </w:tc>
        <w:tc>
          <w:tcPr>
            <w:tcW w:type="dxa" w:w="2000"/>
          </w:tcPr>
          <w:p>
            <w:r>
              <w:t>트리거 확인 후 다음 평가주기 내 반영(SWR-017a)</w:t>
            </w:r>
          </w:p>
        </w:tc>
        <w:tc>
          <w:tcPr>
            <w:tcW w:type="dxa" w:w="2500"/>
          </w:tcPr>
          <w:p>
            <w:r>
              <w:t>누락/형식 오류 INVALID(OEM-IF-007 공통 규칙)</w:t>
            </w:r>
          </w:p>
        </w:tc>
      </w:tr>
      <w:tr>
        <w:tc>
          <w:tcPr>
            <w:tcW w:type="dxa" w:w="1050"/>
          </w:tcPr>
          <w:p>
            <w:r>
              <w:t>IF-0020</w:t>
            </w:r>
          </w:p>
        </w:tc>
        <w:tc>
          <w:tcPr>
            <w:tcW w:type="dxa" w:w="1300"/>
          </w:tcPr>
          <w:p>
            <w:r>
              <w:t>Vehicle(외부, OEM-IF-008)</w:t>
            </w:r>
          </w:p>
        </w:tc>
        <w:tc>
          <w:tcPr>
            <w:tcW w:type="dxa" w:w="1300"/>
          </w:tcPr>
          <w:p>
            <w:r>
              <w:t>ARC-0001</w:t>
            </w:r>
          </w:p>
        </w:tc>
        <w:tc>
          <w:tcPr>
            <w:tcW w:type="dxa" w:w="3400"/>
          </w:tcPr>
          <w:p>
            <w:r>
              <w:t>isofix_left, isofix_right: boolean</w:t>
            </w:r>
          </w:p>
        </w:tc>
        <w:tc>
          <w:tcPr>
            <w:tcW w:type="dxa" w:w="2500"/>
          </w:tcPr>
          <w:p>
            <w:r>
              <w:t>Vehicle→SW, 매 평가주기 수신</w:t>
            </w:r>
          </w:p>
        </w:tc>
        <w:tc>
          <w:tcPr>
            <w:tcW w:type="dxa" w:w="2000"/>
          </w:tcPr>
          <w:p>
            <w:r>
              <w:t>매 평가주기 좌우 독립 반영(SWR-018b)</w:t>
            </w:r>
          </w:p>
        </w:tc>
        <w:tc>
          <w:tcPr>
            <w:tcW w:type="dxa" w:w="2500"/>
          </w:tcPr>
          <w:p>
            <w:r>
              <w:t>누락/형식 오류 INVALID(OEM-IF-008 공통 규칙)</w:t>
            </w:r>
          </w:p>
        </w:tc>
      </w:tr>
    </w:tbl>
    <w:p>
      <w:pPr>
        <w:pStyle w:val="Heading1"/>
      </w:pPr>
      <w:r>
        <w:t>7. 동적 동작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아래 세 시나리오는 매 평가주기 ARC-0009가 고정 순서로 하위 컴포넌트를 호출하는 흐름을 보인다(구현 순서는 11장 통합 순서와 일치). Mermaid 소스 형태로 수록하며(본 환경 렌더러 없음), 확정 순서도는 ENG-SWE2-002에 함께 수록한다.</w:t>
      </w:r>
      <w:r>
        <w:rPr>
          <w:rFonts w:ascii="맑은 고딕" w:hAnsi="맑은 고딕"/>
          <w:b w:val="0"/>
          <w:i/>
          <w:sz w:val="19"/>
        </w:rPr>
        <w:t xml:space="preserve"> Phase 2에서는 아래 시나리오 4~7을 추가한다 — 각각 SWR-007(충돌), SWR-005/006/009(접근위험+override), SWR-017(화재 등), 그리고 복수 조건 동시 발생 시 우선순위 중재를 보인다.</w:t>
      </w:r>
      <w:r>
        <w:t xml:space="preserve"> Phase 3에서는 시나리오 8~11을 추가한다 — 각각 SWR-003(자동주행잠금), SWR-018(ISOFIX강제잠금), SWR-020(ignition-off해제/OFF상태), 그리고 LOCK계열/RELEASE계열 우선순위 상충 시 중재를 보인다.</w:t>
      </w:r>
    </w:p>
    <w:p>
      <w:pPr>
        <w:spacing w:after="6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시나리오 1 — NORMAL(정상)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sequenceDiagram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VEH as Vehicle(외부)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A1 as ARC-0001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A9 as ARC-0009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A2 as ARC-0002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A3 as ARC-0003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A5 as ARC-0005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A4 as ARC-0004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A6 as ARC-0006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A8 as ARC-0008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VEH-&gt;&gt;A1: IF-0001,IF-0002 원시 입력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A1-&gt;&gt;A9: IF-0005 evaluateCycle(normalized)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A9-&gt;&gt;A2: IF-0006 evaluate() -&gt; stale=False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A9-&gt;&gt;A3: IF-0007 evaluate() -&gt; state=NORMAL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A9-&gt;&gt;A5: IF-0008 arbitrate() -&gt; blocked=False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A9-&gt;&gt;A4: IF-0009 confirm() -&gt; 후보값 확정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A9-&gt;&gt;A6: IF-0010 publish()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A6-&gt;&gt;VEH: IF-0003 lock_left/right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A9-&gt;&gt;A8: IF-0012 log()(스텁)</w:t>
      </w:r>
    </w:p>
    <w:p>
      <w:pPr>
        <w:spacing w:after="6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시나리오 2 — DEGRADED(SWR-013a, freshness 200ms 초과)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sequenceDiagram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A9 as ARC-0009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A2 as ARC-0002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A3 as ARC-0003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A4 as ARC-0004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note over A2: source_timestamp_s 200ms 초과 경과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A9-&gt;&gt;A2: IF-0006 evaluate() -&gt; stale=True (200ms 초과 후 100ms 이내 감지, SWR-013a)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A9-&gt;&gt;A3: IF-0007 evaluate(stale=True, sensorFault=False) -&gt; state=DEGRADED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A9-&gt;&gt;A4: IF-0009 confirm(state=DEGRADED) -&gt; 후보값 그대로 확정(고정 안 함, 확인 필요 항목 8장 참조)</w:t>
      </w:r>
    </w:p>
    <w:p>
      <w:pPr>
        <w:spacing w:after="6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시나리오 3 — FAULT(SWR-021, sensor_fault=TRUE)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sequenceDiagram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A9 as ARC-0009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A3 as ARC-0003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A5 as ARC-0005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A4 as ARC-0004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participant A7 as ARC-0007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note over A3: sensor_fault=TRUE 첫 평가주기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A9-&gt;&gt;A3: IF-0007 evaluate(sensorFaultValid=True, sensorFaultValue=True) -&gt; state=FAULT, warningReasonCode 생성(SWR-021b)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A9-&gt;&gt;A5: IF-0008 arbitrate(state=FAULT) -&gt; blocked=True(신규 명령 차단)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A9-&gt;&gt;A4: IF-0009 confirm(state=FAULT) -&gt; 직전 확정값 유지(fail-freeze, SWR-021a)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A9-&gt;&gt;A7: IF-0011 publishWarning(state=FAULT, reasonCode)</w:t>
      </w:r>
    </w:p>
    <w:p>
      <w:pPr/>
      <w:r>
        <w:t>시나리오 4 — 충돌 CONFIRMED 긴급해제(SWR-007)</w:t>
      </w:r>
    </w:p>
    <w:p>
      <w:pPr/>
      <w:r>
        <w:t>sequenceDiagram</w:t>
      </w:r>
    </w:p>
    <w:p>
      <w:pPr/>
      <w:r>
        <w:t xml:space="preserve">  participant A9 as ARC-0009</w:t>
      </w:r>
    </w:p>
    <w:p>
      <w:pPr/>
      <w:r>
        <w:t xml:space="preserve">  participant A10 as ARC-0010</w:t>
      </w:r>
    </w:p>
    <w:p>
      <w:pPr/>
      <w:r>
        <w:t xml:space="preserve">  participant A5 as ARC-0005</w:t>
      </w:r>
    </w:p>
    <w:p>
      <w:pPr/>
      <w:r>
        <w:t xml:space="preserve">  participant A4 as ARC-0004</w:t>
      </w:r>
    </w:p>
    <w:p>
      <w:pPr/>
      <w:r>
        <w:t xml:space="preserve">  note over A10: crash_status=CONFIRMED 수신</w:t>
      </w:r>
    </w:p>
    <w:p>
      <w:pPr/>
      <w:r>
        <w:t xml:space="preserve">  A9-&gt;&gt;A10: IF-0016 evaluate(crashStatusField) -&gt; status=CONFIRMED, releaseCandidate(priority=1, BOTH, RELEASE)</w:t>
      </w:r>
    </w:p>
    <w:p>
      <w:pPr/>
      <w:r>
        <w:t xml:space="preserve">  A9-&gt;&gt;A5: IF-0008 arbitrate(state, inputValid, [releaseCandidate]) -&gt; leftCommand=RELEASE, rightCommand=RELEASE(최고우선순위 채택)</w:t>
      </w:r>
    </w:p>
    <w:p>
      <w:pPr/>
      <w:r>
        <w:t xml:space="preserve">  A9-&gt;&gt;A4: IF-0009 confirm(...) -&gt; 좌우 RELEASE 확정(300ms 이내, SWR-007a)</w:t>
      </w:r>
    </w:p>
    <w:p>
      <w:pPr/>
      <w:r>
        <w:t>시나리오 5 — 접근위험 억제 및 10초 이내 override(SWR-005/006/009)</w:t>
      </w:r>
    </w:p>
    <w:p>
      <w:pPr/>
      <w:r>
        <w:t>sequenceDiagram</w:t>
      </w:r>
    </w:p>
    <w:p>
      <w:pPr/>
      <w:r>
        <w:t xml:space="preserve">  participant A9 as ARC-0009</w:t>
      </w:r>
    </w:p>
    <w:p>
      <w:pPr/>
      <w:r>
        <w:t xml:space="preserve">  participant A11 as ARC-0011</w:t>
      </w:r>
    </w:p>
    <w:p>
      <w:pPr/>
      <w:r>
        <w:t xml:space="preserve">  participant A12 as ARC-0012</w:t>
      </w:r>
    </w:p>
    <w:p>
      <w:pPr/>
      <w:r>
        <w:t xml:space="preserve">  participant A5 as ARC-0005</w:t>
      </w:r>
    </w:p>
    <w:p>
      <w:pPr/>
      <w:r>
        <w:t xml:space="preserve">  note over A11: rear_left_approach_risk=TRUE, rear_right_approach_risk=FALSE(좌우 독립, SWR-009)</w:t>
      </w:r>
    </w:p>
    <w:p>
      <w:pPr/>
      <w:r>
        <w:t xml:space="preserve">  A9-&gt;&gt;A11: IF-0017 evaluate(left, right) -&gt; leftRiskActive=True, leftSuppressCandidate(priority=2, LEFT, LOCK), rightRiskActive=False</w:t>
      </w:r>
    </w:p>
    <w:p>
      <w:pPr/>
      <w:r>
        <w:t xml:space="preserve">  A9-&gt;&gt;A12: IF-0018 decide(leftRiskActive=True, rightRiskActive=False, releaseReRequested=False(placeholder), nowS) -&gt; leftOverrideActive=False</w:t>
      </w:r>
    </w:p>
    <w:p>
      <w:pPr/>
      <w:r>
        <w:t xml:space="preserve">  A9-&gt;&gt;A5: IF-0008 arbitrate(..., [leftSuppressCandidate]) -&gt; leftCommand=LOCK(억제 유지), rightCommand=NO_CHANGE</w:t>
      </w:r>
    </w:p>
    <w:p>
      <w:pPr/>
      <w:r>
        <w:t xml:space="preserve">  note over A12: 8.5초 후 동일 도어 해제 재입력 시(가정 — 실제 채널은 확인 필요)</w:t>
      </w:r>
    </w:p>
    <w:p>
      <w:pPr/>
      <w:r>
        <w:t xml:space="preserve">  A9-&gt;&gt;A12: IF-0018 decide(leftRiskActive=True, releaseReRequested=True, nowS+8.5s) -&gt; leftOverrideActive=True, reasonCode 생성</w:t>
      </w:r>
    </w:p>
    <w:p>
      <w:pPr/>
      <w:r>
        <w:t xml:space="preserve">  note over A5: override 발생 시 LEFT LOCK 후보가 철회되어 해당 문 억제가 해제되나(비강제), 실제 RELEASE 전환 여부는 확인 필요(ENG-SWE1-001 8장 가정 7)</w:t>
      </w:r>
    </w:p>
    <w:p>
      <w:pPr/>
      <w:r>
        <w:t>시나리오 6 — 화재 등 강제해제(SWR-017)</w:t>
      </w:r>
    </w:p>
    <w:p>
      <w:pPr/>
      <w:r>
        <w:t>sequenceDiagram</w:t>
      </w:r>
    </w:p>
    <w:p>
      <w:pPr/>
      <w:r>
        <w:t xml:space="preserve">  participant A9 as ARC-0009</w:t>
      </w:r>
    </w:p>
    <w:p>
      <w:pPr/>
      <w:r>
        <w:t xml:space="preserve">  participant A13 as ARC-0013</w:t>
      </w:r>
    </w:p>
    <w:p>
      <w:pPr/>
      <w:r>
        <w:t xml:space="preserve">  participant A5 as ARC-0005</w:t>
      </w:r>
    </w:p>
    <w:p>
      <w:pPr/>
      <w:r>
        <w:t xml:space="preserve">  note over A13: fire_detected=TRUE</w:t>
      </w:r>
    </w:p>
    <w:p>
      <w:pPr/>
      <w:r>
        <w:t xml:space="preserve">  A9-&gt;&gt;A13: IF-0019 evaluate(fire, overtemp, adult) -&gt; triggered=True, releaseCandidate(priority=3, BOTH, RELEASE), reasonCodes=[FIRE_DETECTED]</w:t>
      </w:r>
    </w:p>
    <w:p>
      <w:pPr/>
      <w:r>
        <w:t xml:space="preserve">  A9-&gt;&gt;A5: IF-0008 arbitrate(..., [releaseCandidate]) -&gt; leftCommand=RELEASE, rightCommand=RELEASE(다음 평가주기 내)</w:t>
      </w:r>
    </w:p>
    <w:p>
      <w:pPr/>
      <w:r>
        <w:t>시나리오 7 — 복수 조건 동시 발생 시 우선순위 중재(3장 우선순위 관계 실제 적용)</w:t>
      </w:r>
    </w:p>
    <w:p>
      <w:pPr/>
      <w:r>
        <w:t>sequenceDiagram</w:t>
      </w:r>
    </w:p>
    <w:p>
      <w:pPr/>
      <w:r>
        <w:t xml:space="preserve">  participant A9 as ARC-0009</w:t>
      </w:r>
    </w:p>
    <w:p>
      <w:pPr/>
      <w:r>
        <w:t xml:space="preserve">  participant A10 as ARC-0010</w:t>
      </w:r>
    </w:p>
    <w:p>
      <w:pPr/>
      <w:r>
        <w:t xml:space="preserve">  participant A11 as ARC-0011</w:t>
      </w:r>
    </w:p>
    <w:p>
      <w:pPr/>
      <w:r>
        <w:t xml:space="preserve">  participant A13 as ARC-0013</w:t>
      </w:r>
    </w:p>
    <w:p>
      <w:pPr/>
      <w:r>
        <w:t xml:space="preserve">  participant A5 as ARC-0005</w:t>
      </w:r>
    </w:p>
    <w:p>
      <w:pPr/>
      <w:r>
        <w:t xml:space="preserve">  note over A9: 동일 평가주기에 crash_status=CONFIRMED, rear_left_approach_risk=TRUE, fire_detected=TRUE 동시 성립(가정 시나리오)</w:t>
      </w:r>
    </w:p>
    <w:p>
      <w:pPr/>
      <w:r>
        <w:t xml:space="preserve">  A9-&gt;&gt;A10: IF-0016 evaluate(...) -&gt; releaseCandidate(priority=1, BOTH, RELEASE)</w:t>
      </w:r>
    </w:p>
    <w:p>
      <w:pPr/>
      <w:r>
        <w:t xml:space="preserve">  A9-&gt;&gt;A11: IF-0017 evaluate(...) -&gt; leftSuppressCandidate(priority=2, LEFT, LOCK)</w:t>
      </w:r>
    </w:p>
    <w:p>
      <w:pPr/>
      <w:r>
        <w:t xml:space="preserve">  A9-&gt;&gt;A13: IF-0019 evaluate(...) -&gt; releaseCandidate(priority=3, BOTH, RELEASE)</w:t>
      </w:r>
    </w:p>
    <w:p>
      <w:pPr/>
      <w:r>
        <w:t xml:space="preserve">  A9-&gt;&gt;A5: IF-0008 arbitrate(..., [priority1, priority2, priority3 후보 모두 전달]) -&gt; leftCommand=RELEASE(priority=1이 LEFT의 priority=2 LOCK보다 우선), rightCommand=RELEASE(priority=1)</w:t>
      </w:r>
    </w:p>
    <w:p>
      <w:pPr/>
      <w:r>
        <w:t xml:space="preserve">  note over A5: 3장 우선순위 관계(충돌 &gt; 접근위험[override 예외] &gt; 화재 등)가 문별 최고우선순위 선택으로 실제 구현됨을 보인다.</w:t>
      </w:r>
    </w:p>
    <w:p>
      <w:r>
        <w:t>시나리오 8 — 자동주행잠금(SWR-003)</w:t>
      </w:r>
    </w:p>
    <w:p>
      <w:r>
        <w:t>sequenceDiagram</w:t>
      </w:r>
    </w:p>
    <w:p>
      <w:r>
        <w:t>participant A9 as ARC-0009</w:t>
      </w:r>
    </w:p>
    <w:p>
      <w:r>
        <w:t>participant A14 as ARC-0014</w:t>
      </w:r>
    </w:p>
    <w:p>
      <w:r>
        <w:t>participant A5 as ARC-0005</w:t>
      </w:r>
    </w:p>
    <w:p>
      <w:r>
        <w:t>note over A14: vehicle_speed_kph=3.0 이상으로 확인</w:t>
      </w:r>
    </w:p>
    <w:p>
      <w:r>
        <w:t>A9-&gt;&gt;A14: IF-0021 evaluate(vehicleSpeedField, nowS) -&gt; locked=True, lockCandidate(priority=6, BOTH, LOCK)</w:t>
      </w:r>
    </w:p>
    <w:p>
      <w:r>
        <w:t>A9-&gt;&gt;A5: IF-0008 arbitrate(..., [lockCandidate]) -&gt; leftCommand=LOCK, rightCommand=LOCK(다른 상위 우선순위 후보 없을 때)</w:t>
      </w:r>
    </w:p>
    <w:p>
      <w:r>
        <w:t>시나리오 9 — ISOFIX 강제잠금(SWR-018)</w:t>
      </w:r>
    </w:p>
    <w:p>
      <w:r>
        <w:t>sequenceDiagram</w:t>
      </w:r>
    </w:p>
    <w:p>
      <w:r>
        <w:t>participant A9 as ARC-0009</w:t>
      </w:r>
    </w:p>
    <w:p>
      <w:r>
        <w:t>participant A15 as ARC-0015</w:t>
      </w:r>
    </w:p>
    <w:p>
      <w:r>
        <w:t>participant A5 as ARC-0005</w:t>
      </w:r>
    </w:p>
    <w:p>
      <w:r>
        <w:t>note over A15: isofix_left=TRUE, isofix_right=FALSE(좌우 독립)</w:t>
      </w:r>
    </w:p>
    <w:p>
      <w:r>
        <w:t>A9-&gt;&gt;A15: IF-0022 evaluate(left, right) -&gt; leftLockActive=True, leftLockCandidate(priority=5, LEFT, LOCK), rightLockActive=False</w:t>
      </w:r>
    </w:p>
    <w:p>
      <w:r>
        <w:t>A9-&gt;&gt;A5: IF-0008 arbitrate(..., [leftLockCandidate]) -&gt; leftCommand=LOCK, rightCommand=NO_CHANGE(다른 후보 없을 때)</w:t>
      </w:r>
    </w:p>
    <w:p>
      <w:r>
        <w:t>시나리오 10 — ignition-off 해제 및 OFF 상태(SWR-020)</w:t>
      </w:r>
    </w:p>
    <w:p>
      <w:r>
        <w:t>sequenceDiagram</w:t>
      </w:r>
    </w:p>
    <w:p>
      <w:r>
        <w:t>participant A9 as ARC-0009</w:t>
      </w:r>
    </w:p>
    <w:p>
      <w:r>
        <w:t>participant A3 as ARC-0003</w:t>
      </w:r>
    </w:p>
    <w:p>
      <w:r>
        <w:t>participant A16 as ARC-0016</w:t>
      </w:r>
    </w:p>
    <w:p>
      <w:r>
        <w:t>participant A5 as ARC-0005</w:t>
      </w:r>
    </w:p>
    <w:p>
      <w:r>
        <w:t>participant A7 as ARC-0007</w:t>
      </w:r>
    </w:p>
    <w:p>
      <w:r>
        <w:t>note over A9: ignition_on=FALSE로 전이(첫 평가주기)</w:t>
      </w:r>
    </w:p>
    <w:p>
      <w:r>
        <w:t>A9-&gt;&gt;A3: IF-0007 evaluate(freshnessResult, sensorFaultValid/Value, ignitionOnValid=True/ignitionOnValue=False, nowS) -&gt; state=OFF, warningReasonCode="IGNITION_OFF"</w:t>
      </w:r>
    </w:p>
    <w:p>
      <w:r>
        <w:t>A9-&gt;&gt;A16: IF-0023 evaluate(ignitionOnField, nowS) -&gt; off=True, releaseCandidate(priority=4, BOTH, RELEASE)</w:t>
      </w:r>
    </w:p>
    <w:p>
      <w:r>
        <w:t>A9-&gt;&gt;A5: IF-0008 arbitrate(..., [releaseCandidate]) -&gt; leftCommand=RELEASE, rightCommand=RELEASE(다른 상위 우선순위[1~3] 후보 없을 때)</w:t>
      </w:r>
    </w:p>
    <w:p>
      <w:r>
        <w:t>A9-&gt;&gt;A7: IF-0011 publishWarning(state=OFF, reasonCode="IGNITION_OFF")</w:t>
      </w:r>
    </w:p>
    <w:p>
      <w:r>
        <w:t>시나리오 11 — Phase 3 우선순위 체인 전체 적용(LOCK계열 vs RELEASE계열 상충, 3장/9장 근거)</w:t>
      </w:r>
    </w:p>
    <w:p>
      <w:r>
        <w:t>sequenceDiagram</w:t>
      </w:r>
    </w:p>
    <w:p>
      <w:r>
        <w:t>participant A9 as ARC-0009</w:t>
      </w:r>
    </w:p>
    <w:p>
      <w:r>
        <w:t>participant A15 as ARC-0015</w:t>
      </w:r>
    </w:p>
    <w:p>
      <w:r>
        <w:t>participant A16 as ARC-0016</w:t>
      </w:r>
    </w:p>
    <w:p>
      <w:r>
        <w:t>participant A5 as ARC-0005</w:t>
      </w:r>
    </w:p>
    <w:p>
      <w:r>
        <w:t>note over A9: 동일 평가주기에 isofix_left=TRUE(priority=5, LOCK)와 ignition_on=FALSE(priority=4, RELEASE)가 좌측 문에서 동시 성립(가정 시나리오)</w:t>
      </w:r>
    </w:p>
    <w:p>
      <w:r>
        <w:t>A9-&gt;&gt;A15: IF-0022 evaluate(...) -&gt; leftLockCandidate(priority=5, LEFT, LOCK)</w:t>
      </w:r>
    </w:p>
    <w:p>
      <w:r>
        <w:t>A9-&gt;&gt;A16: IF-0023 evaluate(...) -&gt; releaseCandidate(priority=4, BOTH, RELEASE)</w:t>
      </w:r>
    </w:p>
    <w:p>
      <w:r>
        <w:t>A9-&gt;&gt;A5: IF-0008 arbitrate(..., [priority5, priority4 후보 모두 전달]) -&gt; leftCommand=RELEASE(priority=4가 priority=5보다 우선)</w:t>
      </w:r>
    </w:p>
    <w:p>
      <w:r>
        <w:t>note over A5: 9장 근거(entrapment 방지 — ignition-off 해제가 새 LOCK 계열[ISOFIX/자동주행잠금]보다 우선한다는 SW 설계 결정, 누적 갭13 해소 시도)가 문별 최고우선순위 선택으로 실제 구현됨을 보인다. 단, 접근위험(priority=2, ASIL B)과 ignition-off(priority=4)가 상충하는 경우는 여전히 누적 갭16(OEM-A 확인 필요)으로 남아, 본 아키텍처는 접근위험이 우선하도록 잠정 설계했다(9장 참조).</w:t>
      </w:r>
    </w:p>
    <w:p>
      <w:pPr>
        <w:pStyle w:val="Heading1"/>
      </w:pPr>
      <w:r>
        <w:t>8. 상태 전이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본 절은 1단계에서 확정된 전제를 그대로 반영한다: NORMAL/DEGRADED/FAULT는 상호 배타적 병렬 상태이며, ARC-0003(상태 관리자)이 매 평가주기 두 조건(stale, fault)을 함께 재판정한다. 동일 평가주기에 두 조건이 동시 성립하면 FAULT가 DEGRADED보다 우선한다 — sensor_fault는 명시적 고장 신호로 즉시 확정 가능하고, FAULT의 대응 동작(직전 확정 출력 고정+경고코드)이 DEGRADED가 내포하는 "입력을 믿을 수 없음" 우려까지 안전하게 포괄하기 때문이다.</w:t>
      </w:r>
      <w:r>
        <w:t xml:space="preserve"> Phase 3(본 개정)는 SystemState에 OFF를 4번째 값으로 추가하고(SWR-020), 판정 순서를 FAULT &gt; OFF &gt; DEGRADED &gt; NORMAL로 확정한다(아래 'Phase 3 확장' 절 참조, 누적 갭 15 해소).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stateDiagram-v2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[*] --&gt; NORMAL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NORMAL --&gt; DEGRADED : stale=True AND fault=False (SWR-013a, 200ms 초과 후 100ms 이내 전이)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NORMAL --&gt; FAULT : fault=True (SWR-021b)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DEGRADED --&gt; FAULT : fault=True (매 평가주기 재판정, FAULT 우선)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DEGRADED --&gt; NORMAL : stale=False AND fault=False (즉시 회귀 — 확인 필요: hysteresis 미적용 가정)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FAULT --&gt; DEGRADED : fault=False AND stale=True (즉시 강등 — 확인 필요: hysteresis 미적용 가정)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FAULT --&gt; NORMAL : fault=False AND stale=False (즉시 회귀 — 확인 필요: hysteresis 미적용 가정)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note right of FAULT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    fault=True 이면 stale 값과 무관하게 항상 FAULT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    (DEGRADED와 FAULT 동시 성립 시 FAULT 우선, 1단계 확정 사항)</w:t>
      </w:r>
    </w:p>
    <w:p>
      <w:pPr>
        <w:spacing w:after="0"/>
        <w:ind w:left="0" w:right="0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 xml:space="preserve">    end note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진입/종료 조건: NORMAL 진입 = stale=False AND fault=False. DEGRADED 진입 = stale=True AND fault=False. FAULT 진입 = fault=True(stale 값 무관). 가드: FAULT 우선 규칙(위 참조).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확인 필요(상위 요구사항 분석 갭, 그대로 승계): (1) DEGRADED↔FAULT 간 회귀에 히스테리시스(디바운스)가 필요한지 OEM 원문에 근거가 없다 — 본 아키텍처는 즉시 재판정·즉시 회귀를 잠정 설계로 채택했으며, 상세설계/코딩 전에 반드시 재확인해야 한다. (2) DEGRADED 상태 자체가 출력 결정(ARC-0004/ARC-0005)에 미치는 영향(고정 여부 등)이 OEM 원문에 없다 — 본 아키텍처는 DEGRADED를 "정보성 상태"로 취급해 출력 제한을 가하지 않도록 잠정 설계했다(7장 시나리오 2 참조, 확인 필요).</w:t>
      </w:r>
      <w:r>
        <w:rPr>
          <w:rFonts w:ascii="맑은 고딕" w:hAnsi="맑은 고딕"/>
          <w:b w:val="0"/>
          <w:i w:val="0"/>
          <w:sz w:val="20"/>
        </w:rPr>
        <w:t xml:space="preserve"> (3) Phase 2 확인 필요(신규): candidateCommands(ARC-0010~0013 유래)는 state==FAULT일 때 ARC-0005의 게이트에 의해 전부 차단된다(Phase 1 원칙 유지, 크래시/접근위험/화재 후보보다도 FAULT가 우선). state==DEGRADED일 때는 Phase 1과 동일하게 "정보성 상태"로 취급되어 candidateCommands 적용에 제한을 두지 않는다 — 즉 DEGRADED 중에도 SWR-007/005/017 후보가 정상 적용된다. 이 결정(DEGRADED가 Phase 2 안전 후보를 막지 않음)이 실제로 안전한지는 OEM 원문에 근거가 없어 확인 필요로 남긴다(기존 갭과 동일한 성격).</w:t>
      </w:r>
    </w:p>
    <w:p>
      <w:r>
        <w:t>Phase 3 확장 — OFF 상태 추가 및 결정 규칙</w:t>
      </w:r>
    </w:p>
    <w:p>
      <w:r>
        <w:t>SWR-020(ignition-off 해제)에 따라 SystemState에 OFF를 4번째 값으로 추가한다. 판정 순서(우선순위, 매 평가주기 재판정): (1) sensor_fault=TRUE → FAULT(변경 없음, Phase 1 결정 유지). (2) sensor_fault=FALSE이고 ignitionOnField가 유효한 값 FALSE로 확인 → OFF(신규). (3) 위 두 조건이 모두 아니고 freshness stale=True → DEGRADED(변경 없음). (4) 그 외 → NORMAL. 즉 FAULT &gt; OFF &gt; DEGRADED &gt; NORMAL 순으로 배타적으로 결정한다(누적 갭 15 해소).</w:t>
      </w:r>
    </w:p>
    <w:p>
      <w:r>
        <w:t>근거(SW 설계 재량, OEM 원문에 없어 아키텍처 단계에서 확정): (1) FAULT가 최우선인 이유는 Phase 1과 동일하다 — sensor_fault=TRUE는 입력 신뢰성 자체를 의심해야 하는 명시적 고장 신호이며, ignition_on 필드를 포함해 해당 평가주기의 어떤 값도 안전하게 신뢰할 수 없으므로 OFF/DEGRADED 판정보다 우선해 직전 확정 출력을 고정(fail-freeze)해야 한다. (2) OFF가 DEGRADED보다 우선인 이유는, ignition_on=FALSE가 형식·범위 검증을 통과한 확정적(binary) 신호인 반면 DEGRADED는 freshness 초과라는 정황적 증상이라는 성격 차이 때문이다. 또한 OEM-FR-007 원문이 조건 하나로 무조건적으로 출력 전환을 요구하는 점이 OEM-SR-001(충돌)의 '다른 모든 명령보다 우선'과 유사하게 무조건적 어조를 갖는다고 판단했다. (3) DEGRADED가 여전히 NORMAL보다는 우선(정보성 상태이나 별도 값으로 구분)한 것은 Phase 1 결정을 유지한 것이며, OFF와 DEGRADED를 병합하지 않는 것은 두 상태가 서로 다른 근본원인(고장 대 정보 노후화)을 갖는다는 Phase 1 원칙(그대로 승계)과 일치한다.</w:t>
      </w:r>
    </w:p>
    <w:p>
      <w:r>
        <w:t>여전히 확인 필요로 남는 하위 사항(임의로 해소하지 않음): (a) ignitionOnField.valid=False(형식 오류)일 때 OFF 판정을 보류하고 freshness/NORMAL 경로로 대체할지는 상세설계(SWE.3)에서 확정한다 — 다만 이 경우 별도로 IF-0008의 inputValid 게이트가 전체 사이클을 차단하므로(3.2절), state 필드 자체의 값이 출력 결정에 미치는 영향은 제한적이다. (b) OFF 진입/이탈 시 히스테리시스 필요 여부는 기존 DEGRADED/FAULT와 동일하게 원문 미기재로 확인 필요다(누적 갭 1과 동일 성격, 본 아키텍처는 즉시 재판정을 잠정 채택). (c) state==OFF일 때 candidateCommands 적용 정책은 DEGRADED와 동일하게 '정보성 상태, 제한 없음'을 적용한다 — ignition-off 자체의 RELEASE 강제는 ARC-0016의 candidate(priority=4)가 통상적인 우선순위 선택으로 달성하며, state==OFF라는 이유만으로 Command Arbiter에 별도 게이트를 추가하지 않는다(9장 참조, 코드 변경 없음의 근거).</w:t>
      </w:r>
    </w:p>
    <w:p>
      <w:r>
        <w:t>stateDiagram-v2 (Phase 3 확장, 전체 상태)</w:t>
      </w:r>
    </w:p>
    <w:p>
      <w:r>
        <w:t>[*] --&gt; NORMAL</w:t>
      </w:r>
    </w:p>
    <w:p>
      <w:r>
        <w:t>NORMAL --&gt; FAULT : fault=True</w:t>
      </w:r>
    </w:p>
    <w:p>
      <w:r>
        <w:t>NORMAL --&gt; OFF : fault=False AND ignitionOff=True</w:t>
      </w:r>
    </w:p>
    <w:p>
      <w:r>
        <w:t>NORMAL --&gt; DEGRADED : fault=False AND ignitionOff=False AND stale=True</w:t>
      </w:r>
    </w:p>
    <w:p>
      <w:r>
        <w:t>FAULT --&gt; OFF : fault=False AND ignitionOff=True (확인 필요 — 위 갭(b))</w:t>
      </w:r>
    </w:p>
    <w:p>
      <w:r>
        <w:t>FAULT --&gt; DEGRADED : fault=False AND ignitionOff=False AND stale=True (확인 필요 — 위 갭(b))</w:t>
      </w:r>
    </w:p>
    <w:p>
      <w:r>
        <w:t>FAULT --&gt; NORMAL : fault=False AND ignitionOff=False AND stale=False (확인 필요 — 위 갭(b))</w:t>
      </w:r>
    </w:p>
    <w:p>
      <w:r>
        <w:t>OFF --&gt; FAULT : fault=True</w:t>
      </w:r>
    </w:p>
    <w:p>
      <w:r>
        <w:t>OFF --&gt; DEGRADED : fault=False AND ignitionOff=False AND stale=True</w:t>
      </w:r>
    </w:p>
    <w:p>
      <w:r>
        <w:t>OFF --&gt; NORMAL : fault=False AND ignitionOff=False AND stale=False</w:t>
      </w:r>
    </w:p>
    <w:p>
      <w:r>
        <w:t>DEGRADED --&gt; FAULT : fault=True</w:t>
      </w:r>
    </w:p>
    <w:p>
      <w:r>
        <w:t>DEGRADED --&gt; OFF : fault=False AND ignitionOff=True</w:t>
      </w:r>
    </w:p>
    <w:p>
      <w:r>
        <w:t>DEGRADED --&gt; NORMAL : fault=False AND ignitionOff=False AND stale=False (확인 필요 — 위 갭(b))</w:t>
      </w:r>
    </w:p>
    <w:p>
      <w:r>
        <w:t>note right of OFF</w:t>
      </w:r>
    </w:p>
    <w:p>
      <w:r>
        <w:t>OFF는 FAULT보다는 낮고 DEGRADED보다는 높은 우선순위를 가진다(위 근거 참조).</w:t>
      </w:r>
    </w:p>
    <w:p>
      <w:r>
        <w:t>end note</w:t>
      </w:r>
    </w:p>
    <w:p>
      <w:pPr>
        <w:pStyle w:val="Heading1"/>
      </w:pPr>
      <w:r>
        <w:t>9. 오류 격리와 안전 동작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본 절은 iso26262-aspice-alignment.md에 따라 요소별로 ASIL, 적용된 안전 메커니즘, 인접 요소와의 분리 방식(간섭으로부터의 자유, FFI)을 서술한다. TPL-SWE2-001에는 ASIL 전용 필드가 없으므로 아래 서술 안에서 구조적으로 정리한다.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ARC-0001 (입력 검증 어댑터) — ASIL B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안전 메커니즘: 입력 타당성 검사(plausibility check) — 형식/범위 오류 필드를 valid=False로 표시해 거절(SWR-013b). FFI: 외부 Vehicle 버스(QM/비신뢰 경계)의 결함 있는 데이터가 core에 도달하기 전에 어댑터 계층에서 공간적으로 분리·차단된다. 이 컴포넌트는 물리적으로 어댑터 계층(헥사고날 외곽)에 있지만, SWR-013(b)가 ASIL B 요구사항이므로 ASIL은 B를 유지한다 — "어댑터=QM"이 아니라 "이 어댑터가 구현하는 요구사항의 ASIL을 상속"하는 것이 본 아키텍처의 원칙이다.</w:t>
      </w:r>
      <w:r>
        <w:rPr>
          <w:rFonts w:ascii="맑은 고딕" w:hAnsi="맑은 고딕"/>
          <w:b w:val="0"/>
          <w:i w:val="0"/>
          <w:sz w:val="20"/>
        </w:rPr>
        <w:t xml:space="preserve"> (Phase 2 확장) 동일한 형식/범위 검증 메커니즘을 OEM-IF-002(crash_status enum), OEM-IF-003/OEM-IF-007(boolean 5종)에도 적용한다 — 검증 로직은 필드별로 독립적으로 추가되며(신규 검증 메서드 1개씩 추가), 기존 SWR-013 관련 필드의 검증 로직은 수정하지 않는다(OCP).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ARC-0002 (Freshness 모니터) — ASIL B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안전 메커니즘: freshness 워치독(타임스탬프 기반 타임아웃 감시), 200ms 임계 + 100ms 이내 검출이라는 고장 허용시간(FTTI 유사 개념) 대응. FFI: 코어 내부에 위치하며 다른 코어 컴포넌트를 직접 호출하지 않는 순수 함수형 컴포넌트로 설계되어(5장), 자신의 결함이 다른 코어 컴포넌트로 직접 전파될 경로가 없다(오직 ARC-0009를 통한 데이터 전달만 존재).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ARC-0003 (상태 관리자) — ASIL B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안전 메커니즘: 상태머신 기반 안전 상태 전이, FAULT&gt;DEGRADED 우선순위 규칙(8장)으로 두 조건 동시 성립 시의 모호성을 제거해 미정의 동작을 방지. FFI: 시스템의 유일한 상태 진실 공급원(단일 소유, 3.2절)으로 다른 컴포넌트가 상태를 임의로 덮어쓸 수 없다.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ARC-0004 (출력 유지 액추에이터) — ASIL B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안전 메커니즘: fail-freeze(고장 시 마지막 안전 출력 유지) — sensor_fault로 인한 FAULT 상태에서 신뢰할 수 없는 새 명령이 아니라 직전에 안전하게 확정된 출력을 유지한다(SWR-021a). FFI: 직전 확정값을 자신만 소유(캡슐화)하여 다른 컴포넌트가 이 값을 직접 변경해 안전 보장을 무력화할 수 없다.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ARC-0005 (Command Arbiter) — 확인 필요(혼합)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Phase 1 범위의 게이트 로직(FAULT/입력무효 시 신규 명령 차단)은 안전 관련으로 취급해 ASIL B 수준 설계/검증을 적용한다. 향후 Phase에서 추가될 개별 우선순위 규칙(예: 충돌긴급해제)은 해당 규칙이 파생되는 상위 SWR의 ASIL을 각각 상속해야 하며, 이는 규칙 추가 시점에 재평가한다(확인 필요로 남김 — 임의로 확정하지 않음).</w:t>
      </w:r>
      <w:r>
        <w:rPr>
          <w:rFonts w:ascii="맑은 고딕" w:hAnsi="맑은 고딕"/>
          <w:b w:val="0"/>
          <w:i w:val="0"/>
          <w:sz w:val="20"/>
        </w:rPr>
        <w:t xml:space="preserve"> (Phase 2 갱신) 위 확인 필요는 부분적으로 해소되었다 — 이번 개정에서 추가된 3개 규칙은 각각 상위 SWR의 ASIL을 명시적으로 상속한다: CrashEmergencyReleaseRule(priority=1)은 ASIL B(SWR-007), ApproachRiskSuppressionRule(priority=2)은 ASIL B(SWR-005/009) 기본 판정에 ARC-0012의 override 하위조건(QM/ASIL B 혼합)이 결합, FireOvertempOccupantForceReleaseRule(priority=3)은 QM(SWR-017). ARC-0005 컴포넌트 자체는 여전히 혼합 ASIL 컨테이너이므로, 서로 다른 ASIL 규칙이 같은 컴포넌트 안에 존재할 때의 FFI를 다음과 같이 논증한다: (1) 각 규칙은 자신이 태그한 priority와 door로만 후보를 표현하는 상태 없는(stateless) 순수 함수이며 다른 규칙의 후보를 직접 수정할 수 없다. (2) 문별 최종 선택 로직(최고우선순위=최소 priority 값 채택)은 규칙 목록과 무관하게 항상 동일하게 동작하는 단순 선택 알고리즘이며, 이 선택 로직 자체가 ASIL B 수준으로 설계·검증되어야 한다(상세설계·단위시험에서 최우선 검증 대상으로 지정 — 11장 12단계 참조). (3) QM 규칙(Fire)의 결함은 자신의 priority=3 후보를 잘못 생성/누락하는 것 외에는 다른 규칙의 데이터에 영향을 줄 수 없다(입력 데이터 구조상 격리). FAULT/inputInvalid 게이트(Phase 1)는 이 3개 규칙보다 논리적으로 먼저 적용되어 전체를 차단하며, 이 우선순위 자체가 Phase 1에서 확정한 'FAULT 최우선' 원칙을 그대로 유지한다(ENG-SWE1-001 3장).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ARC-0006/ARC-0007/ARC-0008 (2차 어댑터) — QM(확인 필요)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세 어댑터는 core가 이미 확정한 안전 관련 값(ARC-0004의 fail-freeze 출력, ARC-0003의 FAULT 경고)을 "생성"하지 않고 "전달/변환"만 한다는 설계 의도로 QM 잠정 분류한다. FFI 근거: 이 어댑터들의 결함은 최악의 경우 전달 실패(미기록/미발행)이지, 코어가 이미 확정한 안전 값을 날조하는 방향으로 작동하지 않도록 설계한다. 다만 이 주장이 실제로 성립하려면 "받은 값을 변형 없이 그대로 전달"함을 상세설계·단위시험 단계에서 검증해야 한다 — 이번 Phase는 설계 의도만 기술하며, 검증 방법(예: 왕복 비교) 확정은 확인 필요로 남긴다.</w:t>
      </w:r>
    </w:p>
    <w:p>
      <w:pPr>
        <w:spacing w:after="40"/>
        <w:ind w:left="0" w:right="0"/>
      </w:pPr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ARC-0009 (오케스트레이터) — ASIL B</w:t>
      </w:r>
    </w:p>
    <w:p>
      <w:pPr>
        <w:spacing w:after="14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안전 메커니즘: 고정된 호출 순서 자체가 SWR-013(a)의 100ms 전이 마감시한을 지키기 위한 시간 예산 관리 지점이다. FFI: 오케스트레이터는 각 하위 컴포넌트의 내부 상태를 소유하지 않으므로(4장), 오케스트레이터의 결함이 하위 컴포넌트의 안전 판정 로직 자체를 오염시키지 않는다(다만 호출 누락/순서 오류는 오케스트레이터 자체의 결함으로 별도 검증 필요 — 확인 필요, SWE.4/SWE.5에서 다룸).</w:t>
      </w:r>
      <w:r>
        <w:rPr>
          <w:rFonts w:ascii="맑은 고딕" w:hAnsi="맑은 고딕"/>
          <w:b w:val="0"/>
          <w:i w:val="0"/>
          <w:sz w:val="20"/>
        </w:rPr>
        <w:t xml:space="preserve"> (Phase 2 확장) ARC-0009는 고정 호출 순서에 ARC-0010→ARC-0011→ARC-0012→ARC-0013 호출과 그 결과를 candidateCommands로 조립하는 단계를 추가한다(7장 시나리오 4~7). 이 조립 로직(각 컴포넌트의 결과를 리스트에 담는 것)은 판정 로직을 포함하지 않으므로 ARC-0009의 '조율만 수행'하는 단일 책임은 유지된다.</w:t>
      </w:r>
    </w:p>
    <w:p>
      <w:pPr/>
      <w:r>
        <w:rPr>
          <w:rFonts w:ascii="맑은 고딕" w:hAnsi="맑은 고딕"/>
          <w:b/>
          <w:sz w:val="20"/>
        </w:rPr>
        <w:t>ARC-0010 (충돌 감시 컴포넌트) — ASIL B</w:t>
      </w:r>
    </w:p>
    <w:p>
      <w:pPr/>
      <w:r>
        <w:t>안전 메커니즘: 충돌 확정(crash_status=CONFIRMED) 시 최우선 순위(priority=1)로 후보 명령을 생성하는 것은 탑승자 탈출/구조 접근을 보장하기 위한 안전 목표 지향 기능(SWR-007)이다. PENDING 동안 후보를 생성하지 않는 것(SWR-008)은 오탐(false positive)에 의한 불필요한 해제를 방지하는 메커니즘이나, 이 요구사항 자체가 OEM 원문에 직접 기술되지 않은 추론(ENG-SWE1-001 8장 가정 6)이므로 ARC-0010의 PENDING 처리 로직은 OEM-A 확인 후 변경될 수 있음을 전제로 설계했다(2.5절 변경 유연성 — PENDING 판정 로직 변경 영향은 ARC-0010 1개 컴포넌트에 국한). FFI: ARC-0010은 다른 core 컴포넌트를 호출하지 않는 순수 판정 컴포넌트로, 결함이 있어도 다른 컴포넌트의 판정 로직을 직접 오염시킬 경로가 없다(오직 ARC-0009를 통한 후보 데이터 전달만 존재).</w:t>
      </w:r>
    </w:p>
    <w:p>
      <w:pPr/>
      <w:r>
        <w:rPr>
          <w:rFonts w:ascii="맑은 고딕" w:hAnsi="맑은 고딕"/>
          <w:b/>
          <w:sz w:val="20"/>
        </w:rPr>
        <w:t>ARC-0011 (접근위험 평가 컴포넌트) — ASIL B</w:t>
      </w:r>
    </w:p>
    <w:p>
      <w:pPr/>
      <w:r>
        <w:t>안전 메커니즘: 좌/우 접근위험을 완전히 독립적으로 평가(SWR-009)해 한쪽 채널의 결함이 반대쪽 채널의 정상 판정을 저해하지 않도록 하는 채널 분리(간섭으로부터의 자유) 원칙을 구현한다. 해당 도어 LOCK 억제 후보(priority=2) 생성은 위험원 노출 방지를 위한 인터록(interlock) 메커니즘(SWR-005)이다. FFI: ARC-0011 내부에서도 좌/우 계산은 서로 상태를 공유하지 않는 두 개의 독립 계산으로 구현되어야 한다(상세설계 요구사항으로 승계).</w:t>
      </w:r>
    </w:p>
    <w:p>
      <w:pPr/>
      <w:r>
        <w:rPr>
          <w:rFonts w:ascii="맑은 고딕" w:hAnsi="맑은 고딕"/>
          <w:b/>
          <w:sz w:val="20"/>
        </w:rPr>
        <w:t>ARC-0012 (접근위험 override 판정기) — ASIL B(기본 억제 유지 판정) / QM(override 판정 하위조건) 혼합</w:t>
      </w:r>
    </w:p>
    <w:p>
      <w:pPr/>
      <w:r>
        <w:t>안전 메커니즘: 문별 10초 재입력 override 판정(SWR-006)은 운전자의 명시적 의도 확인(explicit confirmation)을 통한 안전 억제의 통제된 예외 처리다. ARC-0011(순수 ASIL B)로부터 이 혼합 분류 판정을 별도 컴포넌트로 분리한 것 자체가 FFI 조치다 — ASIL B 핵심 억제 판정(ARC-0011)은 QM 성격의 override 정책 변경(예: override 윈도우 시간 조정)에 영향받지 않고, override 판정(ARC-0012)의 결함은 최악의 경우 억제를 계속 유지하는 방향(fail-safe 방향, LOCK 후보 유지)으로만 작동하도록 설계했다 — ARC-0012가 아무 판정도 반환하지 못하거나 오류가 발생해도 ARC-0011의 LOCK 후보는 그대로 유효해(override 미확정 시 기본값 leftOverrideActive=False) 안전 방향으로 수렴한다. 다만 이 컴포넌트는 아래 두 가지 확인 필요 사항을 갖는다: (1) override 발생 시 실제 좌/우 출력이 RELEASE로 전환되는지는 OEM-FR-003 원문에 명시되지 않아(ENG-SWE1-001 8장 가정 7) 확인 필요 — 본 아키텍처는 override=True를 'LOCK 후보 철회(비강제)'로 잠정 해석했다(4장, 7장 시나리오 5 참조). override가 실제로 RELEASE를 강제해야 하는 것으로 확인되면 ARC-0012의 출력 계약(OverrideDecision)에 명시적 RELEASE 후보를 추가하는 식으로 확장 가능하다(OCP, 영향은 ARC-0012 1개 컴포넌트). (2) override 판정의 입력인 '동일 도어 해제 재입력' 신호는 운전자 수동 명령 처리(OEM-FR-001)로부터 와야 하나, OEM-FR-001은 ENG-SWE1-001 1.3절에서 Phase 2 범위 밖으로 명시적으로 제외되어 있다 — 따라서 ARC-0012의 releaseReRequested 입력 포트는 이번 개정에서 항상 False로 고정 주입되는 placeholder이며, OEM-FR-001이 분석되는 이후 Phase에서 실제 신호로 연결되어야 한다(구조적 갭, 임의로 만들어내지 않음).</w:t>
      </w:r>
    </w:p>
    <w:p>
      <w:pPr/>
      <w:r>
        <w:rPr>
          <w:rFonts w:ascii="맑은 고딕" w:hAnsi="맑은 고딕"/>
          <w:b/>
          <w:sz w:val="20"/>
        </w:rPr>
        <w:t>ARC-0013 (화재/과온/탑승 감시 컴포넌트) — QM(우선순위 필수, ASIL 미부여)</w:t>
      </w:r>
    </w:p>
    <w:p>
      <w:pPr/>
      <w:r>
        <w:t>안전 메커니즘: fire_detected/overtemperature_detected/adult_present 중 하나 이상 TRUE 시 강제해제 후보(priority=3)를 생성하는 것은 탑승자 안전과 밀접한 QM 기능요구사항(SWR-017, OEM-FR-005)이다. ASIL이 부여되지 않았으나 우선순위는 필수로 취급한다(ENG-SWE1-001 3장). FFI: 이 컴포넌트의 결함(오탐/누락)은 최악의 경우 강제해제 후보를 생성하지 못하는 것(그 경우 출력은 ARC-0004의 기본 유지 동작으로 수렴 — 상위 우선순위 판정이 없으면 이전 확정값 유지)이며, priority=3(최하위)로 태그되어 있어 이 컴포넌트의 결함이 priority=1(충돌)·2(접근위험) 판정을 무력화할 경로가 없다(Arbiter의 문별 최고우선순위 선택 로직 자체가 ASIL B 설계·검증 대상 — 위 ARC-0005 항목 참조).</w:t>
      </w:r>
    </w:p>
    <w:p>
      <w:r>
        <w:t>ARC-0014 (차속 자동주행잠금 감시 컴포넌트) — QM(우선순위 필수, ASIL 미부여)</w:t>
      </w:r>
    </w:p>
    <w:p>
      <w:r>
        <w:t>안전 메커니즘: 차속이 3 km/h 이상으로 유지되는 동안 자동주행잠금 후보(priority=6, 우선순위 체인 중 가장 낮음)를 생성하는 것은 이동 중 의도치 않은 문 개방을 방지하는 QM 기능요구사항(SWR-003)이다. priority=6로 가장 낮게 배정한 근거는 아래 'Phase 3 우선순위 체인 확정' 절 참조 — crash/접근위험/화재/ignition-off/ISOFIX 등 기존 안전·긴급 요구사항이 모두 이 일반적 이동-중-잠금 후보보다 우선해야 한다는 판단이다. FFI: 다른 core 컴포넌트를 호출하지 않는 순수 판정 컴포넌트로, 결함이 있어도 다른 컴포넌트의 판정을 직접 오염시킬 경로가 없다.</w:t>
      </w:r>
    </w:p>
    <w:p>
      <w:r>
        <w:t>ARC-0015 (ISOFIX 강제잠금 감시 컴포넌트) — QM(우선순위 필수, ASIL 미부여)</w:t>
      </w:r>
    </w:p>
    <w:p>
      <w:r>
        <w:t>안전 메커니즘: 좌/우 ISOFIX를 완전히 독립적으로 평가(SWR-018b)해 한쪽 채널의 결함이 반대쪽 채널의 정상 판정을 저해하지 않도록 하는 채널 분리 원칙을 ARC-0011과 동일하게 구현한다. 해당 도어 강제잠금 후보(priority=5) 생성은 카시트 장착 도어의 잠금을 보장하는 인터록 성격의 기능(SWR-018a)이다. FFI: ARC-0015 내부에서도 좌/우 계산은 서로 상태를 공유하지 않는 두 개의 독립 계산으로 구현되어야 한다(상세설계 요구사항으로 승계, ARC-0011과 동일 원칙).</w:t>
      </w:r>
    </w:p>
    <w:p>
      <w:r>
        <w:t>ARC-0016 (Ignition-Off 해제 후보 생성 컴포넌트) — QM(우선순위 필수, ASIL 미부여)</w:t>
      </w:r>
    </w:p>
    <w:p>
      <w:r>
        <w:t>안전 메커니즘: ignition_on=FALSE 확인 시 강제해제 후보(priority=4)를 생성하는 것은 주차 후 탑승자 하차·보호자 진입을 보장하고 감금(entrapment) 위험을 방지하는 기능(SWR-020)이다. OFF 상태 판정 자체(state 필드 값)는 ARC-0003이 소유하며, ARC-0016은 후보 생성만 담당한다(2.2절 응집도 원칙에 따른 책임 분리 — '상태 판정'과 '후보 생성'을 하나의 컴포넌트에 묶지 않음). FFI: 다른 core 컴포넌트를 호출하지 않는 순수 판정 컴포넌트다.</w:t>
      </w:r>
    </w:p>
    <w:p>
      <w:r>
        <w:t>Phase 3 우선순위 체인 확정(누적 갭 13 해소 시도) — Command Arbiter(ARC-0005)의 문별 최소-priority 선택 알고리즘은 Phase 2에서 이미 완성되어 있어(코드 변경 없음, OCP), 본 개정은 새 priority 상수 3개만 추가한다: 4=ignition-off해제(SWR-020, RELEASE), 5=ISOFIX강제잠금(SWR-018, LOCK), 6=자동주행잠금(SWR-003, LOCK). 기존 1=충돌긴급해제(SWR-007, RELEASE), 2=접근위험억제(SWR-005/006/009, LOCK), 3=화재등강제해제(SWR-017, RELEASE)는 변경하지 않는다. 이로써 RELEASE 계열(SWR-007=1, SWR-017=3, SWR-020=4)이 모두 LOCK 계열(SWR-018=5, SWR-003=6)보다 낮은 숫자(=더 높은 우선순위)를 가지며, 'RELEASE 계열이 LOCK 계열보다 항상 우선한다'는 단일 원칙으로 정리된다.</w:t>
      </w:r>
    </w:p>
    <w:p>
      <w:r>
        <w:t>근거: (1) SWR-007(a) 원문이 '다른 모든 명령(해제 억제, 잠금 명령 등)보다 우선하여'라고 명시적으로 규정하므로 crash가 SWR-003/018을 포함한 모든 LOCK 후보를 이긴다는 것은 SW 해석이 아니라 OEM 원문 직접 근거다(갭이 아니다). (2) SWR-017(OEM-FR-005) 원문의 '강제로 해제해야 한다'는 표현이 다른 LOCK 명령에 대한 강제성을 내포한다고 SW 설계로 해석했다(추론 — OEM-SR-001만큼 명시적이지 않으므로 이 해석 자체는 확인 필요로 남긴다). (3) SWR-020(ignition-off)이 SWR-003/018보다 우선하는 것은 SW 설계 재량이다 — ignition_on=FALSE는 SWR-003(이동 중 전제)·SWR-018(탑승 중 카시트 보호 전제)의 전제 조건 자체가 더 이상 성립하지 않음을 의미하며, OEM-FR-007의 취지(주차 후 감금 위험 방지)가 두 LOCK 요구사항의 취지보다 구체적으로 우선 적용되어야 한다고 판단했다. 이 판단은 Phase 1에서 ARC-0005 설명에 남겨 두었던 잠정적 확장 골격 순서('...화재등강제해제 &gt; ISOFIX강제잠금 &gt; 자동주행잠금 &gt; ignition-off해제...')를 수정한다 — 해당 골격은 실제 요구사항 분석 이전의 자리표시자 추정이었으며, 본 개정에서 실제 요구사항 취지(entrapment 방지)에 근거해 ignition-off해제를 ISOFIX/자동주행잠금보다 위로 재배치했다(4장 ARC-0005 행에도 반영). (4) SWR-018과 SWR-003 사이의 상대 순서(5 vs 6)는 두 후보가 항상 동일한 LOCK 명령을 생성하므로 실제 출력에는 영향이 없고(이유코드 보고 우선순위에만 영향), ISOFIX가 특정 카시트 탑승이라는 더 구체적인 위험 신호이므로 일반적 이동-중-잠금(자동주행잠금)보다 근소하게 위에 두었다(SW 설계 재량, 영향 미미).</w:t>
      </w:r>
    </w:p>
    <w:p>
      <w:r>
        <w:t>해소되지 않고 유지되는 갭: 접근위험 억제(priority=2, ASIL B, SWR-005/006)와 ignition-off해제(priority=4, QM, SWR-020)가 동일 도어에서 상충하는 경우, 본 아키텍처는 ASIL B 안전 메커니즘을 우선 보존하는 방향(잠정 기본값)으로 2가 4보다 낮은 숫자를 유지했으나, 이 구체적 관계는 OEM-A 확인 없이 최종 확정된 것이 아니다(누적 갭 16, 확인 필요로 유지). 마찬가지로 SWR-018의 해제요청 명시적 억제 여부(누적 갭 14, OEM-FR-001 관련 수동 해제 채널)와 SWR-003 하강 시 자동 RELEASE 복귀 여부(누적 갭 17 — 본 설계는 ARC-0014가 조건 미성립 시 후보를 생성하지 않아 NO_CHANGE로 귀결되고 직전 확정값이 유지되는 것을 잠정 동작으로 채택했으나 명시적 요구사항은 아님)도 그대로 갭으로 유지한다.</w:t>
      </w:r>
    </w:p>
    <w:p>
      <w:pPr/>
      <w:r>
        <w:rPr>
          <w:rFonts w:ascii="맑은 고딕" w:hAnsi="맑은 고딕"/>
          <w:b/>
          <w:sz w:val="20"/>
        </w:rPr>
        <w:t>Phase 2 갭 요약(그대로 유지, 임의 해소하지 않음)</w:t>
      </w:r>
    </w:p>
    <w:p>
      <w:pPr/>
      <w:r>
        <w:t>(1) SWR-008(PENDING 미개시)은 OEM 원문에 직접 기술되지 않은 추론 요구사항(ENG-SWE1-001 8장 가정 6) — ARC-0010의 PENDING 처리는 이 추론을 그대로 구현하며 OEM-A 확인 후 변경 가능성을 열어둔다. (2) SWR-006의 ASIL B/QM 혼합 분류(가정 8)는 ARC-0011/ARC-0012 분리로 구조적으로 격리했으나, override의 실제 출력 전환 여부(가정 7)와 override 트리거 입력 채널(OEM-FR-001, 범위 밖)은 여전히 확인 필요다. (3) IF 번호 공간 충돌(ENG-SWE1-001 8장 가정 10)은 이번 개정에서 IF-0013~IF-0019를 아키텍처 단계가 최초 채번함으로써 해소되었다. (4) DEGRADED 상태가 Phase 2 안전 후보(SWR-007/005/017)를 제한하지 않는다는 결정(8장)이 실제로 안전한지는 OEM 원문에 근거가 없어 확인 필요로 남긴다.</w:t>
      </w:r>
    </w:p>
    <w:p>
      <w:r>
        <w:t>Phase 3 갭 요약(그대로 유지 또는 신규, 임의 해소하지 않음) — (1) 누적 갭 13(LOCK계열 vs RELEASE계열 우선순위)은 위 'Phase 3 우선순위 체인 확정' 절의 근거로 대부분 해소되었으나(RELEASE 계열이 LOCK 계열보다 항상 우선), SWR-017의 '강제' 해석과 SWR-018/003 상호순서는 SW 설계 추론에 의존하므로 완전한 OEM 확인은 아니다. (2) 누적 갭 14(SWR-018 해제요청 억제 여부)는 해소하지 않았다 — 본 개정은 ISOFIX 후보를 우선순위 경쟁에만 참여시킬 뿐 SWR-005처럼 별도의 명시적 억제 메커니즘을 추가하지 않았다. (3) 누적 갭 15(OFF와 DEGRADED/FAULT 관계)는 8장에서 FAULT&gt;OFF&gt;DEGRADED&gt;NORMAL로 확정해 해소했다. (4) 누적 갭 16(접근위험 ASIL B vs ignition-off QM 우선순위)은 해소하지 않고 잠정 기본값(ASIL B 우선)만 채택했다 — OEM-A 확인 필요로 유지. (5) 누적 갭 17(SWR-003 하강 시 동작)은 해소하지 않았다 — ARC-0014가 조건 미성립 시 후보 미생성으로 귀결되는 현재 설계의 부수 효과(직전 확정값 유지, 자동 RELEASE 없음)를 8장/9장에 명시했을 뿐 확정 요구사항은 아니다. (6) 누적 갭 12(gear 미사용)는 본 개정에서도 변경 없이 유지된다(ARC-0001이 gear를 검증 대상에서 계속 제외).</w:t>
      </w:r>
    </w:p>
    <w:p>
      <w:pPr>
        <w:pStyle w:val="Heading1"/>
      </w:pPr>
      <w:r>
        <w:t>10. 품질속성 분석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성능 효율성(시간 반응성, ISO/IEC 25010) — SWR-013 정량기준(200ms freshness 임계, 100ms 이내 DEGRADED 전이)은 ARC-0002/ARC-0003/ARC-0009의 설계 목표다. 평가주기 tick 값 자체는 OEM 원문에 없어 확인 필요이나, 100ms 마감시한에 충분한 여유를 두려면 tick이 100ms보다 충분히 작아야 한다(상세설계에서 확정, 권고값 예시는 확인 필요로 남김).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신뢰성 — ARC-0004의 fail-freeze 메커니즘(SWR-021a)이 sensor_fault 발생 시에도 마지막으로 안전하게 확정된 출력을 유지해 신뢰성을 확보한다.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유지보수성/테스트 용이성 — 코어 도메인 컴포넌트(ARC-0002~0005)는 서로 의존하지 않는 순수 함수형 컴포넌트로 설계되어(5장), 단위시험(SWE.4) 단계에서 각각 독립적으로 테스트 가능하다(TDD 스킬 적용 용이). 이는 CLAUDE.md의 함수 순환복잡도/라인수 품질 기준 준수에도 유리하다.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결정론(OEM-NFR-001, 향후 Phase 완성) — ARC-0009의 고정 호출 순서와 이벤트 버스 미사용(동기 함수 호출만 사용) 설계는 동일 입력 순서에서 동일 결과를 보장하는 결정론적 재생에 유리한 구조다. 실제 결정론 재생 검증은 OEM-NFR-001이 분석되는 Phase에서 수행한다.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자원 사용 — 13장(자원 및 배포 경계) 참조.</w:t>
      </w:r>
    </w:p>
    <w:p>
      <w:pPr/>
      <w:r>
        <w:t>성능 효율성(Phase 2) — SWR-007의 300ms 이내 좌우 RELEASE 반영은 ARC-0010/ARC-0005/ARC-0004/ARC-0006 경로와 오케스트레이터 tick 값에 의해 결정된다(기존 SWR-013의 100ms 마감시한과 마찬가지로 tick 값 확정은 상세설계로 위임, 확인 필요). SWR-006의 10초 override 윈도우는 ARC-0012 내부 타이머 정밀도(tick 단위 누적 오차)에 의해 결정되며, tick이 10초 대비 충분히 작으면(예: 100ms 이하) 실용적으로 문제되지 않는다. 신규 리프 호출 4건(ARC-0010~0013) 추가로 인한 사이클당 처리 시간 증가는 O(1) 판정 로직 4회 추가에 불과해 300ms/100ms 마감시한에 유의미한 위협이 되지 않을 것으로 예상되나, 정량적 확인은 상세설계·단위시험에서 수행한다(확인 필요).</w:t>
      </w:r>
    </w:p>
    <w:p>
      <w:pPr/>
      <w:r>
        <w:t>유지보수성/테스트 용이성(Phase 2) — ARC-0010~0013도 Phase 1 리프 컴포넌트와 동일하게 서로 의존하지 않는 순수 함수형 컴포넌트로 설계되어 단위시험에서 독립적으로 테스트 가능하다(TDD 스킬 적용 용이, CLAUDE.md 품질 기준과 정합).</w:t>
      </w:r>
    </w:p>
    <w:p>
      <w:r>
        <w:t>성능 효율성(Phase 3) — SWR-003/018/020은 별도의 ms 단위 마감시한이 없고 '다음/첫 평가주기 내' 반영만 요구하므로(ENG-SWE1-001 4장), 기존 evaluation tick 예산(SWR-013 100ms, SWR-007 300ms)에 미치는 영향은 미미하다. 신규 리프 호출 3건(ARC-0014~0016) 추가로 인한 사이클당 처리 시간 증가도 Phase 2와 동일하게 O(1) 판정 로직 3회 추가에 불과하다(정량적 확인은 상세설계·단위시험에서 수행, 확인 필요).</w:t>
      </w:r>
    </w:p>
    <w:p>
      <w:r>
        <w:t>유지보수성/테스트 용이성(Phase 3) — ARC-0014~0016도 Phase 1/2 리프 컴포넌트와 동일하게 서로 의존하지 않는 순수 함수형 컴포넌트로 설계되어 단위시험에서 독립적으로 테스트 가능하다(TDD 스킬 적용 용이, CLAUDE.md 품질 기준과 정합).</w:t>
      </w:r>
    </w:p>
    <w:p>
      <w:pPr>
        <w:pStyle w:val="Heading1"/>
      </w:pPr>
      <w:r>
        <w:t>11. 통합 전략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 xml:space="preserve">5장 의존성 그래프는 순환이 없는 허브-스포크 구조이므로, 의존 대상(리프)부터 통합하는 상향식(bottom-up) 전략을 기본으로 한다. 추가로 안전 필수(ASIL B) 경로를 조기에 검증하기 위해, 리프 컴포넌트 중에서도 SWR-013/SWR-021을 직접 구현하는 ARC-0002~0004를 QM 성격의 2차 어댑터(ARC-0006~0008)보다 먼저 통합한다 — bottom-up 원칙과 "안전 필수 조기 검증" 원칙이 충돌하지 않고 자연스럽게 일치한다(interface-and-integration.md).</w:t>
      </w:r>
      <w:r>
        <w:rPr>
          <w:rFonts w:ascii="맑은 고딕" w:hAnsi="맑은 고딕"/>
          <w:b w:val="0"/>
          <w:i/>
          <w:sz w:val="19"/>
        </w:rPr>
        <w:t xml:space="preserve"> Phase 2 확장 순서 근거(8~14단계): 신규 리프 컴포넌트(ARC-0010~0013)는 서로 의존하지 않으므로 8~11단계에서 합성 입력으로 독립 단위시험한다(bottom-up). 안전 필수 우선순위(3장 — 충돌 &gt; 접근위험[override 예외] &gt; 화재 등)에 맞춰 ARC-0010(8단계) → ARC-0011(9단계) → ARC-0012(10단계, ARC-0011 데이터에 의존하나 코드 의존은 없음 — 합성 입력으로 독립 시험 가능) → ARC-0013(11단계) 순으로 배치했다. 이 4개 리프의 결과를 소비하는 ARC-0005(Command Arbiter 확장)는 12단계로 배치한다 — Phase 1과 동일한 이유(안전 필수 판정 로직을 QM 성격 확장 전에 먼저 검증). ARC-0001(입력 검증 확장)과 ARC-0009(오케스트레이터 확장)는 Phase 1과 동일하게 마지막(13, 14단계)에 배치한다 — 이들은 전체 회귀 범위가 가장 크고, 새 리프들이 소비할 정규화 데이터의 실제 공급원(ARC-0001)과 전체 조율자(ARC-0009)이기 때문에 나머지가 먼저 안정화된 뒤 통합하는 것이 회귀 위험을 최소화한다(Phase 1 6~7단계와 동일한 논리).</w:t>
      </w:r>
      <w:r>
        <w:t xml:space="preserve"> Phase 3 확장 순서 근거(15~21단계): 신규 리프 컴포넌트(ARC-0014~0016)는 서로 의존하지 않으므로 15~17단계에서 합성 입력으로 독립 단위시험한다(bottom-up). 우선순위 숫자가 낮은(더 급한) 것부터 먼저 안정화한다는 기존 관례에 따라 ARC-0016(priority=4, 15단계) → ARC-0015(priority=5, 16단계) → ARC-0014(priority=6, 17단계) 순으로 배치했다. 이 3개 리프의 결과를 소비하는 ARC-0005(Command Arbiter, 우선순위 체인 확장 검증)는 18단계로 배치한다 — Phase 1/2와 동일한 이유(기존 게이트·규칙이 신규 우선순위 추가로 깨지지 않는지 먼저 검증). ARC-0003(상태 관리자, OFF 추가)은 19단계로 배치한다 — ARC-0005와 달리 인터페이스 계약(IF-0007) 자체가 확장되므로 별도 단계로 분리해 회귀를 명확히 한다. ARC-0001(입력 검증 확장)과 ARC-0009(오케스트레이터 확장)는 Phase 1/2와 동일하게 마지막(20, 21단계)에 배치한다 — 전체 회귀 범위가 가장 크고, 신규 리프들이 소비할 정규화 데이터의 실제 공급원(ARC-0001)과 전체 조율자(ARC-0009)이기 때문에 나머지가 먼저 안정화된 뒤 통합하는 것이 회귀 위험을 최소화한다.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700"/>
        <w:gridCol w:w="2400"/>
        <w:gridCol w:w="3400"/>
        <w:gridCol w:w="2600"/>
        <w:gridCol w:w="2650"/>
      </w:tblGrid>
      <w:tr>
        <w:tc>
          <w:tcPr>
            <w:tcW w:type="dxa" w:w="7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순서</w:t>
            </w:r>
          </w:p>
        </w:tc>
        <w:tc>
          <w:tcPr>
            <w:tcW w:type="dxa" w:w="24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통합 단위</w:t>
            </w:r>
          </w:p>
        </w:tc>
        <w:tc>
          <w:tcPr>
            <w:tcW w:type="dxa" w:w="34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인터페이스 검증</w:t>
            </w:r>
          </w:p>
        </w:tc>
        <w:tc>
          <w:tcPr>
            <w:tcW w:type="dxa" w:w="26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스텁 또는 드라이버</w:t>
            </w:r>
          </w:p>
        </w:tc>
        <w:tc>
          <w:tcPr>
            <w:tcW w:type="dxa" w:w="26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회귀 범위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1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ARC-0002 (Freshness 모니터)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IF-0006 (단위시험 하네스로 직접 호출)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불필요(의존 없음)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없음(최초 통합)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 (상태 관리자)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IF-0007 (단위시험 하네스로 직접 호출, 합성 FreshnessResult 주입)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불필요(파라미터 전달 설계로 ARC-0002 실물 불필요)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없음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3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ARC-0004 (출력 유지 액추에이터)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IF-0009 (단위시험 하네스로 직접 호출, 합성 StateResult/ArbitrationResult 주입)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불필요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없음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4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ARC-0005 (Command Arbiter, 게이트 골격)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IF-0008 (단위시험 하네스)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불필요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없음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5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ARC-0006, ARC-0007, ARC-0008 (2차 어댑터 3종)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IF-0010/IF-0003, IF-0011/IF-0004, IF-0012 (각각 단위시험 하네스, 외부측은 캡처용 인메모리 싱크로 대체)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Actuator model/Display/저장소 스텁(범위 밖 실물 없음, 캡처 싱크로 대체)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1~4단계 회귀 없음(독립 컴포넌트)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6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ARC-0009 (오케스트레이터)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IF-0006~IF-0012 전체(1~5단계 실물 컴포넌트와 통합)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 스텁(정규화 입력 테스트 벡터를 직접 evaluateCycle에 주입)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1~5단계 단위시험 전체 재실행(회귀)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7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 (입력 검증 어댑터)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IF-0005, IF-0001, IF-0002 (Vehicle 원시 입력은 시험 벡터 주입 프레임워크로 대체)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불필요(6단계에서 ARC-0009 실물 확보)</w:t>
            </w:r>
          </w:p>
        </w:tc>
        <w:tc>
          <w:tcPr>
            <w:tcW w:type="dxa" w:w="2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1~6단계 전체 회귀 + SWR-013/SWR-021 인수 수준 시나리오(ENG-SWE1-001 검증방안) 재실행</w:t>
            </w:r>
          </w:p>
        </w:tc>
      </w:tr>
      <w:tr>
        <w:tc>
          <w:tcPr>
            <w:tcW w:type="dxa" w:w="700"/>
          </w:tcPr>
          <w:p>
            <w:r>
              <w:t>8</w:t>
            </w:r>
          </w:p>
        </w:tc>
        <w:tc>
          <w:tcPr>
            <w:tcW w:type="dxa" w:w="2400"/>
          </w:tcPr>
          <w:p>
            <w:r>
              <w:t>ARC-0010 (충돌 감시)</w:t>
            </w:r>
          </w:p>
        </w:tc>
        <w:tc>
          <w:tcPr>
            <w:tcW w:type="dxa" w:w="3400"/>
          </w:tcPr>
          <w:p>
            <w:r>
              <w:t>IF-0016 (단위시험 하네스로 직접 호출, crash_status 3열거값 시험벡터)</w:t>
            </w:r>
          </w:p>
        </w:tc>
        <w:tc>
          <w:tcPr>
            <w:tcW w:type="dxa" w:w="2600"/>
          </w:tcPr>
          <w:p>
            <w:r>
              <w:t>불필요(의존 없음)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9</w:t>
            </w:r>
          </w:p>
        </w:tc>
        <w:tc>
          <w:tcPr>
            <w:tcW w:type="dxa" w:w="2400"/>
          </w:tcPr>
          <w:p>
            <w:r>
              <w:t>ARC-0011 (접근위험 평가)</w:t>
            </w:r>
          </w:p>
        </w:tc>
        <w:tc>
          <w:tcPr>
            <w:tcW w:type="dxa" w:w="3400"/>
          </w:tcPr>
          <w:p>
            <w:r>
              <w:t>IF-0017 (단위시험 하네스, 좌우 4조합 FF/FT/TF/TT 시험벡터)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10</w:t>
            </w:r>
          </w:p>
        </w:tc>
        <w:tc>
          <w:tcPr>
            <w:tcW w:type="dxa" w:w="2400"/>
          </w:tcPr>
          <w:p>
            <w:r>
              <w:t>ARC-0012 (접근위험 override 판정기)</w:t>
            </w:r>
          </w:p>
        </w:tc>
        <w:tc>
          <w:tcPr>
            <w:tcW w:type="dxa" w:w="3400"/>
          </w:tcPr>
          <w:p>
            <w:r>
              <w:t>IF-0018 (단위시험 하네스, 합성 leftRiskActive/rightRiskActive와 releaseReRequested placeholder 주입, 결정론적 고정 시계로 10초 경계 시험)</w:t>
            </w:r>
          </w:p>
        </w:tc>
        <w:tc>
          <w:tcPr>
            <w:tcW w:type="dxa" w:w="2600"/>
          </w:tcPr>
          <w:p>
            <w:r>
              <w:t>불필요(ARC-0011 실물 불필요, 파라미터로 합성 입력)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11</w:t>
            </w:r>
          </w:p>
        </w:tc>
        <w:tc>
          <w:tcPr>
            <w:tcW w:type="dxa" w:w="2400"/>
          </w:tcPr>
          <w:p>
            <w:r>
              <w:t>ARC-0013 (화재/과온/탑승 감시)</w:t>
            </w:r>
          </w:p>
        </w:tc>
        <w:tc>
          <w:tcPr>
            <w:tcW w:type="dxa" w:w="3400"/>
          </w:tcPr>
          <w:p>
            <w:r>
              <w:t>IF-0019 (단위시험 하네스, 단독/복합 입력 조합 시험벡터)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12</w:t>
            </w:r>
          </w:p>
        </w:tc>
        <w:tc>
          <w:tcPr>
            <w:tcW w:type="dxa" w:w="2400"/>
          </w:tcPr>
          <w:p>
            <w:r>
              <w:t>ARC-0005 (Command Arbiter, 우선순위 규칙 체인 확장)</w:t>
            </w:r>
          </w:p>
        </w:tc>
        <w:tc>
          <w:tcPr>
            <w:tcW w:type="dxa" w:w="3400"/>
          </w:tcPr>
          <w:p>
            <w:r>
              <w:t>IF-0008 (단위시험 하네스, 8~11단계 결과를 모사한 candidateCommands 합성 주입 — 우선순위 충돌·문별 독립성 시험 포함)</w:t>
            </w:r>
          </w:p>
        </w:tc>
        <w:tc>
          <w:tcPr>
            <w:tcW w:type="dxa" w:w="2600"/>
          </w:tcPr>
          <w:p>
            <w:r>
              <w:t>불필요(8~11단계 실물 불필요)</w:t>
            </w:r>
          </w:p>
        </w:tc>
        <w:tc>
          <w:tcPr>
            <w:tcW w:type="dxa" w:w="2650"/>
          </w:tcPr>
          <w:p>
            <w:r>
              <w:t>1~4단계(Phase 1 게이트 로직) 회귀 필요 — 신규 규칙 추가가 FAULT/inputInvalid 게이트를 깨지 않는지 확인</w:t>
            </w:r>
          </w:p>
        </w:tc>
      </w:tr>
      <w:tr>
        <w:tc>
          <w:tcPr>
            <w:tcW w:type="dxa" w:w="700"/>
          </w:tcPr>
          <w:p>
            <w:r>
              <w:t>13</w:t>
            </w:r>
          </w:p>
        </w:tc>
        <w:tc>
          <w:tcPr>
            <w:tcW w:type="dxa" w:w="2400"/>
          </w:tcPr>
          <w:p>
            <w:r>
              <w:t>ARC-0001 (입력 검증 어댑터, 신규 필드 검증 확장)</w:t>
            </w:r>
          </w:p>
        </w:tc>
        <w:tc>
          <w:tcPr>
            <w:tcW w:type="dxa" w:w="3400"/>
          </w:tcPr>
          <w:p>
            <w:r>
              <w:t>IF-0013/IF-0014/IF-0015, IF-0005 확장 데이터 (단위시험 하네스, Vehicle 원시 입력은 시험벡터로 대체)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기존 7단계(SWR-013 관련 필드) 회귀 필요 — 신규 필드 검증 추가가 기존 검증 로직에 영향 없는지 확인</w:t>
            </w:r>
          </w:p>
        </w:tc>
      </w:tr>
      <w:tr>
        <w:tc>
          <w:tcPr>
            <w:tcW w:type="dxa" w:w="700"/>
          </w:tcPr>
          <w:p>
            <w:r>
              <w:t>14</w:t>
            </w:r>
          </w:p>
        </w:tc>
        <w:tc>
          <w:tcPr>
            <w:tcW w:type="dxa" w:w="2400"/>
          </w:tcPr>
          <w:p>
            <w:r>
              <w:t>ARC-0009 (오케스트레이터, ARC-0010~0013 호출 및 candidateCommands 조립 추가)</w:t>
            </w:r>
          </w:p>
        </w:tc>
        <w:tc>
          <w:tcPr>
            <w:tcW w:type="dxa" w:w="3400"/>
          </w:tcPr>
          <w:p>
            <w:r>
              <w:t>IF-0016~IF-0019 + IF-0008 전체(8~13단계 실물 컴포넌트와 통합)</w:t>
            </w:r>
          </w:p>
        </w:tc>
        <w:tc>
          <w:tcPr>
            <w:tcW w:type="dxa" w:w="2600"/>
          </w:tcPr>
          <w:p>
            <w:r>
              <w:t>불필요(6단계에서 이미 오케스트레이터 실물 확보, 확장분만 추가 통합)</w:t>
            </w:r>
          </w:p>
        </w:tc>
        <w:tc>
          <w:tcPr>
            <w:tcW w:type="dxa" w:w="2650"/>
          </w:tcPr>
          <w:p>
            <w:r>
              <w:t>1~13단계 전체 회귀 + Phase 1 인수시나리오(SWR-013/021) 재실행 + Phase 2 인수시나리오(SWR-005/006/007/008/009/017, ENG-SWE1-001 검증방안) 신규 실행</w:t>
            </w:r>
          </w:p>
        </w:tc>
      </w:tr>
      <w:tr>
        <w:tc>
          <w:tcPr>
            <w:tcW w:type="dxa" w:w="700"/>
          </w:tcPr>
          <w:p>
            <w:r>
              <w:t>15</w:t>
            </w:r>
          </w:p>
        </w:tc>
        <w:tc>
          <w:tcPr>
            <w:tcW w:type="dxa" w:w="2400"/>
          </w:tcPr>
          <w:p>
            <w:r>
              <w:t>ARC-0016 (ignition-off 해제 후보 생성)</w:t>
            </w:r>
          </w:p>
        </w:tc>
        <w:tc>
          <w:tcPr>
            <w:tcW w:type="dxa" w:w="3400"/>
          </w:tcPr>
          <w:p>
            <w:r>
              <w:t>IF-0023 (단위시험 하네스, ignitionOnField valid/TRUE/FALSE 시험벡터)</w:t>
            </w:r>
          </w:p>
        </w:tc>
        <w:tc>
          <w:tcPr>
            <w:tcW w:type="dxa" w:w="2600"/>
          </w:tcPr>
          <w:p>
            <w:r>
              <w:t>불필요(의존 없음)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16</w:t>
            </w:r>
          </w:p>
        </w:tc>
        <w:tc>
          <w:tcPr>
            <w:tcW w:type="dxa" w:w="2400"/>
          </w:tcPr>
          <w:p>
            <w:r>
              <w:t>ARC-0015 (ISOFIX 강제잠금 감시)</w:t>
            </w:r>
          </w:p>
        </w:tc>
        <w:tc>
          <w:tcPr>
            <w:tcW w:type="dxa" w:w="3400"/>
          </w:tcPr>
          <w:p>
            <w:r>
              <w:t>IF-0022 (단위시험 하네스, 좌우 4조합 FF/FT/TF/TT 시험벡터 — ARC-0011과 동일 패턴)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17</w:t>
            </w:r>
          </w:p>
        </w:tc>
        <w:tc>
          <w:tcPr>
            <w:tcW w:type="dxa" w:w="2400"/>
          </w:tcPr>
          <w:p>
            <w:r>
              <w:t>ARC-0014 (차속 자동주행잠금 감시)</w:t>
            </w:r>
          </w:p>
        </w:tc>
        <w:tc>
          <w:tcPr>
            <w:tcW w:type="dxa" w:w="3400"/>
          </w:tcPr>
          <w:p>
            <w:r>
              <w:t>IF-0021 (단위시험 하네스, 차속 경계값 2.9/3.0/3.1 km/h 시험벡터)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없음</w:t>
            </w:r>
          </w:p>
        </w:tc>
      </w:tr>
      <w:tr>
        <w:tc>
          <w:tcPr>
            <w:tcW w:type="dxa" w:w="700"/>
          </w:tcPr>
          <w:p>
            <w:r>
              <w:t>18</w:t>
            </w:r>
          </w:p>
        </w:tc>
        <w:tc>
          <w:tcPr>
            <w:tcW w:type="dxa" w:w="2400"/>
          </w:tcPr>
          <w:p>
            <w:r>
              <w:t>ARC-0005 (Command Arbiter, 우선순위 체인 확장 — 4=ignition-off해제, 5=ISOFIX강제잠금, 6=자동주행잠금)</w:t>
            </w:r>
          </w:p>
        </w:tc>
        <w:tc>
          <w:tcPr>
            <w:tcW w:type="dxa" w:w="3400"/>
          </w:tcPr>
          <w:p>
            <w:r>
              <w:t>IF-0008 (단위시험 하네스, 15~17단계 결과를 모사한 candidateCommands 합성 주입 — LOCK계열/RELEASE계열 상충 시나리오 포함)</w:t>
            </w:r>
          </w:p>
        </w:tc>
        <w:tc>
          <w:tcPr>
            <w:tcW w:type="dxa" w:w="2600"/>
          </w:tcPr>
          <w:p>
            <w:r>
              <w:t>불필요(15~17단계 실물 불필요)</w:t>
            </w:r>
          </w:p>
        </w:tc>
        <w:tc>
          <w:tcPr>
            <w:tcW w:type="dxa" w:w="2650"/>
          </w:tcPr>
          <w:p>
            <w:r>
              <w:t>1~4, 8~12단계(Phase 1/2 게이트·우선순위 규칙) 회귀 필요 — 신규 우선순위 추가가 기존 규칙을 깨지 않는지 확인(코드 변경 없음, OCP 재확인)</w:t>
            </w:r>
          </w:p>
        </w:tc>
      </w:tr>
      <w:tr>
        <w:tc>
          <w:tcPr>
            <w:tcW w:type="dxa" w:w="700"/>
          </w:tcPr>
          <w:p>
            <w:r>
              <w:t>19</w:t>
            </w:r>
          </w:p>
        </w:tc>
        <w:tc>
          <w:tcPr>
            <w:tcW w:type="dxa" w:w="2400"/>
          </w:tcPr>
          <w:p>
            <w:r>
              <w:t>ARC-0003 (상태 관리자, OFF 상태 추가 — FAULT&gt;OFF&gt;DEGRADED&gt;NORMAL)</w:t>
            </w:r>
          </w:p>
        </w:tc>
        <w:tc>
          <w:tcPr>
            <w:tcW w:type="dxa" w:w="3400"/>
          </w:tcPr>
          <w:p>
            <w:r>
              <w:t>IF-0007 (단위시험 하네스, ignitionOnField 추가 파라미터 포함 합성 입력)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2단계(Phase 1 상태판정) 회귀 필요 — OFF 추가가 기존 FAULT/DEGRADED 판정에 영향 없는지 확인</w:t>
            </w:r>
          </w:p>
        </w:tc>
      </w:tr>
      <w:tr>
        <w:tc>
          <w:tcPr>
            <w:tcW w:type="dxa" w:w="700"/>
          </w:tcPr>
          <w:p>
            <w:r>
              <w:t>20</w:t>
            </w:r>
          </w:p>
        </w:tc>
        <w:tc>
          <w:tcPr>
            <w:tcW w:type="dxa" w:w="2400"/>
          </w:tcPr>
          <w:p>
            <w:r>
              <w:t>ARC-0001 (입력 검증 어댑터, IF-0001 잔여필드[vehicle_speed_kph]·IF-0020[isofix_left/right] 검증 확장)</w:t>
            </w:r>
          </w:p>
        </w:tc>
        <w:tc>
          <w:tcPr>
            <w:tcW w:type="dxa" w:w="3400"/>
          </w:tcPr>
          <w:p>
            <w:r>
              <w:t>IF-0020, IF-0001 확장 데이터, IF-0005 확장 데이터 (단위시험 하네스, Vehicle 원시 입력은 시험벡터로 대체)</w:t>
            </w:r>
          </w:p>
        </w:tc>
        <w:tc>
          <w:tcPr>
            <w:tcW w:type="dxa" w:w="2600"/>
          </w:tcPr>
          <w:p>
            <w:r>
              <w:t>불필요</w:t>
            </w:r>
          </w:p>
        </w:tc>
        <w:tc>
          <w:tcPr>
            <w:tcW w:type="dxa" w:w="2650"/>
          </w:tcPr>
          <w:p>
            <w:r>
              <w:t>7, 13단계(기존 필드 검증) 회귀 필요 — 신규 필드 검증 추가가 기존 검증 로직에 영향 없는지 확인</w:t>
            </w:r>
          </w:p>
        </w:tc>
      </w:tr>
      <w:tr>
        <w:tc>
          <w:tcPr>
            <w:tcW w:type="dxa" w:w="700"/>
          </w:tcPr>
          <w:p>
            <w:r>
              <w:t>21</w:t>
            </w:r>
          </w:p>
        </w:tc>
        <w:tc>
          <w:tcPr>
            <w:tcW w:type="dxa" w:w="2400"/>
          </w:tcPr>
          <w:p>
            <w:r>
              <w:t>ARC-0009 (오케스트레이터, ARC-0014~0016 호출·candidateCommands 조립 확장, ignitionOnField를 ARC-0003에 전달)</w:t>
            </w:r>
          </w:p>
        </w:tc>
        <w:tc>
          <w:tcPr>
            <w:tcW w:type="dxa" w:w="3400"/>
          </w:tcPr>
          <w:p>
            <w:r>
              <w:t>IF-0021~IF-0023 + IF-0007/IF-0008 확장 전체(15~20단계 실물 컴포넌트와 통합)</w:t>
            </w:r>
          </w:p>
        </w:tc>
        <w:tc>
          <w:tcPr>
            <w:tcW w:type="dxa" w:w="2600"/>
          </w:tcPr>
          <w:p>
            <w:r>
              <w:t>불필요(6단계에서 이미 오케스트레이터 실물 확보, 확장분만 추가 통합)</w:t>
            </w:r>
          </w:p>
        </w:tc>
        <w:tc>
          <w:tcPr>
            <w:tcW w:type="dxa" w:w="2650"/>
          </w:tcPr>
          <w:p>
            <w:r>
              <w:t>1~20단계 전체 회귀 + Phase 1/2 인수시나리오 재실행 + Phase 3 인수시나리오(SWR-003/018/020, ENG-SWE1-001 검증방안) 신규 실행</w:t>
            </w:r>
          </w:p>
        </w:tc>
      </w:tr>
    </w:tbl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통합 순서는 SWE.4(단위시험)/SWE.5(통합시험)의 입력이 되며, 7단계 완료 시 ENG-SWE1-001의 SWR-013/SWR-021 검증방안(합격기준)을 그대로 인수 시나리오로 재사용할 수 있다.</w:t>
      </w:r>
      <w:r>
        <w:rPr>
          <w:rFonts w:ascii="맑은 고딕" w:hAnsi="맑은 고딕"/>
          <w:b w:val="0"/>
          <w:i w:val="0"/>
          <w:sz w:val="20"/>
        </w:rPr>
        <w:t xml:space="preserve"> Phase 2(8~14단계) 완료 시 ENG-SWE1-001의 SWR-005/006/007/008/009/017 검증방안(합격기준)도 인수 시나리오로 재사용할 수 있다.</w:t>
      </w:r>
      <w:r>
        <w:t xml:space="preserve"> Phase 3(15~21단계) 완료 시 ENG-SWE1-001의 SWR-003/018/020 검증방안(합격기준)도 인수 시나리오로 재사용할 수 있다.</w:t>
      </w:r>
    </w:p>
    <w:p>
      <w:pPr>
        <w:pStyle w:val="Heading1"/>
      </w:pPr>
      <w:r>
        <w:t>12. 요구사항 할당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200"/>
        <w:gridCol w:w="3400"/>
        <w:gridCol w:w="2150"/>
      </w:tblGrid>
      <w:tr>
        <w:tc>
          <w:tcPr>
            <w:tcW w:type="dxa" w:w="42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요구사항</w:t>
            </w:r>
          </w:p>
        </w:tc>
        <w:tc>
          <w:tcPr>
            <w:tcW w:type="dxa" w:w="34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할당 아키텍처 요소</w:t>
            </w:r>
          </w:p>
        </w:tc>
        <w:tc>
          <w:tcPr>
            <w:tcW w:type="dxa" w:w="21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관련 인터페이스</w:t>
            </w:r>
          </w:p>
        </w:tc>
      </w:tr>
      <w:tr>
        <w:tc>
          <w:tcPr>
            <w:tcW w:type="dxa" w:w="4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SWR-013(a) freshness 200ms 초과 시 100ms 이내 DEGRADED 전이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ARC-0002, ARC-0003, ARC-0009</w:t>
            </w:r>
          </w:p>
        </w:tc>
        <w:tc>
          <w:tcPr>
            <w:tcW w:type="dxa" w:w="2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IF-0006, IF-0007</w:t>
            </w:r>
          </w:p>
        </w:tc>
      </w:tr>
      <w:tr>
        <w:tc>
          <w:tcPr>
            <w:tcW w:type="dxa" w:w="4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SWR-013(b) 형식/범위 오류 입력 평가 전 거절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</w:t>
            </w:r>
          </w:p>
        </w:tc>
        <w:tc>
          <w:tcPr>
            <w:tcW w:type="dxa" w:w="2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IF-0001, IF-0002, IF-0005</w:t>
            </w:r>
          </w:p>
        </w:tc>
      </w:tr>
      <w:tr>
        <w:tc>
          <w:tcPr>
            <w:tcW w:type="dxa" w:w="4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SWR-021(a) sensor_fault=TRUE 시 직전 확정 출력 유지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ARC-0003, ARC-0004, ARC-0005, ARC-0009</w:t>
            </w:r>
          </w:p>
        </w:tc>
        <w:tc>
          <w:tcPr>
            <w:tcW w:type="dxa" w:w="2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IF-0007, IF-0008, IF-0009</w:t>
            </w:r>
          </w:p>
        </w:tc>
      </w:tr>
      <w:tr>
        <w:tc>
          <w:tcPr>
            <w:tcW w:type="dxa" w:w="4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SWR-021(b) FAULT 상태 전이 및 경고코드 제공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ARC-0003, ARC-0007, ARC-0009</w:t>
            </w:r>
          </w:p>
        </w:tc>
        <w:tc>
          <w:tcPr>
            <w:tcW w:type="dxa" w:w="2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IF-0007, IF-0011, IF-0004</w:t>
            </w:r>
          </w:p>
        </w:tc>
      </w:tr>
      <w:tr>
        <w:tc>
          <w:tcPr>
            <w:tcW w:type="dxa" w:w="4200"/>
          </w:tcPr>
          <w:p>
            <w:r>
              <w:t>SWR-005 도어 LOCK 및 해제요청 억제</w:t>
            </w:r>
          </w:p>
        </w:tc>
        <w:tc>
          <w:tcPr>
            <w:tcW w:type="dxa" w:w="3400"/>
          </w:tcPr>
          <w:p>
            <w:r>
              <w:t>ARC-0011, ARC-0005, ARC-0001, ARC-0009</w:t>
            </w:r>
          </w:p>
        </w:tc>
        <w:tc>
          <w:tcPr>
            <w:tcW w:type="dxa" w:w="2150"/>
          </w:tcPr>
          <w:p>
            <w:r>
              <w:t>IF-0014, IF-0017, IF-0008, IF-0005</w:t>
            </w:r>
          </w:p>
        </w:tc>
      </w:tr>
      <w:tr>
        <w:tc>
          <w:tcPr>
            <w:tcW w:type="dxa" w:w="4200"/>
          </w:tcPr>
          <w:p>
            <w:r>
              <w:t>SWR-006 10초 이내 재입력 override</w:t>
            </w:r>
          </w:p>
        </w:tc>
        <w:tc>
          <w:tcPr>
            <w:tcW w:type="dxa" w:w="3400"/>
          </w:tcPr>
          <w:p>
            <w:r>
              <w:t>ARC-0012, ARC-0011, ARC-0005, ARC-0009</w:t>
            </w:r>
          </w:p>
        </w:tc>
        <w:tc>
          <w:tcPr>
            <w:tcW w:type="dxa" w:w="2150"/>
          </w:tcPr>
          <w:p>
            <w:r>
              <w:t>IF-0018, IF-0017, IF-0008</w:t>
            </w:r>
          </w:p>
        </w:tc>
      </w:tr>
      <w:tr>
        <w:tc>
          <w:tcPr>
            <w:tcW w:type="dxa" w:w="4200"/>
          </w:tcPr>
          <w:p>
            <w:r>
              <w:t>SWR-007 충돌 CONFIRMED 최우선 긴급해제</w:t>
            </w:r>
          </w:p>
        </w:tc>
        <w:tc>
          <w:tcPr>
            <w:tcW w:type="dxa" w:w="3400"/>
          </w:tcPr>
          <w:p>
            <w:r>
              <w:t>ARC-0010, ARC-0005, ARC-0004, ARC-0001, ARC-0009</w:t>
            </w:r>
          </w:p>
        </w:tc>
        <w:tc>
          <w:tcPr>
            <w:tcW w:type="dxa" w:w="2150"/>
          </w:tcPr>
          <w:p>
            <w:r>
              <w:t>IF-0013, IF-0016, IF-0008, IF-0009, IF-0005</w:t>
            </w:r>
          </w:p>
        </w:tc>
      </w:tr>
      <w:tr>
        <w:tc>
          <w:tcPr>
            <w:tcW w:type="dxa" w:w="4200"/>
          </w:tcPr>
          <w:p>
            <w:r>
              <w:t>SWR-008 PENDING 중 긴급해제 미개시(추론)</w:t>
            </w:r>
          </w:p>
        </w:tc>
        <w:tc>
          <w:tcPr>
            <w:tcW w:type="dxa" w:w="3400"/>
          </w:tcPr>
          <w:p>
            <w:r>
              <w:t>ARC-0010</w:t>
            </w:r>
          </w:p>
        </w:tc>
        <w:tc>
          <w:tcPr>
            <w:tcW w:type="dxa" w:w="2150"/>
          </w:tcPr>
          <w:p>
            <w:r>
              <w:t>IF-0016</w:t>
            </w:r>
          </w:p>
        </w:tc>
      </w:tr>
      <w:tr>
        <w:tc>
          <w:tcPr>
            <w:tcW w:type="dxa" w:w="4200"/>
          </w:tcPr>
          <w:p>
            <w:r>
              <w:t>SWR-009 좌우 접근위험 독립 처리</w:t>
            </w:r>
          </w:p>
        </w:tc>
        <w:tc>
          <w:tcPr>
            <w:tcW w:type="dxa" w:w="3400"/>
          </w:tcPr>
          <w:p>
            <w:r>
              <w:t>ARC-0011</w:t>
            </w:r>
          </w:p>
        </w:tc>
        <w:tc>
          <w:tcPr>
            <w:tcW w:type="dxa" w:w="2150"/>
          </w:tcPr>
          <w:p>
            <w:r>
              <w:t>IF-0017</w:t>
            </w:r>
          </w:p>
        </w:tc>
      </w:tr>
      <w:tr>
        <w:tc>
          <w:tcPr>
            <w:tcW w:type="dxa" w:w="4200"/>
          </w:tcPr>
          <w:p>
            <w:r>
              <w:t>SWR-017 화재/과온/성인탑승 강제해제</w:t>
            </w:r>
          </w:p>
        </w:tc>
        <w:tc>
          <w:tcPr>
            <w:tcW w:type="dxa" w:w="3400"/>
          </w:tcPr>
          <w:p>
            <w:r>
              <w:t>ARC-0013, ARC-0005, ARC-0001, ARC-0009</w:t>
            </w:r>
          </w:p>
        </w:tc>
        <w:tc>
          <w:tcPr>
            <w:tcW w:type="dxa" w:w="2150"/>
          </w:tcPr>
          <w:p>
            <w:r>
              <w:t>IF-0015, IF-0019, IF-0008, IF-0005</w:t>
            </w:r>
          </w:p>
        </w:tc>
      </w:tr>
      <w:tr>
        <w:tc>
          <w:tcPr>
            <w:tcW w:type="dxa" w:w="4200"/>
          </w:tcPr>
          <w:p>
            <w:r>
              <w:t>SWR-003(a)/(b) 차속 3km/h 이상 시 자동주행잠금 LOCK 전환·유지</w:t>
            </w:r>
          </w:p>
        </w:tc>
        <w:tc>
          <w:tcPr>
            <w:tcW w:type="dxa" w:w="3400"/>
          </w:tcPr>
          <w:p>
            <w:r>
              <w:t>ARC-0001, ARC-0004, ARC-0005, ARC-0009, ARC-0014</w:t>
            </w:r>
          </w:p>
        </w:tc>
        <w:tc>
          <w:tcPr>
            <w:tcW w:type="dxa" w:w="2150"/>
          </w:tcPr>
          <w:p>
            <w:r>
              <w:t>IF-0001, IF-0005, IF-0008, IF-0009, IF-0021</w:t>
            </w:r>
          </w:p>
        </w:tc>
      </w:tr>
      <w:tr>
        <w:tc>
          <w:tcPr>
            <w:tcW w:type="dxa" w:w="4200"/>
          </w:tcPr>
          <w:p>
            <w:r>
              <w:t>SWR-018(a)/(b) 좌,우 ISOFIX 연결 시 해당 도어 강제 LOCK, 좌우 독립</w:t>
            </w:r>
          </w:p>
        </w:tc>
        <w:tc>
          <w:tcPr>
            <w:tcW w:type="dxa" w:w="3400"/>
          </w:tcPr>
          <w:p>
            <w:r>
              <w:t>ARC-0001, ARC-0004, ARC-0005, ARC-0009, ARC-0015</w:t>
            </w:r>
          </w:p>
        </w:tc>
        <w:tc>
          <w:tcPr>
            <w:tcW w:type="dxa" w:w="2150"/>
          </w:tcPr>
          <w:p>
            <w:r>
              <w:t>IF-0005, IF-0008, IF-0009, IF-0020, IF-0022</w:t>
            </w:r>
          </w:p>
        </w:tc>
      </w:tr>
      <w:tr>
        <w:tc>
          <w:tcPr>
            <w:tcW w:type="dxa" w:w="4200"/>
          </w:tcPr>
          <w:p>
            <w:r>
              <w:t>SWR-020(a)/(b) ignition-off 시 좌,우 RELEASE 전환·유지, OFF 상태·이유코드 제공</w:t>
            </w:r>
          </w:p>
        </w:tc>
        <w:tc>
          <w:tcPr>
            <w:tcW w:type="dxa" w:w="3400"/>
          </w:tcPr>
          <w:p>
            <w:r>
              <w:t>ARC-0001, ARC-0003, ARC-0004, ARC-0005, ARC-0007, ARC-0009, ARC-0016</w:t>
            </w:r>
          </w:p>
        </w:tc>
        <w:tc>
          <w:tcPr>
            <w:tcW w:type="dxa" w:w="2150"/>
          </w:tcPr>
          <w:p>
            <w:r>
              <w:t>IF-0002, IF-0004, IF-0005, IF-0007, IF-0008, IF-0009, IF-0011, IF-0023</w:t>
            </w:r>
          </w:p>
        </w:tc>
      </w:tr>
    </w:tbl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누락/중복 점검: SWR-013, SWR-021의 모든 하위 절(a)/(b)이 최소 1개 컴포넌트에 할당되었고, 각 컴포넌트는 4장에서 정의한 단일 책임 범위 내에서만 요구사항을 담당해 중복 소유가 없음을 확인했다. ARC-0005~0008은 Phase 1 SWR에 직접 대응하지 않지만 향후 Phase 확장 골격으로서 명시적으로 설계에 포함했다(1장 적용범위 참조).</w:t>
      </w:r>
      <w:r>
        <w:rPr>
          <w:rFonts w:ascii="맑은 고딕" w:hAnsi="맑은 고딕"/>
          <w:b w:val="0"/>
          <w:i w:val="0"/>
          <w:sz w:val="20"/>
        </w:rPr>
        <w:t xml:space="preserve"> Phase 2: SWR-005/006/007/008/009/017 모두 최소 1개 컴포넌트에 할당되었다. SWR-008은 ARC-0010 1개 컴포넌트에만 할당되는데, 이는 추론 요구사항(확인 필요)이므로 향후 OEM-A 확인 결과에 따라 할당이 변경될 수 있다(9장 갭 참조).</w:t>
      </w:r>
      <w:r>
        <w:t xml:space="preserve"> Phase 3: SWR-003/018/020 모두 최소 1개 컴포넌트(ARC-0014/0015/0016)에 할당되었으며, 각 컴포넌트는 4장에서 정의한 단일 책임 범위 내에서만 요구사항을 담당해 중복 소유가 없음을 확인했다.</w:t>
      </w:r>
    </w:p>
    <w:p>
      <w:pPr>
        <w:pStyle w:val="Heading1"/>
      </w:pPr>
      <w:r>
        <w:t>13. 자원 및 배포 경계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실행 노드: 단일 Python 3.12 프로세스(PC/SIL 참조 구현, OEM-SWR-001 3절). 배포 단위: 별도 프로세스/스레드 분리 없이 ARC-0001~0009 전체가 동일 프로세스 내 모듈로 배포된다(HIL/실차/RTOS는 범위 밖).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실행 스캐폴드(제어 루프): 매 tick마다 ARC-0001을 시작점으로 ARC-0009가 고정 순서로 하위 컴포넌트를 호출하는 단일 스레드 동기 루프가 필요하다. 이 루프 드라이버(main loop/composition root)는 도메인 책임이 없는 인프라 구성 요소이므로 ARC-NNNN 컴포넌트로 별도 식별하지 않으며, 상세설계(SWE.3) 단계에서 구현한다. 단일 스레드·고정 순서 실행은 OEM-NFR-001(결정론 재생) 요구와도 부합한다(10장 참조).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메모리/저장소: Phase 1은 ARC-0008(결정 로거 스텁)이 실제 저장을 수행하지 않는다(no-op). OEM-NFR-002(최근 100건 인메모리 링버퍼)는 Phase 5에서 ARC-0008 내부 구현으로 추가되며, 이때도 인터페이스(IF-0012)는 변경되지 않는다(2.5절 변경 유연성).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CPU/타이밍: 평가주기 tick 값은 확인 필요(10장 참조) — 상세설계에서 SWR-013(a)의 100ms 마감시한을 만족하는 값으로 확정한다.</w:t>
      </w:r>
    </w:p>
    <w:p>
      <w:pPr/>
      <w:r>
        <w:t>Phase 2 추가: ARC-0012가 소유하는 문별 억제 타이머 상태(firstSuppressedAtS)는 ARC-0008(결정 로거)과 마찬가지로 프로세스 메모리 내 캡슐화된 상태이며 별도 저장소를 필요로 하지 않는다(단일 프로세스, 위 원칙과 동일). 시스템 재시작 시 이 타이머는 초기화되며(부팅 시 억제 이력 없음), 이는 9장의 fail-safe 방향과 일치한다(재시작 후에는 override 이력 없이 다시 10초 윈도우가 시작됨).</w:t>
      </w:r>
    </w:p>
    <w:p>
      <w:r>
        <w:t>Phase 3 추가: ARC-0014~0016은 내부 상태가 없는 순수 함수형 컴포넌트이므로(9장) 별도 저장소가 필요하지 않다. ARC-0003이 판정하는 OFF 상태는 기존 currentState 필드가 갖는 값 공간에 'OFF' 한 개 값이 추가되는 것뿐이며 추가 메모리 구조는 필요하지 않다(단일 프로세스, 위 원칙과 동일).</w:t>
      </w:r>
    </w:p>
    <w:p>
      <w:pPr>
        <w:pStyle w:val="Heading1"/>
      </w:pPr>
      <w:r>
        <w:t>14. 추적성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전체 양방향 추적성은 ENG-TRC-001_양방향 요구사항 추적 매트릭스.xlsx(시트 Bidirectional Trace)를 참조한다. 본 개정에서 Architecture 열을 다음과 같이 채운다(12장과 동일한 매핑):</w:t>
      </w:r>
      <w:r>
        <w:rPr>
          <w:rFonts w:ascii="맑은 고딕" w:hAnsi="맑은 고딕"/>
          <w:b w:val="0"/>
          <w:i w:val="0"/>
          <w:sz w:val="20"/>
        </w:rPr>
        <w:t xml:space="preserve"> 본 개정(Phase 2)에서 Architecture 열을 아래 표와 같이 신규로 채운다.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2200"/>
        <w:gridCol w:w="1800"/>
        <w:gridCol w:w="575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Upper Req</w:t>
            </w:r>
          </w:p>
        </w:tc>
        <w:tc>
          <w:tcPr>
            <w:tcW w:type="dxa" w:w="180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SW Req</w:t>
            </w:r>
          </w:p>
        </w:tc>
        <w:tc>
          <w:tcPr>
            <w:tcW w:type="dxa" w:w="5750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 xml:space="preserve">Architecture (ARC-NNNN / IF-NNNN)</w:t>
            </w:r>
          </w:p>
        </w:tc>
      </w:tr>
      <w:tr>
        <w:tc>
          <w:tcPr>
            <w:tcW w:type="dxa" w:w="2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OEM-SR-003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SWR-013</w:t>
            </w:r>
          </w:p>
        </w:tc>
        <w:tc>
          <w:tcPr>
            <w:tcW w:type="dxa" w:w="5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ARC-0001, ARC-0002, ARC-0003, ARC-0009 (IF-0001, IF-0002, IF-0005, IF-0006, IF-0007)</w:t>
            </w:r>
          </w:p>
        </w:tc>
      </w:tr>
      <w:tr>
        <w:tc>
          <w:tcPr>
            <w:tcW w:type="dxa" w:w="2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OEM-SR-004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SWR-021</w:t>
            </w:r>
          </w:p>
        </w:tc>
        <w:tc>
          <w:tcPr>
            <w:tcW w:type="dxa" w:w="5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ARC-0003, ARC-0004, ARC-0005, ARC-0007, ARC-0009 (IF-0007, IF-0008, IF-0009, IF-0011, IF-0004)</w:t>
            </w:r>
          </w:p>
        </w:tc>
      </w:tr>
      <w:tr>
        <w:tc>
          <w:tcPr>
            <w:tcW w:type="dxa" w:w="2200"/>
          </w:tcPr>
          <w:p>
            <w:r>
              <w:t>OEM-SR-001</w:t>
            </w:r>
          </w:p>
        </w:tc>
        <w:tc>
          <w:tcPr>
            <w:tcW w:type="dxa" w:w="1800"/>
          </w:tcPr>
          <w:p>
            <w:r>
              <w:t>SWR-007, SWR-008</w:t>
            </w:r>
          </w:p>
        </w:tc>
        <w:tc>
          <w:tcPr>
            <w:tcW w:type="dxa" w:w="5750"/>
          </w:tcPr>
          <w:p>
            <w:r>
              <w:t>ARC-0001, ARC-0005, ARC-0004, ARC-0009, ARC-0010 (IF-0005, IF-0008, IF-0009, IF-0013, IF-0016)</w:t>
            </w:r>
          </w:p>
        </w:tc>
      </w:tr>
      <w:tr>
        <w:tc>
          <w:tcPr>
            <w:tcW w:type="dxa" w:w="2200"/>
          </w:tcPr>
          <w:p>
            <w:r>
              <w:t>OEM-SR-002</w:t>
            </w:r>
          </w:p>
        </w:tc>
        <w:tc>
          <w:tcPr>
            <w:tcW w:type="dxa" w:w="1800"/>
          </w:tcPr>
          <w:p>
            <w:r>
              <w:t>SWR-005, SWR-006, SWR-009</w:t>
            </w:r>
          </w:p>
        </w:tc>
        <w:tc>
          <w:tcPr>
            <w:tcW w:type="dxa" w:w="5750"/>
          </w:tcPr>
          <w:p>
            <w:r>
              <w:t>ARC-0001, ARC-0005, ARC-0009, ARC-0011, ARC-0012 (IF-0005, IF-0008, IF-0014, IF-0017, IF-0018)</w:t>
            </w:r>
          </w:p>
        </w:tc>
      </w:tr>
      <w:tr>
        <w:tc>
          <w:tcPr>
            <w:tcW w:type="dxa" w:w="2200"/>
          </w:tcPr>
          <w:p>
            <w:r>
              <w:t>OEM-FR-003</w:t>
            </w:r>
          </w:p>
        </w:tc>
        <w:tc>
          <w:tcPr>
            <w:tcW w:type="dxa" w:w="1800"/>
          </w:tcPr>
          <w:p>
            <w:r>
              <w:t>SWR-006</w:t>
            </w:r>
          </w:p>
        </w:tc>
        <w:tc>
          <w:tcPr>
            <w:tcW w:type="dxa" w:w="5750"/>
          </w:tcPr>
          <w:p>
            <w:r>
              <w:t>ARC-0012 (IF-0018) — OEM-SR-002 행과 SWR-006을 공유(혼합 상위출처, ENG-SWE1-001 8장 가정 8)</w:t>
            </w:r>
          </w:p>
        </w:tc>
      </w:tr>
      <w:tr>
        <w:tc>
          <w:tcPr>
            <w:tcW w:type="dxa" w:w="2200"/>
          </w:tcPr>
          <w:p>
            <w:r>
              <w:t>OEM-FR-005</w:t>
            </w:r>
          </w:p>
        </w:tc>
        <w:tc>
          <w:tcPr>
            <w:tcW w:type="dxa" w:w="1800"/>
          </w:tcPr>
          <w:p>
            <w:r>
              <w:t>SWR-017</w:t>
            </w:r>
          </w:p>
        </w:tc>
        <w:tc>
          <w:tcPr>
            <w:tcW w:type="dxa" w:w="5750"/>
          </w:tcPr>
          <w:p>
            <w:r>
              <w:t>ARC-0001, ARC-0005, ARC-0009, ARC-0013 (IF-0005, IF-0008, IF-0015, IF-0019)</w:t>
            </w:r>
          </w:p>
        </w:tc>
      </w:tr>
      <w:tr>
        <w:tc>
          <w:tcPr>
            <w:tcW w:type="dxa" w:w="2200"/>
          </w:tcPr>
          <w:p>
            <w:r>
              <w:t>OEM-FR-002</w:t>
            </w:r>
          </w:p>
        </w:tc>
        <w:tc>
          <w:tcPr>
            <w:tcW w:type="dxa" w:w="1800"/>
          </w:tcPr>
          <w:p>
            <w:r>
              <w:t>SWR-003</w:t>
            </w:r>
          </w:p>
        </w:tc>
        <w:tc>
          <w:tcPr>
            <w:tcW w:type="dxa" w:w="5750"/>
          </w:tcPr>
          <w:p>
            <w:r>
              <w:t>ARC-0001, ARC-0004, ARC-0005, ARC-0009, ARC-0014 (IF-0001, IF-0005, IF-0008, IF-0009, IF-0021)</w:t>
            </w:r>
          </w:p>
        </w:tc>
      </w:tr>
      <w:tr>
        <w:tc>
          <w:tcPr>
            <w:tcW w:type="dxa" w:w="2200"/>
          </w:tcPr>
          <w:p>
            <w:r>
              <w:t>OEM-FR-006</w:t>
            </w:r>
          </w:p>
        </w:tc>
        <w:tc>
          <w:tcPr>
            <w:tcW w:type="dxa" w:w="1800"/>
          </w:tcPr>
          <w:p>
            <w:r>
              <w:t>SWR-018</w:t>
            </w:r>
          </w:p>
        </w:tc>
        <w:tc>
          <w:tcPr>
            <w:tcW w:type="dxa" w:w="5750"/>
          </w:tcPr>
          <w:p>
            <w:r>
              <w:t>ARC-0001, ARC-0004, ARC-0005, ARC-0009, ARC-0015 (IF-0005, IF-0008, IF-0009, IF-0020, IF-0022)</w:t>
            </w:r>
          </w:p>
        </w:tc>
      </w:tr>
      <w:tr>
        <w:tc>
          <w:tcPr>
            <w:tcW w:type="dxa" w:w="2200"/>
          </w:tcPr>
          <w:p>
            <w:r>
              <w:t>OEM-FR-007</w:t>
            </w:r>
          </w:p>
        </w:tc>
        <w:tc>
          <w:tcPr>
            <w:tcW w:type="dxa" w:w="1800"/>
          </w:tcPr>
          <w:p>
            <w:r>
              <w:t>SWR-020</w:t>
            </w:r>
          </w:p>
        </w:tc>
        <w:tc>
          <w:tcPr>
            <w:tcW w:type="dxa" w:w="5750"/>
          </w:tcPr>
          <w:p>
            <w:r>
              <w:t>ARC-0001, ARC-0003, ARC-0004, ARC-0005, ARC-0007, ARC-0009, ARC-0016 (IF-0002, IF-0004, IF-0005, IF-0007, IF-0008, IF-0009, IF-0011, IF-0023)</w:t>
            </w:r>
          </w:p>
        </w:tc>
      </w:tr>
    </w:tbl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Detailed Design 이하 열은 SWE.3가 아직 수행되지 않아 공란으로 유지하며, ENG-TRC-001의 Coverage 열도 "Architecture까지 수행, Detailed Design 이후 대기"로 갱신한다(실제 파일 갱신은 본 산출물과 함께 수행).</w:t>
      </w:r>
      <w:r>
        <w:rPr>
          <w:rFonts w:ascii="맑은 고딕" w:hAnsi="맑은 고딕"/>
          <w:b w:val="0"/>
          <w:i w:val="0"/>
          <w:sz w:val="20"/>
        </w:rPr>
        <w:t xml:space="preserve"> Phase 2에서 추가된 OEM-SR-001/SR-002/FR-003/FR-005 행도 동일하게 Detailed Design 이하 열은 공란으로 유지하며, Coverage 열은 "Architecture까지 수행, Detailed Design 이후 대기"로 갱신한다(실제 파일 갱신은 본 산출물과 함께 수행).</w:t>
      </w:r>
      <w:r>
        <w:t xml:space="preserve"> Phase 3에서 추가된 OEM-FR-002/FR-006/FR-007 행(SWR-003/018/020)도 동일하게 Architecture 열을 아래 표와 같이 신규로 채우며, Detailed Design 이하 열은 공란으로 유지하고 Coverage 열은 'Architecture까지 수행, Detailed Design 이후 대기'로 갱신한다(실제 ENG-TRC-001.xlsx 파일 갱신은 본 산출물과 함께 수행).</w:t>
      </w:r>
    </w:p>
    <w:p>
      <w:pPr>
        <w:pStyle w:val="Heading1"/>
      </w:pPr>
      <w:r>
        <w:t>15. 참고자료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Deliverables/Engineering/SoftwareRequirementsAnalysis/ENG-SWE1-001_SW 요구사항 명세서.docx (SWR-013, SWR-021) — 상위 입력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Deliverables/Engineering/Traceability/ENG-TRC-001_양방향 요구사항 추적 매트릭스.xlsx — Architecture 열 갱신 대상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OEM_Sample/OEM-SWR-001_OEM SW 요구사항 사양서.docx (Rev 1.0, BL-OEM-1.0) — OEM-SR-003/004, OEM-IF-001/005/006/009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WP_Templates/Engineering/SoftwareArchitecturalDesign/TPL-SWE2-001_SW 아키텍처 설계서 템플릿.docx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WP_Templates/Engineering/SoftwareArchitecturalDesign/TPL-SWE2-002_SW 아키텍처 UML 템플릿.drawio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.claude/skills/architecture-design/references/template-policy.md, architecture-patterns.md, design-principles.md, interface-and-integration.md, iso26262-aspice-alignment.md, architecture-diagrams.md</w:t>
      </w:r>
    </w:p>
    <w:p>
      <w:pPr>
        <w:spacing w:after="120"/>
        <w:ind w:left="0" w:right="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ENG-SWE2-002_SW 아키텍처 UML.drawio — 본 문서와 함께 작성된 구조 다이어그램(본 문서 3장/5장/7장/8장의 Mermaid 초안을 확정본으로 옮김)</w:t>
      </w:r>
    </w:p>
    <w:p>
      <w:r>
        <w:t>ENG-SWE1-001_SW 요구사항 명세서.docx v0.2 (Phase 2, SWR-005/006/007/008/009/017) — Phase 2 상위 입력</w:t>
      </w:r>
    </w:p>
    <w:p>
      <w:r>
        <w:t>ENG-SWE1-001_SW 요구사항 명세서.docx v0.3 (Phase 3, SWR-003/018/020) — Phase 3 상위 입력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