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52F"/>
          <w:sz w:val="56"/>
          <w:szCs w:val="56"/>
        </w:rPr>
        <w:t xml:space="preserve">DeliveryOS</w:t>
      </w:r>
    </w:p>
    <w:p>
      <w:pPr>
        <w:jc w:val="center"/>
      </w:pPr>
      <w:r>
        <w:rPr>
          <w:color w:val="7F8C8D"/>
          <w:sz w:val="28"/>
          <w:szCs w:val="28"/>
        </w:rPr>
        <w:t xml:space="preserve">Повний технічний та продуктовий summary</w:t>
      </w:r>
    </w:p>
    <w:p>
      <w:pPr>
        <w:jc w:val="center"/>
      </w:pPr>
      <w:r>
        <w:rPr>
          <w:color w:val="95A5A6"/>
          <w:sz w:val="22"/>
          <w:szCs w:val="22"/>
        </w:rPr>
        <w:t xml:space="preserve">Контекст для нової розмови  ·  v2.0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Цей документ містить повний контекст розробки DeliveryOS — від продуктової концепції до</w:t>
            </w:r>
          </w:p>
          <w:p>
            <w:r>
              <w:rPr>
                <w:sz w:val="20"/>
                <w:szCs w:val="20"/>
              </w:rPr>
              <w:t xml:space="preserve">фінальних архітектурних рішень, схеми БД, системи white-label/кастомізації, стеку,</w:t>
            </w:r>
          </w:p>
          <w:p>
            <w:r>
              <w:rPr>
                <w:sz w:val="20"/>
                <w:szCs w:val="20"/>
              </w:rPr>
              <w:t xml:space="preserve">юридичної бази та плану MVP. Призначений для перенесення контексту в нову розмову без втрат.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>v2.0 — додано: white-label архітектура, система тем, CSS variables стратегія,</w:t>
            </w:r>
          </w:p>
          <w:p>
            <w:r>
              <w:rPr>
                <w:sz w:val="20"/>
                <w:szCs w:val="20"/>
              </w:rPr>
              <w:t xml:space="preserve">embed widget специфікація, Google Sheets інтеграція, оновлена схема БД.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Концепція продукту</w:t>
      </w:r>
    </w:p>
    <w:p>
      <w:pPr>
        <w:pStyle w:val="Heading2"/>
      </w:pPr>
      <w:r>
        <w:rPr>
          <w:b/>
          <w:bCs/>
        </w:rPr>
        <w:t xml:space="preserve">1.1 Суть</w:t>
      </w:r>
    </w:p>
    <w:p>
      <w:r>
        <w:t xml:space="preserve">DeliveryOS — SaaS інструмент автоматизації доставки для незалежних харчових закладів. Не маркетплейс, не агрегатор — власний канал замовлень для закладу.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Позиціонування</w:t>
            </w:r>
          </w:p>
          <w:p>
            <w:r>
              <w:rPr>
                <w:sz w:val="20"/>
                <w:szCs w:val="20"/>
              </w:rPr>
              <w:t xml:space="preserve">"Підключи свою доставку за 10 хвилин — без Glovo, без Poster, без програміста."</w:t>
            </w:r>
          </w:p>
          <w:p>
            <w:r>
              <w:rPr>
                <w:sz w:val="20"/>
                <w:szCs w:val="20"/>
              </w:rPr>
              <w:t xml:space="preserve">Твоя доставка — твої клієнти — твої дані. Без комісії агрегатора.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1.2 Цільовий клієнт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Деталь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Тип закладу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Незалежний харчовий заклад (суші, піца, здорове харчування, обіди)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Клієнтська база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Має власну постійну базу клієнтів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Прийом замовлень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Telegram, Instagram Direct або телефон вручну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Курʼєри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1–5 власних курʼєрів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Мотивація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Скоротити витрати на комісію агрегатора (25–35%)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Технічний рівень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 хоче впроваджувати важку POS-систему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1.3 Ринок — Албанія як точка входу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Значення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Релевантність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Всього закладів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~15,300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#1 у світі на душу населення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Реальний TAM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~5,000–6,000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Заклади з їжею та доставкою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Ціль (3.5% TAM)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~230 закладів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$5k+ чистих/міс при ARPU $28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Ріст ринку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12.7% щорічно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 2029 року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Готівка при отриманні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77% ринку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Онлайн-оплата вторинна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Смартфони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70.88% транзакцій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Mobile-first обовʼязково</w:t>
            </w:r>
          </w:p>
        </w:tc>
      </w:tr>
    </w:tbl>
    <w:p>
      <w:r>
        <w:t xml:space="preserve"/>
      </w:r>
    </w:p>
    <w:p>
      <w:r>
        <w:t xml:space="preserve">Масштабування: Косово → Північна Македонія → Боснія. Та сама модель, тільки локалізація мови.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Бізнес-модель та монетизація</w:t>
      </w:r>
    </w:p>
    <w:p>
      <w:pPr>
        <w:pStyle w:val="Heading2"/>
      </w:pPr>
      <w:r>
        <w:rPr>
          <w:b/>
          <w:bCs/>
        </w:rPr>
        <w:t xml:space="preserve">2.1 Тарифні плани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Тариф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Ціна/міс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Курʼєри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Ключові відмінності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 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Замовлення, меню, базова аналітика, CRM — для старту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 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 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Повна аналітика, гео-трекінг, recurring, AI фічі — для більшості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необмежено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Мультилокація, API доступ, повний white-label, custom domain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Принципи монетизації</w:t>
            </w:r>
          </w:p>
          <w:p>
            <w:r>
              <w:rPr>
                <w:sz w:val="20"/>
                <w:szCs w:val="20"/>
              </w:rPr>
              <w:t xml:space="preserve">✓  Нуль відсотків з транзакцій — тільки фіксована підписка</w:t>
            </w:r>
          </w:p>
          <w:p>
            <w:r>
              <w:rPr>
                <w:sz w:val="20"/>
                <w:szCs w:val="20"/>
              </w:rPr>
              <w:t xml:space="preserve">✓  Власник платить Stripe/2Checkout fees напряму</w:t>
            </w:r>
          </w:p>
          <w:p>
            <w:r>
              <w:rPr>
                <w:sz w:val="20"/>
                <w:szCs w:val="20"/>
              </w:rPr>
              <w:t xml:space="preserve">✓  Гео-трекінг, recurring, feedback — у ВСІХ тарифах</w:t>
            </w:r>
          </w:p>
          <w:p>
            <w:r>
              <w:rPr>
                <w:sz w:val="20"/>
                <w:szCs w:val="20"/>
              </w:rPr>
              <w:t xml:space="preserve">✓  Обмеження тільки по кількості курʼєрів</w:t>
            </w:r>
          </w:p>
          <w:p>
            <w:r>
              <w:rPr>
                <w:sz w:val="20"/>
                <w:szCs w:val="20"/>
              </w:rPr>
              <w:t xml:space="preserve">✓  14-денний trial без картки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2.2 Економіка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Клієнтів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Інфра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Чистий/міс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+$31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+$39 (беззбитковість)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 (6 міс)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$3,360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~$3,010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230 (1% ринку)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$6,440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~$5,180 (після ПДВ 15%)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 (3.5%)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$14,000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~$11,050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3. Принципи продукту (незмінні аксіоми)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Принцип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Деталь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Інструмент для власника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 маркетплейс. Власник отримує ПОВНИЙ доступ до всіх своїх даних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Нульовий friction для клієнта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Клієнт нічого не встановлює. Посилання → замовлення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Прозорість понад зручність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Показувати складні дані краще ніж приховувати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Підтвердження обовʼязкове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Замовлення без підтвердження закладу не існує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Надійність через мінімалізм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Менше рухомих частин = менше що може впасти о 19:00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Фолбек на контакти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Якщо платформа down — клієнт бачить телефон закладу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Best effort SLA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Без фінансової відповідальності за downtime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Простота = менше підтримки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Кожна зайва фіча — потенційний дзвінок о 19:00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4. White-label та система кастомізації</w:t>
      </w:r>
    </w:p>
    <w:p>
      <w:pPr>
        <w:pStyle w:val="Heading2"/>
      </w:pPr>
      <w:r>
        <w:rPr>
          <w:b/>
          <w:bCs/>
        </w:rPr>
        <w:t xml:space="preserve">4.1 Стратегічні рішення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Рішення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Обґрунтування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Curated пресети (не повний редактор)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5–8 готових тем → 20% роботи дають 80% value. GloriaFood підтвердив: відтоку через відсутність повного редактора немає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White-label тільки клієнтська сторона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Курʼєр — внутрішній інструмент, клієнти його не бачать. Адмін — B2B інструмент, DeliveryOS бренд там доречний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Лого + кольори скрізь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color і логотип відображаються у всіх трьох інтерфейсах через CSS variables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CSS Custom Properties скрізь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Жодних хардкоджених кольорів у компонентах. Tailwind config через var(--brand-*)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Pre-approved color palettes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 hex input — вибір з Radix Colors palettes. WCAG contrast автоперевірка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iframe + postMessage для embed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Shadow DOM Web Component відкладений. iframe простіший, надійніший, легше підтримувати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Pull-based Google Sheets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 endpoint з API key, власник сам імпортує. Нуль OAuth токенів на нашій стороні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domain — архітектура зараз, реалізація після MVP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Поле custom_domain в locations + Host middleware вже в першій міграції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Без cookies — тільки localStorage/sessionStorage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Кросдоменні iframe cookies блокує Safari. Весь стан кошика в localStorage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4.2 Тарифна матриця кастомізації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2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Можливість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Starter $19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 $39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$59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Лого + назва закладу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Pre-approved кольорова схема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Вибір з 5–8 пресетів теми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Rebrand клієнтської сторінки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Rebrand адмін + курʼєр (лого+колір)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Субдомен DeliveryOS (order.dos.com/slug)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domain (delivery.pizza.al)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(після MVP)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Embeddable widget (iframe)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Приховати Powered by DeliveryOS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Webhooks outbound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API + API keys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 / JSON 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Sheets pull 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4.3 CSS Variables стратегія — архітектурне правило #1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E74C3C" w:sz="12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КРИТИЧНО: Жодних хардкоджених кольорів у будь-якому компоненті.</w:t>
            </w:r>
          </w:p>
          <w:p>
            <w:r>
              <w:rPr>
                <w:sz w:val="20"/>
                <w:szCs w:val="20"/>
              </w:rPr>
              <w:t xml:space="preserve">Виключно var(--brand-*) для всіх параметрів що можуть бути кастомізовані.</w:t>
            </w:r>
          </w:p>
          <w:p>
            <w:r>
              <w:rPr>
                <w:sz w:val="20"/>
                <w:szCs w:val="20"/>
              </w:rPr>
              <w:t xml:space="preserve">Tailwind config: bg-primary → var(--brand-primary). Порушення = рефакторинг.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Глобальні CSS variables — підставляються SSR з brand_config */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:root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/* Кольори */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--brand-primary:        #E63946;   /* кнопки, акценти, посилання */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--brand-primary-hover:  #C1121F;   /* hover стан primary */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--brand-primary-light:  #FFF0F1;   /* фони з акцентом */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--brand-accent:         #F1FAEE;   /* вторинний акцент */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--brand-bg:             #FFFFFF;   /* фон сторінки */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--brand-surface:        #F8F9FA;   /* фон карток */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--brand-text:           #1D1D1D;   /* основний текст */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--brand-text-muted:     #6C757D;   /* другорядний текст */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--brand-border:         #DEE2E6;   /* межі */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/* Типографія */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--brand-font-heading:   'Inter', system-ui, sans-serif;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--brand-font-body:      'Inter', system-ui, sans-serif;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/* Форма */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--brand-radius:         12px;      /* sharp:0 | rounded:12px | pill:24px */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--brand-radius-sm:      6px;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/* Семантичні (незмінні, не кастомізуються) */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--color-success:        #2ECC71;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--color-warning:        #F39C12;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--color-danger:         #E74C3C;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--color-info:           #3498DB;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Tailwind config */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theme: { extend: { colors: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primary:   'var(--brand-primary)',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'primary-hover': 'var(--brand-primary-hover)',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accent:    'var(--brand-accent)',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surface:   'var(--brand-surface)',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 } 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4.4 Система пресетів</w:t>
      </w:r>
    </w:p>
    <w:p>
      <w:r>
        <w:t xml:space="preserve">5–8 curated пресетів на основі Radix Colors палітр. Кожен пресет добре виглядає з будь-яким логом і фото страв.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Пресет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Характер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Базова палітра (Radix Colors)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Crimson Classic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Ресторан, м'ясо, піца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Crimson + Gray, rounded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Ocean Fresh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Морепродукти, здорове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Teal + Slate, rounded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Midnight Urban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Бургери, street food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Gray dark + Orange, sharp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Sage Garden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Вегетаріанське, organic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Green + Sand, pill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Royal Gold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Преміум, суші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Amber + Dark, sharp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Coral Breeze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Десерти, кафе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Pink + Warm gray, pill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4.5 Схема бази даних — white-label таблиці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Розширення таблиці locations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ALTER TABLE locations ADD COLUMN custom_domain    varchar(253);    -- MVP: NULL завжди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ALTER TABLE locations ADD COLUMN domain_verified_at timestamptz;   -- архітектура для майбутнього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ALTER TABLE locations ADD COLUMN widget_enabled   boolean DEFAULT false;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Окрема таблиця для теми (не jsonb в locations)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TABLE location_themes 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id                  uuid PRIMARY KEY DEFAULT gen_random_uuid(),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location_id         uuid NOT NULL REFERENCES locations(id) ON DELETE CASCADE,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preset_id           varchar(50) NOT NULL DEFAULT 'crimson_classic',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logo_url            text,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cover_url           text,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favicon_url         text,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primary_color       varchar(7),    -- hex з pre-approved palette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accent_color        varchar(7),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background_color    varchar(7),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text_color          varchar(7),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font_heading        varchar(100),  -- з дозволеного списку Google Fonts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font_body           varchar(100),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border_radius       varchar(10) DEFAULT 'rounded', -- sharp|rounded|pill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menu_layout         varchar(10) DEFAULT 'grid',    -- grid|list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hero_style          varchar(10) DEFAULT 'cover',   -- cover|minimal|none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powered_by_hidden   boolean DEFAULT false,         -- тільки Business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custom_css          text,                          -- тільки Business, sanitized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admin_logo_url      text,                          -- тільки Business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admin_primary_color varchar(7),                    -- тільки Business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css_hash            varchar(64),   -- SHA256 згенерованого CSS файлу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css_generated_at    timestamptz,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created_at          timestamptz DEFAULT now(),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updated_at          timestamptz DEFAULT now()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Custom domain (архітектура закладена, реалізація після MVP)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TABLE domain_verifications 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id           uuid PRIMARY KEY DEFAULT gen_random_uuid(),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location_id  uuid NOT NULL REFERENCES locations(id),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domain       varchar(253) NOT NULL UNIQUE,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cname_target varchar(253) NOT NULL DEFAULT 'cname.deliveryos.com',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verified_at  timestamptz,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ssl_status   varchar(20) DEFAULT 'pending',  -- pending|active|failed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created_at   timestamptz DEFAULT now()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Webhook endpoints (Pro+)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TABLE webhook_endpoints 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id              uuid PRIMARY KEY DEFAULT gen_random_uuid(),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location_id     uuid NOT NULL REFERENCES locations(id),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url             text NOT NULL,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events          text[] NOT NULL,  -- ['order.created','order.status_changed',...]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secret          varchar(64) NOT NULL,  -- HMAC підпис payload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is_active       boolean DEFAULT true,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failure_count   int DEFAULT 0,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last_triggered_at timestamptz,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created_at      timestamptz DEFAULT now()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API keys (Business)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TABLE api_keys 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id           uuid PRIMARY KEY DEFAULT gen_random_uuid(),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location_id  uuid NOT NULL REFERENCES locations(id),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key_hash     varchar(64) NOT NULL UNIQUE,  -- SHA256, сам ключ не зберігається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key_prefix   varchar(12) NOT NULL,          -- 'sk_live_ab12' для відображення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name         varchar(100),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scopes       text[] DEFAULT '{orders:read,menu:read,customers:read}',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last_used_at timestamptz,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expires_at   timestamptz,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created_at   timestamptz DEFAULT now()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4.6 Як працює тема технічно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Крок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Деталь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Власник зберігає тему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 /api/v1/location/:id/theme → валідація Zod → збереження в location_themes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Генерація CSS файлу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BullMQ job → генерує static CSS файл → завантажує на Cloudflare CDN → оновлює css_hash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SSR рендер /s/:slug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Fastify читає location + theme → підставляє &lt;link rel=stylesheet href=/cdn/themes/{id}/{hash}.css&gt; → нуль запитів до БД для теми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Адмін та курʼєр PWA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/api/v1/location/:id/brand → повертає CSS variables → React: document.documentElement.style.setProperty(...)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Cache invalidation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css_hash змінюється при кожному оновленні теми → Cloudflare автоматично віддає новий файл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4.7 Embed widget специфікація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Власник вставляє на свій сайт: --&gt;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&lt;script src='https://cdn.deliveryos.com/widget/v1.js'&gt;&lt;/script&gt;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&lt;delivery-widget location='pizza-roma' lang='al'&gt;&lt;/delivery-widget&gt;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Або через iframe напряму: --&gt;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&lt;iframe src='https://order.deliveryos.com/pizza-roma?embed=true'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style='width:100%;border:none;' id='dos-widget'&gt;&lt;/iframe&gt;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&lt;script&gt;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window.addEventListener('message', (e) =&gt;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(e.data.type === 'dos:height')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document.getElementById('dos-widget').style.height = e.data.height + 'px';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&lt;/script&gt;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E74C3C" w:sz="12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 mode технічні обмеження:</w:t>
            </w:r>
          </w:p>
          <w:p>
            <w:r>
              <w:rPr>
                <w:sz w:val="20"/>
                <w:szCs w:val="20"/>
              </w:rPr>
              <w:t xml:space="preserve">→  ?embed=true: без fixed позиціонування (iOS Safari bug з position:fixed в iframe)</w:t>
            </w:r>
          </w:p>
          <w:p>
            <w:r>
              <w:rPr>
                <w:sz w:val="20"/>
                <w:szCs w:val="20"/>
              </w:rPr>
              <w:t xml:space="preserve">→  Без sticky елементів — кнопка 'Додати в кошик' стає inline</w:t>
            </w:r>
          </w:p>
          <w:p>
            <w:r>
              <w:rPr>
                <w:sz w:val="20"/>
                <w:szCs w:val="20"/>
              </w:rPr>
              <w:t xml:space="preserve">→  Cart state: localStorage (не cookies — Safari блокує 3rd party cookies в iframe)</w:t>
            </w:r>
          </w:p>
          <w:p>
            <w:r>
              <w:rPr>
                <w:sz w:val="20"/>
                <w:szCs w:val="20"/>
              </w:rPr>
              <w:t xml:space="preserve">→  postMessage для динамічного resize висоти iframe</w:t>
            </w:r>
          </w:p>
          <w:p>
            <w:r>
              <w:rPr>
                <w:sz w:val="20"/>
                <w:szCs w:val="20"/>
              </w:rPr>
              <w:t xml:space="preserve">→  Окремий bundle: без зайвого JS (без MapLibre, без WS для embed версії)</w:t>
            </w:r>
          </w:p>
          <w:p>
            <w:r>
              <w:rPr>
                <w:sz w:val="20"/>
                <w:szCs w:val="20"/>
              </w:rPr>
              <w:t xml:space="preserve">→  CORS: widget endpoint дозволяє будь-який Origin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4.8 Google Sheets інтеграція (pull-based)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Підхід: Pull endpoint — власник сам імпортує, без OAuth на нашій стороні.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>GET /api/v1/export/orders?key={api_key}&amp;format=csv&amp;from=2024-01-01</w:t>
            </w:r>
          </w:p>
          <w:p>
            <w:r>
              <w:rPr>
                <w:sz w:val="20"/>
                <w:szCs w:val="20"/>
              </w:rPr>
              <w:t xml:space="preserve">GET /api/v1/export/customers?key={api_key}&amp;format=csv</w:t>
            </w:r>
          </w:p>
          <w:p>
            <w:r>
              <w:rPr>
                <w:sz w:val="20"/>
                <w:szCs w:val="20"/>
              </w:rPr>
              <w:t xml:space="preserve">GET /api/v1/export/analytics?key={api_key}&amp;format=json&amp;period=30d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>У Google Sheets: Data → Import → URL → вставити посилання.</w:t>
            </w:r>
          </w:p>
          <w:p>
            <w:r>
              <w:rPr>
                <w:sz w:val="20"/>
                <w:szCs w:val="20"/>
              </w:rPr>
              <w:t xml:space="preserve">Auto-refresh: Sheet → Extensions → Apps Script → setInterval щогодини.</w:t>
            </w:r>
          </w:p>
          <w:p>
            <w:r>
              <w:rPr>
                <w:sz w:val="20"/>
                <w:szCs w:val="20"/>
              </w:rPr>
              <w:t xml:space="preserve">Нуль OAuth токенів. Нуль Google API на нашому сервері. Повна простота.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4.9 Нова сторінка: Settings → Branding</w:t>
      </w:r>
    </w:p>
    <w:p>
      <w:r>
        <w:t xml:space="preserve">Три вкладки в /admin/settings/branding: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Вкладка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Зміст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Appearance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Завантаження лого/обкладинки/favicon, вибір пресету (5–8 варіантів з preview), вибір кольору з pre-approved palette (не hex input), вибір радіусу кутів (sharp/rounded/pill), вибір layout меню (grid/list). Праворуч: live preview мобільного з реальними даними меню.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 &amp; Embed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Статус поточного URL (subdomain), інструкція додавання CNAME (Business, відображається але неактивно до MVP launch), embed code для copy-paste, QR постер з посиланням на меню.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Sheets pull endpoint з API key (генерація/відкликання), копіювання URL для import, кнопка Test connection, Webhooks список (Pro+), CSV/JSON export кнопки, інструкція підключення Zapier/Make через webhook URL.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5. Флоу замовлення та State Machine</w:t>
      </w:r>
    </w:p>
    <w:p>
      <w:pPr>
        <w:pStyle w:val="Heading2"/>
      </w:pPr>
      <w:r>
        <w:rPr>
          <w:b/>
          <w:bCs/>
        </w:rPr>
        <w:t xml:space="preserve">5.1 Типи замовлень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Фінальний статус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Особливості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Базовий флоу з курʼєром —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pickup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PICKED_UP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Самовивіз, без курʼєра, pickup_code —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scheduled_delivery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Доставка на обраний час (timeslots) —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dine_in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Повʼязано з бронюванням — після MVP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 State Machine — 10 статусів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60"/>
        <w:gridCol w:w="2200"/>
        <w:gridCol w:w="3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Хто переводить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Тригер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Автоматика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/orders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BullMQ timeout job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Власник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 .../confirm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BullMQ job скасовується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Власник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 .../assign-courier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до курʼєра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Власник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 .../ready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 push до курʼєра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IN_DELIVERY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Курʼєр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 .../pickup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Номер курʼєра → клієнту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Курʼєр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 .../deliver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Запис аналітики, delivery_trace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Власник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 .../reject + причина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 push → клієнт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CANCELLED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Система (BullMQ)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Timeout після N хв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 push → клієнт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Scheduled order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BullMQ активація за 15 хв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PICKED_UP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Власник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 .../pickup (pickup type)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Тільки self-pickup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Важливі деталі флоу:</w:t>
            </w:r>
          </w:p>
          <w:p>
            <w:r>
              <w:rPr>
                <w:sz w:val="20"/>
                <w:szCs w:val="20"/>
              </w:rPr>
              <w:t xml:space="preserve">→  Таймаут підтвердження: 5/10/15/30 хв + кастомний (налаштовується власником)</w:t>
            </w:r>
          </w:p>
          <w:p>
            <w:r>
              <w:rPr>
                <w:sz w:val="20"/>
                <w:szCs w:val="20"/>
              </w:rPr>
              <w:t xml:space="preserve">→  Зайнятий режим: таймаут x2, статус закладу не змінюється</w:t>
            </w:r>
          </w:p>
          <w:p>
            <w:r>
              <w:rPr>
                <w:sz w:val="20"/>
                <w:szCs w:val="20"/>
              </w:rPr>
              <w:t xml:space="preserve">→  При rejection → питання 'додати страву в стоп-лист?'</w:t>
            </w:r>
          </w:p>
          <w:p>
            <w:r>
              <w:rPr>
                <w:sz w:val="20"/>
                <w:szCs w:val="20"/>
              </w:rPr>
              <w:t xml:space="preserve">→  Кожен POST → X-Idempotency-Key header (захист від подвійних замовлень)</w:t>
            </w:r>
          </w:p>
          <w:p>
            <w:r>
              <w:rPr>
                <w:sz w:val="20"/>
                <w:szCs w:val="20"/>
              </w:rPr>
              <w:t xml:space="preserve">→  При DELIVERED → через 30 хв BullMQ job → форма оцінки</w:t>
            </w:r>
          </w:p>
          <w:p>
            <w:r>
              <w:rPr>
                <w:sz w:val="20"/>
                <w:szCs w:val="20"/>
              </w:rPr>
              <w:t xml:space="preserve">→  Сторінка статусу активна 7 днів після DELIVERED</w:t>
            </w:r>
          </w:p>
          <w:p>
            <w:r>
              <w:rPr>
                <w:sz w:val="20"/>
                <w:szCs w:val="20"/>
              </w:rPr>
              <w:t xml:space="preserve">→  Reorder: перевірка is_available + ціни перед підтвердженням</w:t>
            </w:r>
          </w:p>
          <w:p>
            <w:r>
              <w:rPr>
                <w:sz w:val="20"/>
                <w:szCs w:val="20"/>
              </w:rPr>
              <w:t xml:space="preserve">→  Стан кошика: localStorage (не cookies)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6. Фінальний технічний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Шар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Технологія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Причина вибору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 + Fastify + TypeScript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Швидкий старт, WebSocket нативно, BullMQ в тому ж процесі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База даних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(TimescaleDB + PG 15)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Managed + TimescaleDB + RLS + автобекапи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(4 клієнти)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BullMQ(db0), cache+idempotency(db1), pub(db2), sub(db2)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Черга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BullMQ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Таймаути, scheduled orders, recurring, feedback, CSS генерація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node-cron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Recurring check, stale menu, daily tips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Реалтайм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WebSocket власний (ws)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50ms latency. Supabase Realtime — ВИМКНУТИ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Міграції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node-pg-migrate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Нативний для Node.js, атомарні, тільки вперед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Валідація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Zod (.strict() скрізь)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Shared schemas між api і web, Fail Fast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opossum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Перевірена в production, активна підтримка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Логування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Pino + AsyncLocalStorage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 correlation ID на кожному кроці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Моніторинг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Sentry + UptimeRobot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Помилки + аптайм + /health endpoint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15хв + refresh rotation 7д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RBAC: owner / courier /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18 + TypeScript (PWA)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Один кодбаз, три маршрути, Wake Lock для GPS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SSR (публічні)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Fastify + Vite SSR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SEO для /s/:slug, теми через CSS variables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Zustand + TanStack Query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state + server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Headless, кастомізація через CSS variables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Анімації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Motion (Framer Motion)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AnimatePresence для статусів замовлення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Форми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Shared Zod schemas між API і форми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Таблиці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TanStack Table v8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CRM, аналітика, virtualization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Графіки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Recharts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Revenue, courier stats, heatmap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dnd-kit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Порядок меню, floor plans (після MVP)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Карти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MapLibre GL + OSM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Безкоштовно, WebGL анімації для гео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GPS курʼєра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navigator.geolocation + Wake Lock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PWA скрізь. iOS тестується на практиці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 (client)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localStorage + sessionStorage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БЕЗ cookies. Safari 3rd party cookies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Підтвердження, квитанція ($0 до 3k/міс)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Геокодування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Geocode.maps.co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Безкоштовно до 1M запитів/міс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 MVP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Готівка при отриманні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Нульова інтеграція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 MVP+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2Checkout (Verifone)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Підтверджено для Албанії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фічі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API (Sonnet 4)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Опис страв, аналіз меню, чат-асистент, voice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CDN теми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Cloudflare CDN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Статичні CSS файли тем, нуль БД запитів при рендері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Деплой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Fly.io (backend) + Supabase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Compute окремо від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CDN / Security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DDoS, WAF, rate limiting, SSL, routing, themes CDN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Monorepo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pnpm workspaces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apps/api + apps/web + packages/shared-types + packages/ui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Vitest + testcontainers + Playwright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 + Integration + E2E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Архітектурне рішення: один сервер Fastify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>Fastify + Vite SSR в одному процесі:</w:t>
            </w:r>
          </w:p>
          <w:p>
            <w:r>
              <w:rPr>
                <w:sz w:val="20"/>
                <w:szCs w:val="20"/>
              </w:rPr>
              <w:t xml:space="preserve">  /api/*           → Fastify routes (WebSocket, BullMQ, все)</w:t>
            </w:r>
          </w:p>
          <w:p>
            <w:r>
              <w:rPr>
                <w:sz w:val="20"/>
                <w:szCs w:val="20"/>
              </w:rPr>
              <w:t xml:space="preserve">  /s/:slug         → Fastify route → Vite SSR → CSS variables з brand_config</w:t>
            </w:r>
          </w:p>
          <w:p>
            <w:r>
              <w:rPr>
                <w:sz w:val="20"/>
                <w:szCs w:val="20"/>
              </w:rPr>
              <w:t xml:space="preserve">  /s/:slug?embed=true → embed mode (без fixed, без WS, localStorage cart)</w:t>
            </w:r>
          </w:p>
          <w:p>
            <w:r>
              <w:rPr>
                <w:sz w:val="20"/>
                <w:szCs w:val="20"/>
              </w:rPr>
              <w:t xml:space="preserve">  /admin/*         → Fastify static → React SPA</w:t>
            </w:r>
          </w:p>
          <w:p>
            <w:r>
              <w:rPr>
                <w:sz w:val="20"/>
                <w:szCs w:val="20"/>
              </w:rPr>
              <w:t xml:space="preserve">  /courier/*       → Fastify static → React SPA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>Host header middleware: якщо Host != deliveryos.com → шукаємо location по custom_domain</w:t>
            </w:r>
          </w:p>
          <w:p>
            <w:r>
              <w:rPr>
                <w:sz w:val="20"/>
                <w:szCs w:val="20"/>
              </w:rPr>
              <w:t xml:space="preserve">(зараз завжди DeliveryOS домен, логіка готова для custom domain після MVP)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7. Схема бази даних</w:t>
      </w:r>
    </w:p>
    <w:p>
      <w:pPr>
        <w:pStyle w:val="Heading2"/>
      </w:pPr>
      <w:r>
        <w:rPr>
          <w:b/>
          <w:bCs/>
        </w:rPr>
        <w:t xml:space="preserve">7.1 Ієрархія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organizations → locations → все інше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>Вся бізнес-логіка прив'язана до location_id.</w:t>
            </w:r>
          </w:p>
          <w:p>
            <w:r>
              <w:rPr>
                <w:sz w:val="20"/>
                <w:szCs w:val="20"/>
              </w:rPr>
              <w:t xml:space="preserve">Додати другу точку = новий location запис. Нічого не змінюється в логіці.</w:t>
            </w:r>
          </w:p>
          <w:p>
            <w:r>
              <w:rPr>
                <w:sz w:val="20"/>
                <w:szCs w:val="20"/>
              </w:rPr>
              <w:t xml:space="preserve">White-label тема: location → location_themes (1:1)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7.2 Основні таблиці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Таблиця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Ключові поля та призначення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name, owner_id → users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org_id, name, address, delivery_radius_km, lat/lng, phone, callback_default, status, closed_message, payment_settings jsonb, seo_description, menu_version, custom_domain (NULL до MVP custom domain), widget_enabled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location_themes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location_id, preset_id, logo_url, cover_url, favicon_url, primary_color, accent_color, background_color, text_color, font_heading, font_body, border_radius, menu_layout, hero_style, powered_by_hidden, custom_css, admin_logo_url, admin_primary_color, css_hash, css_generated_at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location_hours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location_id, day_of_week(0-6), open_time, close_time, is_closed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location_overrides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location_id, date, is_closed, reason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location_id, name, position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category_id, name_al, name_en, description_al, description_en, price, image_url, is_available, unavailable_until, allergens text[], calories int, nutrition jsonb, voice_aliases text[], position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email, role(owner/courier/admin), created_at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couriers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location_id, user_id, name, phone, status(online/offline/busy)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phone(normalized, UNIQUE), name, created_at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customer_aliases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customer_id, phone (альтернативні номери)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location_id, customer_id, courier_id, type, status(enum), rejection_reason, delivery_address, delivery_lat/lng, total, timeout_at, scheduled_at, pickup_code, payment_method, payment_status, courier_sequence, created_at, confirmed_at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order_id, product_id, name(snapshot), quantity, price_snapshot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order_ratings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TimescaleDB hypertable. order_id, food_score, delivery_score, comment, 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recurring_orders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customer_id, location_id, template jsonb, schedule jsonb, is_active, next_run_at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recurring_skips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recurring_id, skip_date, reason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promotions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location_id, type(8 типів), code, discount_value, rules jsonb, min_order, max_uses_total, is_active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webhook_events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provider, event_id(UNIQUE), payload jsonb, processed_at, direction(inbound/outbound), endpoint_id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location_alerts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location_id, type, severity(4 рівні), message, dismissed_at, expires_at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domain_verifications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location_id, domain, cname_target, verified_at, ssl_status (архітектура, не активно в MVP)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webhook_endpoints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location_id, url, events text[], secret, is_active, failure_count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api_keys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location_id, key_hash, key_prefix, name, scopes text[], last_used_at, expires_at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7.3 TimescaleDB Hypertables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Таблиця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Chunk interval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Призначення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courier_locations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courier_id, order_id, lat, lng, accuracy, 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delivery_traces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order_id, trace jsonb, distance_km, duration_min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order_metrics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days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location_id, order_count, revenue, avg_delivery_min, 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order_ratings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days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order_id, food_score, delivery_score, comment, 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order_latency_metrics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days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order_id, created_at, ws_delivered_at, latency_ms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ai_usage_log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month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location_id, feature, tokens_in, tokens_out, cost_usd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onboarding_events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location_id, event_type(enum), created_at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Connection pooling — три пули:</w:t>
            </w:r>
          </w:p>
          <w:p>
            <w:r>
              <w:rPr>
                <w:sz w:val="20"/>
                <w:szCs w:val="20"/>
              </w:rPr>
              <w:t xml:space="preserve">Operational (port 6543, Supavisor transaction mode): max=20, для CRUD</w:t>
            </w:r>
          </w:p>
          <w:p>
            <w:r>
              <w:rPr>
                <w:sz w:val="20"/>
                <w:szCs w:val="20"/>
              </w:rPr>
              <w:t xml:space="preserve">Analytics    (port 5432, direct session mode):       max=5,  для TimescaleDB</w:t>
            </w:r>
          </w:p>
          <w:p>
            <w:r>
              <w:rPr>
                <w:sz w:val="20"/>
                <w:szCs w:val="20"/>
              </w:rPr>
              <w:t xml:space="preserve">Migrations   (port 5432, direct):                    тільки при деплої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>CRITICAL: TimescaleDB hypertable операції несумісні з transaction mode pooler!</w:t>
            </w:r>
          </w:p>
          <w:p>
            <w:r>
              <w:rPr>
                <w:sz w:val="20"/>
                <w:szCs w:val="20"/>
              </w:rPr>
              <w:t xml:space="preserve">CRITICAL: CSS генерація теми → Operational pool (не analytics)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8. Структура монорепозиторію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deliveryos/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apps/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api/                    # Fastify backend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web/                    # React PWA (всі три ролі)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packages/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shared-types/           # TypeScript типи + Zod schemas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ui/                     # Shared component library (CSS variables скрізь)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config/                 # ESLint, TypeScript, Tailwind (з brand vars)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migrations/                 # node-pg-migrate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docs/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architecture/adr/       # Architecture Decision Records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runbook/                # deploy, rollback, incidents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api/changelog.md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planned-features/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infra/                      # Docker Compose, env templates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apps/api/src/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modules/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orders/     (routes, service, schema, state-machine, timeout.worker)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menu/       (routes, service, menu-version)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couriers/   (routes, service, geo.service)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locations/  (routes, service, hours.service, health.service)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customers/  (routes, service)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analytics/  (routes, service — TimescaleDB)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ratings/    (routes, service)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recurring/  (routes, service, scheduler)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ai/         (assistant, menu-analysis, price-intel, tips, voice)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promotions/ (routes, service, combo.service)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branding/   (routes, service, theme-renderer, css-generator.worker)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domains/    (routes, service — архітектура, реалізація після MVP)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webhooks/   (routes, service, delivery.worker — BullMQ)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api-keys/   (routes, service, middleware)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integrations/ (export.service — CSV/JSON pull endpoints)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websocket/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middleware/     (auth, idempotency, rate-limit, host-resolver)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lib/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apps/web/src/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routes/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customer/   (MenuPage, CartPage, CheckoutPage, OrderStatusPage)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            (+ EmbedMenuPage для ?embed=true)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admin/      (Dashboard, Orders, Menu, Couriers, Analytics,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             CRM, Settings, Settings/Branding, AIAssistant, Promotions)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courier/    (TasksPage, ActiveDeliveryPage)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features/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branding/   (useBrandTheme, ThemeProvider, PresetPicker, ColorPalette)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embed/      (EmbedShell, useEmbedMode, postMessage height sync)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orders/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map/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geo/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voice/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lib/            (ws-client, api-client, sound, storage — localStorage only)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9. Реалтайм та геолокація</w:t>
      </w:r>
    </w:p>
    <w:p>
      <w:pPr>
        <w:pStyle w:val="Heading2"/>
      </w:pPr>
      <w:r>
        <w:rPr>
          <w:b/>
          <w:bCs/>
        </w:rPr>
        <w:t xml:space="preserve">9.1 WebSocket кімнати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Room: order:{id}       → клієнт + власник + курʼєр (статуси замовлення)</w:t>
            </w:r>
          </w:p>
          <w:p>
            <w:r>
              <w:rPr>
                <w:sz w:val="20"/>
                <w:szCs w:val="20"/>
              </w:rPr>
              <w:t xml:space="preserve">Room: location:{id}    → власник (всі активні курʼєри на карті)</w:t>
            </w:r>
          </w:p>
          <w:p>
            <w:r>
              <w:rPr>
                <w:sz w:val="20"/>
                <w:szCs w:val="20"/>
              </w:rPr>
              <w:t xml:space="preserve">Room: courier:{id}     → курʼєр (його завдання)</w:t>
            </w:r>
          </w:p>
          <w:p>
            <w:r>
              <w:rPr>
                <w:sz w:val="20"/>
                <w:szCs w:val="20"/>
              </w:rPr>
              <w:t xml:space="preserve">Room: floor:{planId}   → схема залу (бронювання реалтайм)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>WebSocket auth — Варіант B (перше повідомлення):</w:t>
            </w:r>
          </w:p>
          <w:p>
            <w:r>
              <w:rPr>
                <w:sz w:val="20"/>
                <w:szCs w:val="20"/>
              </w:rPr>
              <w:t xml:space="preserve">Клієнт підключається → { type: 'auth', token: jwtToken }</w:t>
            </w:r>
          </w:p>
          <w:p>
            <w:r>
              <w:rPr>
                <w:sz w:val="20"/>
                <w:szCs w:val="20"/>
              </w:rPr>
              <w:t xml:space="preserve">Сервер верифікує JWT → приймає або закриває (1008)</w:t>
            </w:r>
          </w:p>
          <w:p>
            <w:r>
              <w:rPr>
                <w:sz w:val="20"/>
                <w:szCs w:val="20"/>
              </w:rPr>
              <w:t xml:space="preserve">Якщо auth не прийшов за 5с → автозакриття</w:t>
            </w:r>
          </w:p>
          <w:p>
            <w:r>
              <w:rPr>
                <w:sz w:val="20"/>
                <w:szCs w:val="20"/>
              </w:rPr>
              <w:t xml:space="preserve">При reconnect → JWT верифікується ЗАНОВО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9.2 Гео-стрімінг та GPS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Курʼєр (PWA) → watchPosition кожні 5с → WS → Redis SET courier:geo:{id} EX 30 → broadcast → MapLibre GL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>GPS validation:</w:t>
            </w:r>
          </w:p>
          <w:p>
            <w:r>
              <w:rPr>
                <w:sz w:val="20"/>
                <w:szCs w:val="20"/>
              </w:rPr>
              <w:t xml:space="preserve">→  accuracy &gt; 100м → відхилити (клієнт до відправки)</w:t>
            </w:r>
          </w:p>
          <w:p>
            <w:r>
              <w:rPr>
                <w:sz w:val="20"/>
                <w:szCs w:val="20"/>
              </w:rPr>
              <w:t xml:space="preserve">→  швидкість &gt; 150 км/год → відхилити позицію</w:t>
            </w:r>
          </w:p>
          <w:p>
            <w:r>
              <w:rPr>
                <w:sz w:val="20"/>
                <w:szCs w:val="20"/>
              </w:rPr>
              <w:t xml:space="preserve">→  Heartbeat кожні 15с, 30с без гео → 'позиція недоступна'</w:t>
            </w:r>
          </w:p>
          <w:p>
            <w:r>
              <w:rPr>
                <w:sz w:val="20"/>
                <w:szCs w:val="20"/>
              </w:rPr>
              <w:t xml:space="preserve">→  Wake Lock API — екран не гасне при активній доставці</w:t>
            </w:r>
          </w:p>
          <w:p>
            <w:r>
              <w:rPr>
                <w:sz w:val="20"/>
                <w:szCs w:val="20"/>
              </w:rPr>
              <w:t xml:space="preserve">→  Page Visibility API — попередження якщо додаток пішов у фон</w:t>
            </w:r>
          </w:p>
          <w:p>
            <w:r>
              <w:rPr>
                <w:sz w:val="20"/>
                <w:szCs w:val="20"/>
              </w:rPr>
              <w:t xml:space="preserve">→  GPS permission check при старті зміни — blocking modal якщо denied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10. Ключові інтерфейси та принципи коду</w:t>
      </w:r>
    </w:p>
    <w:p>
      <w:pPr>
        <w:pStyle w:val="Heading2"/>
      </w:pPr>
      <w:r>
        <w:rPr>
          <w:b/>
          <w:bCs/>
        </w:rPr>
        <w:t xml:space="preserve">10.1 Dependency Inversion інтерфейси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Інтерфейс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MVP реалізація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Майбутня реалізація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MessageBus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LocalEventEmitter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RedisMessageBus (Pub/Sub)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NotificationProvider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Resend Email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 Web Push (після MVP)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QueueProvider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BullMQ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Без змін до великого масштабу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GeocodingProvider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Geocode.maps.co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Self-hosted Nominatim при потребі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ThemeRenderer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Static CSS file → Cloudflare CDN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Без змін — вже оптимально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10.2 Circuit Breaker матриця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Сервіс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Критичність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 відмові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КРИТИЧНЕ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503 — замовлення не створюється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(BullMQ)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КРИТИЧНЕ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503 — таймаут не гарантований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(гео-кеш)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НЕКРИТИЧНЕ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Карта без позиції курʼєра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Resend email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НЕКРИТИЧНЕ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Silent log + retry пізніше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Geocode.maps.co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НЕКРИТИЧНЕ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Адреса текстом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WebSocket push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НЕКРИТИЧНЕ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Клієнт побачить при reconnect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API (AI)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НЕКРИТИЧНЕ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фічі деградують gracefully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2Checkout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НЕКРИТИЧНЕ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Fallback на готівку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CSS CDN (теми)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НЕКРИТИЧНЕ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Fallback на default DeliveryOS тему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Sheets endpoint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НЕКРИТИЧНЕ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доступний пізніше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10.3 Fail Fast — три рівні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При старті сервера:    env = envSchema.parse(process.env)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При запиті:            circuit breaker → fallback або 503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При бізнес-логіці:     assertTransition(from, to) // State machine throws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При темі:              validateBrandConfig(config) // Zod + WCAG contrast check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10.4 Idempotency та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Idempotency: кожен POST → X-Idempotency-Key header (UUID на клієнті)</w:t>
            </w:r>
          </w:p>
          <w:p>
            <w:r>
              <w:rPr>
                <w:sz w:val="20"/>
                <w:szCs w:val="20"/>
              </w:rPr>
              <w:t xml:space="preserve">Сервер зберігає ключ в Redis db1 з TTL 24 години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>Client-side storage — ТІЛЬКИ localStorage/sessionStorage, ніколи cookies:</w:t>
            </w:r>
          </w:p>
          <w:p>
            <w:r>
              <w:rPr>
                <w:sz w:val="20"/>
                <w:szCs w:val="20"/>
              </w:rPr>
              <w:t xml:space="preserve">→  Cart state: localStorage (персистентний між сесіями)</w:t>
            </w:r>
          </w:p>
          <w:p>
            <w:r>
              <w:rPr>
                <w:sz w:val="20"/>
                <w:szCs w:val="20"/>
              </w:rPr>
              <w:t xml:space="preserve">→  JWT access token: sessionStorage (очищається при закритті вкладки)</w:t>
            </w:r>
          </w:p>
          <w:p>
            <w:r>
              <w:rPr>
                <w:sz w:val="20"/>
                <w:szCs w:val="20"/>
              </w:rPr>
              <w:t xml:space="preserve">→  Refresh token: localStorage + httpOnly механізм через API endpoint</w:t>
            </w:r>
          </w:p>
          <w:p>
            <w:r>
              <w:rPr>
                <w:sz w:val="20"/>
                <w:szCs w:val="20"/>
              </w:rPr>
              <w:t xml:space="preserve">→  Embed widget cart: localStorage з prefix 'dos_embed_{locationId}_'</w:t>
            </w:r>
          </w:p>
          <w:p>
            <w:r>
              <w:rPr>
                <w:sz w:val="20"/>
                <w:szCs w:val="20"/>
              </w:rPr>
              <w:t xml:space="preserve">→  Theme cache: sessionStorage (до наступного відкриття)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11. Сторінки та компоненти</w:t>
      </w:r>
    </w:p>
    <w:p>
      <w:pPr>
        <w:pStyle w:val="Heading2"/>
      </w:pPr>
      <w:r>
        <w:rPr>
          <w:b/>
          <w:bCs/>
        </w:rPr>
        <w:t xml:space="preserve">11.1 Клієнт PWA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Сторінка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Ключові компоненти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Меню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/s/:slug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SSR+SEO. CategoryNav, ProductCard, ProductModal, CartButton, StopListBadge, ClosedOverlay, DeliveryZoneCheck, SkeletonGrid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Меню (embed)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/s/:slug?embed=true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Без fixed елементів. localStorage cart. postMessage height. Окремий bundle.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Кошик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/s/:slug/cart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CartItem, QuantityControl, PromoCodeInput, OrderSummary, CheckoutButton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Checkout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/s/:slug/checkout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CheckoutStepper (3 кроки), PhoneInput, AddressInput, MapAddressPicker, TimeSlotPicker, PaymentSelector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Статус замовлення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/s/:slug/order/:id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 live. OrderStatusStepper, CourierMapLive (MapLibre), ETADisplay, FeedbackForm, ReorderButton, PickupCodeDisplay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11.2 Адмін-панель (власник)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Сторінка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Ключові особливості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/admin/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WS. ActiveOrdersBoard, LocationStatusToggle, BusyModeToggle, AlertsDropdown, CourierMapOverview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Замовлення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/admin/orders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Kanban по статусах, OrderActionButtons, RejectionModal, CourierAssignModal, DispatchView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Меню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/admin/menu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CategoryAccordion, ProductRow, BulkEditBar, StopListToggle, AIDescriptionGen, dnd-kit порядок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Курʼєри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/admin/couriers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map, CourierListItem, CourierDailyStats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Аналітика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/admin/analytics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TimescaleDB. RevenueChart, HeatmapDemand, CourierPerformanceTable, DateRangePicker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/admin/crm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TanStack Table. CustomerTable, MergeDuplicatesModal, CSV export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Налаштування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BusinessHoursEditor, DeliveryZoneMap (полігон), TimeoutSettings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Брендинг (НОВИЙ)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/admin/settings/branding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PresetPicker, ColorPaletteSelector (Radix Colors), LogoUpload, LiveMobilePreview, EmbedCodePanel, GoogleSheetsPanel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асистент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/admin/ai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ChatInterface (streaming), ProactiveAlertCard, MenuAnalysisReport, VoiceOrderInput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Акції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/admin/promotions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PromotionList, RuleBuilder, HappyHourScheduler, ComboEditor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11.3 Курʼєр PWA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Сторінка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Ключові особливості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Завдання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/courier/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 live. TaskCard, OnlineToggle, GPSPermissionCheck, PendingBadge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Активна доставка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/courier/delivery/:id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Wake Lock, GPS stream. DeliveryMap, NavigationDeepLink, PhotoUpload, AccuracyIndicator, BackgroundWarning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11.4 Shared компоненти (packages/ui)</w:t>
      </w:r>
    </w:p>
    <w:p>
      <w:r>
        <w:t xml:space="preserve">Всі компоненти використовують виключно var(--brand-*) та семантичні CSS variables. Жодних хардкоджених кольорів.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Призначення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StatusBadge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Кольоровий badge для 10 статусів замовлення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ThemeProvider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Завантажує brand CSS, dark/light mode, font injection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BrandLogo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Логотип з fallback на текстову назву закладу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WSStatusDot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Індикатор WebSocket зʼєднання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OfflineBanner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Банер при відсутності мережі (з fallback телефоном)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SkeletonBase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Базовий skeleton для всіх секцій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ErrorBoundary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Error Boundary з fallback UI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RelativeTime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«2 хв тому» з auto-update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PriceDisplay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Форматування ціни (ALL валюта)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PhoneFormat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Нормалізація та відображення номерів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AuthGuard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 guard по ролях (owner/courier/admin)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MapLibreBase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Базова ініціалізація MapLibre GL + OSM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QRCodeDisplay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QR для pickup_code та embed посилання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CSVExportButton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Уніфікована кнопка CSV export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PWAInstallPrompt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Запрошення встановити PWA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i18nProvider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Мова AL/EN (react-i18next)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12. Безпека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Область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Заходи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ВИКЛЮЧНО параметризовані запити. Ніяких string concat.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Zod .strict() на всіх схемах. brand_config: Zod + WCAG contrast check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15хв + refresh token rotation 7д. RBAC: owner/courier/admin.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RLS з першої міграції. owner A не бачить orders B (404 не 403)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Геолокація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Геодані курʼєра доступні ТІЛЬКИ учасникам активного замовлення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генерація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crypto.randomUUID() — Node.js crypto. Ніяких Math.random()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Webhook verify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crypto.timingSafeEqual() для HMAC підписів. Ніколи ===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CSS sanitization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DOMPurify на сервері для custom_css поля (Business тариф)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 CORS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endpoint: Access-Control-Allow-Origin: * (тільки для embed routes)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keys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SHA256 hash зберігається, сам ключ показується один раз при створенні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Cookies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 ВИКОРИСТОВУЮТЬСЯ. Виключно localStorage/sessionStorage.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@fastify/helmet: CSP, HSTS, noSniff, xssFilter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Cloudflare WAF + @fastify/rate-limit + WS geo rate limit (1 msg/3s)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Secrets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Fly.io secrets. .env.local в .gitignore.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PCI DSS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SAQ A — ніколи не бачимо номери карток (2Checkout токенізує)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13. Юридична база та інфраструктура</w:t>
      </w:r>
    </w:p>
    <w:p>
      <w:pPr>
        <w:pStyle w:val="Heading2"/>
      </w:pPr>
      <w:r>
        <w:rPr>
          <w:b/>
          <w:bCs/>
        </w:rPr>
        <w:t xml:space="preserve">13.1 Юридична 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Юридична особа:  Estonian OÜ (e-Residency — вже є)</w:t>
            </w:r>
          </w:p>
          <w:p>
            <w:r>
              <w:rPr>
                <w:sz w:val="20"/>
                <w:szCs w:val="20"/>
              </w:rPr>
              <w:t xml:space="preserve">Відкриває:       Stripe (майбутнє), PayPal Business, SEPA, ЄС правове поле</w:t>
            </w:r>
          </w:p>
          <w:p>
            <w:r>
              <w:rPr>
                <w:sz w:val="20"/>
                <w:szCs w:val="20"/>
              </w:rPr>
              <w:t xml:space="preserve">VAT:             B2B ЄС → reverse charge</w:t>
            </w:r>
          </w:p>
          <w:p>
            <w:r>
              <w:rPr>
                <w:sz w:val="20"/>
                <w:szCs w:val="20"/>
              </w:rPr>
              <w:t xml:space="preserve">Albania VAT:     Поріг ~€40K/рік. До цього — без VAT реєстрації.</w:t>
            </w:r>
          </w:p>
          <w:p>
            <w:r>
              <w:rPr>
                <w:sz w:val="20"/>
                <w:szCs w:val="20"/>
              </w:rPr>
              <w:t xml:space="preserve">Albania Corp Tax: 15% від прибутку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13.2 GDPR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Вимога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Реалізація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Explicit consent при реєстрації власника, курʼєра і клієнта (перше замовлення)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export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 endpoint /api/v1/export/* (right to portability) — та сама інфра що Google Sheets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 deletion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/api/v1/account (right to erasure)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Breach notification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72-годинний процес через Sentry alerts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Замовлення 3 роки, геолокація 1 рік, theme assets — до видалення акаунту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Геолокація курʼєра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Тільки під час активної доставки. localStorage, не cookies.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13.3 Витрати інфраструктури (~$25–40/міс)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Сервіс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Вартість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Деталь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Fly.io (backend + Redis)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~$15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shared-cpu + managed Redis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+ TimescaleDB + backups + pooler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tier + themes CDN (статичні CSS файли теми)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Cloudflare for SaaS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 зараз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domains: $0.10/hostname — активується після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Free: 5k помилок/міс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монітори: API + Web + DB health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Free: 3k листів/міс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Geocode.maps.co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Free: 1M запитів/міс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API (AI)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~$1-5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~$0.84/клієнт/міс при активному використанні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Radix Colors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source. Pre-approved палітри для пресетів тем.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14. Тестування та міграції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60"/>
        <w:gridCol w:w="1400"/>
        <w:gridCol w:w="4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Інструмент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Ключові сценарії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+ web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state-machine, theme-validator, WCAG contrast, phone-normalize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Vitest + testcontainers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/orders, order timeout, WS broadcast, CSS generation worker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E2E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+ api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Повний цикл: клієнт → власник → курʼєр. Embed widget flow.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 isolation (404). Custom CSS sanitization. API key scopes.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Vitest + Playwright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+ web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CSS variables підставляються, WCAG contrast, preset rendering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Правила міграцій (node-pg-migrate) — не порушуються:</w:t>
            </w:r>
          </w:p>
          <w:p>
            <w:r>
              <w:rPr>
                <w:sz w:val="20"/>
                <w:szCs w:val="20"/>
              </w:rPr>
              <w:t xml:space="preserve">→  Тільки вперед — ніколи не редагуємо існуючу міграцію</w:t>
            </w:r>
          </w:p>
          <w:p>
            <w:r>
              <w:rPr>
                <w:sz w:val="20"/>
                <w:szCs w:val="20"/>
              </w:rPr>
              <w:t xml:space="preserve">→  Кожна міграція атомарна (транзакція)</w:t>
            </w:r>
          </w:p>
          <w:p>
            <w:r>
              <w:rPr>
                <w:sz w:val="20"/>
                <w:szCs w:val="20"/>
              </w:rPr>
              <w:t xml:space="preserve">→  Деструктивні операції — окремий крок</w:t>
            </w:r>
          </w:p>
          <w:p>
            <w:r>
              <w:rPr>
                <w:sz w:val="20"/>
                <w:szCs w:val="20"/>
              </w:rPr>
              <w:t xml:space="preserve">→  Migrations connection: DIRECT_DATABASE_URL (port 5432), НЕ pooler</w:t>
            </w:r>
          </w:p>
          <w:p>
            <w:r>
              <w:rPr>
                <w:sz w:val="20"/>
                <w:szCs w:val="20"/>
              </w:rPr>
              <w:t xml:space="preserve">→  Перша міграція включає: location_themes, domain_verifications (NULL), webhook_endpoints, api_keys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15. Architecture Decision Records (ADR)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Назва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Рішення та обґрунтування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Монолітний підхід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Один Fastify процес. Мікросервіси = передчасна оптимізація.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TimescaleDB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розширення для time-series. Один движок. Безкоштовно.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003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PWA скрізь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Один кодбаз React. iOS GPS тестується на практиці.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004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MessageBus інтерфейс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LocalEventEmitter → RedisMessageBus. Один рядок для масштабування.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Fastify + Vite SSR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Один сервер. SEO + WS + BullMQ в одному процесі.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Власний WebSocket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Realtime ВИМКНУТИ. &lt; 50ms latency для гео.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007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Estonian OÜ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ЄС компанія → Stripe/PayPal доступні.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008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2Checkout MVP+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Підтверджено для Албанії. Albanian картки підтримуються.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009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RLS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Cross-tenant isolation від першого дня.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4 клієнти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DB0 BullMQ, DB1 cache+idempotency, DB2 pub+sub (ОКРЕМІ клієнти!)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organization→location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Мультизаклад готовий в схемі. Все прив'язано до location_id.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Тарифи по курʼєрах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Корелює з реальним навантаженням. Чесно для власника.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013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API (AI)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~$0.84/клієнт/міс. Включено у всі тарифи.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014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Curated пресети (не редактор)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GloriaFood підтвердив: відтоку через відсутність повного редактора немає. 20% роботи = 80% value.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location_themes окрема таблиця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Типізовані колонки, версіонування, аналітика по темах. Не jsonb blob.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CSS → static file → CDN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SSR підключає /cdn/themes/{id}/{hash}.css. Нуль БД запитів для теми при рендері.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017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iframe + postMessage для embed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Shadow DOM Web Component відкладений. iframe простіший, iOS-сумісний.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018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Без cookies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Виключно localStorage/sessionStorage. Safari блокує 3rd party cookies в iframe.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019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Pull-based Google Sheets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 endpoint з API key. Нуль OAuth. Власник сам імпортує через 'Import from URL'.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Radix Colors для пресетів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source, WCAG-перевірені палітри. Не hex input — pre-approved вибір.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domain архітектура зараз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Поле custom_domain + Host middleware + domain_verifications — в першій міграції. Реалізація після MVP.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White-label тільки клієнтська сторона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Курʼєр — внутрішній інструмент. Адмін — B2B. Лого+primary color — скрізь через CSS variables.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16. Наступні кроки</w:t>
      </w:r>
    </w:p>
    <w:p>
      <w:pPr>
        <w:pStyle w:val="Heading2"/>
      </w:pPr>
      <w:r>
        <w:rPr>
          <w:b/>
          <w:bCs/>
        </w:rPr>
        <w:t xml:space="preserve">16.1 Bootstrap порядок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Крок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Деталь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pnpm workspaces setup + packages/shared-types з Zod schemas + CSS variables конфіг Tailwind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Перша міграція: всі таблиці включно з location_themes, domain_verifications, webhook_endpoints, api_keys + Supabase RLS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Fastify bootstrap + env.ts (Zod) + 4 Redis клієнти + два DB пули + graceful shutdown + Host resolver middleware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WebSocket сервер + rooms + auth через перше повідомлення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machine + orders module (7 endpoints + BullMQ timeout)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Menu module + menu_version + стоп-лист логіка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Branding module: location_themes CRUD + CSS generator (BullMQ worker) + CDN upload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Couriers module + geo streaming + geo validation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PWA: ThemeProvider (CSS variables) + три маршрути + shared components + ws-client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 SSR для /s/:slug + CSS variables injection + schema.org markup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Settings/Branding сторінка: PresetPicker + ColorPalette + LivePreview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 widget: ?embed=true mode + postMessage + localStorage cart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module: CSV/JSON pull endpoints + Google Sheets документація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Compose + CI pipeline (test → migrate → deploy)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16.2 Що передати в нову розмову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Цей документ як attachment</w:t>
            </w:r>
          </w:p>
          <w:p>
            <w:r>
              <w:rPr>
                <w:sz w:val="20"/>
                <w:szCs w:val="20"/>
              </w:rPr>
              <w:t xml:space="preserve">2. 'Продовжуємо розробку DeliveryOS. Весь контекст в документі. v2.0'</w:t>
            </w:r>
          </w:p>
          <w:p>
            <w:r>
              <w:rPr>
                <w:sz w:val="20"/>
                <w:szCs w:val="20"/>
              </w:rPr>
              <w:t xml:space="preserve">3. Вказати з якого кроку починаємо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>Критичні нагадування для нової розмови:</w:t>
            </w:r>
          </w:p>
          <w:p>
            <w:r>
              <w:rPr>
                <w:sz w:val="20"/>
                <w:szCs w:val="20"/>
              </w:rPr>
              <w:t xml:space="preserve">→  Supabase direct connection (5432) для міграцій і analytics pool</w:t>
            </w:r>
          </w:p>
          <w:p>
            <w:r>
              <w:rPr>
                <w:sz w:val="20"/>
                <w:szCs w:val="20"/>
              </w:rPr>
              <w:t xml:space="preserve">→  Redis Pub/Sub: ОКРЕМІ клієнти для pub і sub</w:t>
            </w:r>
          </w:p>
          <w:p>
            <w:r>
              <w:rPr>
                <w:sz w:val="20"/>
                <w:szCs w:val="20"/>
              </w:rPr>
              <w:t xml:space="preserve">→  Supabase Realtime — ВИМКНУТИ</w:t>
            </w:r>
          </w:p>
          <w:p>
            <w:r>
              <w:rPr>
                <w:sz w:val="20"/>
                <w:szCs w:val="20"/>
              </w:rPr>
              <w:t xml:space="preserve">→  Zod .strict() на всіх input schemas включно з brand_config</w:t>
            </w:r>
          </w:p>
          <w:p>
            <w:r>
              <w:rPr>
                <w:sz w:val="20"/>
                <w:szCs w:val="20"/>
              </w:rPr>
              <w:t xml:space="preserve">→  crypto.randomUUID() (Node.js), не бібліотека</w:t>
            </w:r>
          </w:p>
          <w:p>
            <w:r>
              <w:rPr>
                <w:sz w:val="20"/>
                <w:szCs w:val="20"/>
              </w:rPr>
              <w:t xml:space="preserve">→  timingSafeEqual для webhook signature verification</w:t>
            </w:r>
          </w:p>
          <w:p>
            <w:r>
              <w:rPr>
                <w:sz w:val="20"/>
                <w:szCs w:val="20"/>
              </w:rPr>
              <w:t xml:space="preserve">→  CSS variables: var(--brand-*) скрізь, НУЛЬ хардкоджених кольорів</w:t>
            </w:r>
          </w:p>
          <w:p>
            <w:r>
              <w:rPr>
                <w:sz w:val="20"/>
                <w:szCs w:val="20"/>
              </w:rPr>
              <w:t xml:space="preserve">→  НУЛЬ cookies — виключно localStorage/sessionStorage</w:t>
            </w:r>
          </w:p>
          <w:p>
            <w:r>
              <w:rPr>
                <w:sz w:val="20"/>
                <w:szCs w:val="20"/>
              </w:rPr>
              <w:t xml:space="preserve">→  location_themes — окрема таблиця, не jsonb в locations</w:t>
            </w:r>
          </w:p>
          <w:p>
            <w:r>
              <w:rPr>
                <w:sz w:val="20"/>
                <w:szCs w:val="20"/>
              </w:rPr>
              <w:t xml:space="preserve">→  CSS генерація: BullMQ worker → Cloudflare CDN → css_hash</w:t>
            </w:r>
          </w:p>
          <w:p>
            <w:r>
              <w:rPr>
                <w:sz w:val="20"/>
                <w:szCs w:val="20"/>
              </w:rPr>
              <w:t xml:space="preserve">→  Embed mode: без fixed позиціонування, localStorage cart, postMessage height</w:t>
            </w:r>
          </w:p>
          <w:p>
            <w:r>
              <w:rPr>
                <w:sz w:val="20"/>
                <w:szCs w:val="20"/>
              </w:rPr>
              <w:t xml:space="preserve">→  Google Sheets: pull endpoint, не OAuth push</w:t>
            </w:r>
          </w:p>
          <w:p>
            <w:r>
              <w:rPr>
                <w:sz w:val="20"/>
                <w:szCs w:val="20"/>
              </w:rPr>
              <w:t xml:space="preserve">→  Custom domain: поле є в БД, Host middleware є, Cloudflare for SaaS — після MVP</w:t>
            </w:r>
          </w:p>
        </w:tc>
      </w:tr>
    </w:tbl>
    <w:p>
      <w:r>
        <w:t xml:space="preserve"/>
      </w:r>
    </w:p>
    <w:p>
      <w:r>
        <w:rPr>
          <w:color w:val="95A5A6"/>
        </w:rPr>
        <w:t xml:space="preserve">DeliveryOS · Повний технічний та продуктовий summary v2.0 · Конфіденційно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52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2026-05-27T04:52:52.650Z</dcterms:created>
  <dcterms:modified xsi:type="dcterms:W3CDTF">2026-05-27T04:52:52.661Z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