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70" w:rsidRPr="00141D66" w:rsidRDefault="00141D66">
      <w:pPr>
        <w:rPr>
          <w:b/>
          <w:sz w:val="30"/>
          <w:u w:val="single"/>
        </w:rPr>
      </w:pPr>
      <w:r w:rsidRPr="00141D66">
        <w:rPr>
          <w:b/>
          <w:sz w:val="30"/>
          <w:u w:val="single"/>
        </w:rPr>
        <w:t>Procedure</w:t>
      </w:r>
    </w:p>
    <w:p w:rsidR="00141D66" w:rsidRDefault="00141D66"/>
    <w:p w:rsidR="00141D66" w:rsidRDefault="00141D66">
      <w:r>
        <w:t>Sunday, 3 June 2018</w:t>
      </w:r>
    </w:p>
    <w:p w:rsidR="00141D66" w:rsidRDefault="00141D66"/>
    <w:p w:rsidR="00141D66" w:rsidRDefault="00141D66" w:rsidP="00141D66">
      <w:pPr>
        <w:pStyle w:val="ListParagraph"/>
        <w:numPr>
          <w:ilvl w:val="0"/>
          <w:numId w:val="1"/>
        </w:numPr>
      </w:pPr>
      <w:r>
        <w:t xml:space="preserve">Start </w:t>
      </w:r>
      <w:r w:rsidR="00B30E65" w:rsidRPr="00B30E65">
        <w:rPr>
          <w:b/>
          <w:color w:val="C00000"/>
        </w:rPr>
        <w:t>MODO</w:t>
      </w:r>
      <w:r>
        <w:t>.</w:t>
      </w:r>
    </w:p>
    <w:p w:rsidR="00141D66" w:rsidRPr="007A6F00" w:rsidRDefault="00141D66" w:rsidP="007A6F00">
      <w:pPr>
        <w:pStyle w:val="ListParagraph"/>
        <w:numPr>
          <w:ilvl w:val="0"/>
          <w:numId w:val="1"/>
        </w:numPr>
        <w:rPr>
          <w:b/>
          <w:i/>
        </w:rPr>
      </w:pPr>
      <w:r>
        <w:t>Run command…</w:t>
      </w:r>
      <w:r w:rsidR="007A6F00">
        <w:tab/>
      </w:r>
      <w:r w:rsidR="007A6F00">
        <w:tab/>
      </w:r>
      <w:r w:rsidRPr="007A6F00">
        <w:rPr>
          <w:b/>
          <w:i/>
          <w:color w:val="0070C0"/>
        </w:rPr>
        <w:t xml:space="preserve">query </w:t>
      </w:r>
      <w:proofErr w:type="spellStart"/>
      <w:r w:rsidRPr="007A6F00">
        <w:rPr>
          <w:b/>
          <w:i/>
          <w:color w:val="0070C0"/>
        </w:rPr>
        <w:t>hostservice</w:t>
      </w:r>
      <w:proofErr w:type="spellEnd"/>
      <w:r w:rsidRPr="007A6F00">
        <w:rPr>
          <w:b/>
          <w:i/>
          <w:color w:val="0070C0"/>
        </w:rPr>
        <w:t xml:space="preserve"> </w:t>
      </w:r>
      <w:proofErr w:type="gramStart"/>
      <w:r w:rsidRPr="007A6F00">
        <w:rPr>
          <w:b/>
          <w:i/>
          <w:color w:val="0070C0"/>
        </w:rPr>
        <w:t>servers ?</w:t>
      </w:r>
      <w:proofErr w:type="gramEnd"/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 xml:space="preserve">Open </w:t>
      </w:r>
      <w:r w:rsidRPr="00141D66">
        <w:rPr>
          <w:b/>
          <w:i/>
          <w:color w:val="0070C0"/>
        </w:rPr>
        <w:t>System&gt;Advanced&gt;Event Log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 w:rsidRPr="00141D66">
        <w:rPr>
          <w:b/>
          <w:i/>
          <w:color w:val="0070C0"/>
        </w:rPr>
        <w:t>Save Log, Master List</w:t>
      </w:r>
      <w:r w:rsidRPr="00141D66">
        <w:rPr>
          <w:color w:val="0070C0"/>
        </w:rPr>
        <w:t xml:space="preserve"> </w:t>
      </w:r>
      <w:r>
        <w:t>to a text file somewhere.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>Edit the text file so that only the class/server lines remain.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>Open this text file in Microsoft Excel with a delimiter of ‘/’ and copy the ‘classes’ column to another sheet.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 xml:space="preserve">Remove </w:t>
      </w:r>
      <w:r w:rsidRPr="00141D66">
        <w:rPr>
          <w:b/>
          <w:i/>
          <w:color w:val="0070C0"/>
        </w:rPr>
        <w:t>Duplicates</w:t>
      </w:r>
      <w:r w:rsidRPr="00141D66">
        <w:rPr>
          <w:color w:val="0070C0"/>
        </w:rPr>
        <w:t xml:space="preserve"> </w:t>
      </w:r>
      <w:r>
        <w:t xml:space="preserve">and </w:t>
      </w:r>
      <w:r w:rsidRPr="00141D66">
        <w:rPr>
          <w:b/>
          <w:i/>
          <w:color w:val="0070C0"/>
        </w:rPr>
        <w:t>Sort</w:t>
      </w:r>
      <w:r>
        <w:t>.</w:t>
      </w:r>
    </w:p>
    <w:p w:rsidR="00141D66" w:rsidRDefault="00141D66" w:rsidP="00141D66">
      <w:pPr>
        <w:pStyle w:val="ListParagraph"/>
        <w:numPr>
          <w:ilvl w:val="0"/>
          <w:numId w:val="1"/>
        </w:numPr>
      </w:pPr>
      <w:r>
        <w:t xml:space="preserve">This should represent a definitive list of the different ‘classes’ of ‘servers’ (or plugins) that </w:t>
      </w:r>
      <w:r w:rsidRPr="00B30E65">
        <w:rPr>
          <w:b/>
          <w:color w:val="C00000"/>
        </w:rPr>
        <w:t>MODO</w:t>
      </w:r>
      <w:r>
        <w:t xml:space="preserve"> has setup within the application.</w:t>
      </w:r>
    </w:p>
    <w:p w:rsidR="00B30E65" w:rsidRDefault="00B30E65" w:rsidP="00B30E65">
      <w:pPr>
        <w:pStyle w:val="ListParagraph"/>
      </w:pPr>
    </w:p>
    <w:p w:rsidR="00B30E65" w:rsidRDefault="00B30E65" w:rsidP="00B30E65">
      <w:pPr>
        <w:pStyle w:val="ListParagraph"/>
      </w:pPr>
      <w:r w:rsidRPr="00B30E65">
        <w:rPr>
          <w:b/>
        </w:rPr>
        <w:t>Unfortunately the ONLY reason you have to do the above is because the script ‘</w:t>
      </w:r>
      <w:r w:rsidRPr="00B30E65">
        <w:rPr>
          <w:b/>
          <w:i/>
          <w:color w:val="0070C0"/>
        </w:rPr>
        <w:t xml:space="preserve">query </w:t>
      </w:r>
      <w:proofErr w:type="spellStart"/>
      <w:r w:rsidRPr="00B30E65">
        <w:rPr>
          <w:b/>
          <w:i/>
          <w:color w:val="0070C0"/>
        </w:rPr>
        <w:t>hostservice</w:t>
      </w:r>
      <w:proofErr w:type="spellEnd"/>
      <w:r w:rsidRPr="00B30E65">
        <w:rPr>
          <w:b/>
          <w:i/>
          <w:color w:val="0070C0"/>
        </w:rPr>
        <w:t xml:space="preserve"> </w:t>
      </w:r>
      <w:proofErr w:type="gramStart"/>
      <w:r w:rsidRPr="00B30E65">
        <w:rPr>
          <w:b/>
          <w:i/>
          <w:color w:val="0070C0"/>
        </w:rPr>
        <w:t>classes ?</w:t>
      </w:r>
      <w:proofErr w:type="gramEnd"/>
      <w:r w:rsidRPr="00B30E65">
        <w:rPr>
          <w:b/>
        </w:rPr>
        <w:t>’ no longer works!!!!!</w:t>
      </w:r>
      <w:bookmarkStart w:id="0" w:name="_GoBack"/>
      <w:bookmarkEnd w:id="0"/>
    </w:p>
    <w:p w:rsidR="00B30E65" w:rsidRDefault="00B30E65" w:rsidP="00B30E65"/>
    <w:p w:rsidR="00B30E65" w:rsidRDefault="00B30E65" w:rsidP="00B30E65">
      <w:pPr>
        <w:ind w:left="360"/>
      </w:pPr>
      <w:r>
        <w:t>To facilitate the command I’ve written called ‘</w:t>
      </w:r>
      <w:proofErr w:type="spellStart"/>
      <w:proofErr w:type="gramStart"/>
      <w:r w:rsidRPr="00B30E65">
        <w:rPr>
          <w:b/>
        </w:rPr>
        <w:t>sy.serverlist</w:t>
      </w:r>
      <w:proofErr w:type="spellEnd"/>
      <w:proofErr w:type="gramEnd"/>
      <w:r>
        <w:t>’ it uses an input file called ‘</w:t>
      </w:r>
      <w:r w:rsidRPr="00B30E65">
        <w:rPr>
          <w:b/>
        </w:rPr>
        <w:t>modo_server_classes.xml</w:t>
      </w:r>
      <w:r>
        <w:t xml:space="preserve">’ which it looks for in the </w:t>
      </w:r>
      <w:r w:rsidRPr="00B30E65">
        <w:rPr>
          <w:b/>
          <w:color w:val="C00000"/>
        </w:rPr>
        <w:t>MODO</w:t>
      </w:r>
      <w:r>
        <w:t xml:space="preserve"> users ‘</w:t>
      </w:r>
      <w:r w:rsidRPr="00B30E65">
        <w:rPr>
          <w:b/>
        </w:rPr>
        <w:t>user</w:t>
      </w:r>
      <w:r>
        <w:t xml:space="preserve">’ path. Which can be found by going to </w:t>
      </w:r>
      <w:r w:rsidRPr="00B30E65">
        <w:rPr>
          <w:b/>
          <w:i/>
          <w:color w:val="0070C0"/>
        </w:rPr>
        <w:t>System&gt;Open User Folder</w:t>
      </w:r>
      <w:r>
        <w:t xml:space="preserve"> while within </w:t>
      </w:r>
      <w:r w:rsidRPr="00B30E65">
        <w:rPr>
          <w:b/>
          <w:color w:val="C00000"/>
        </w:rPr>
        <w:t>MODO</w:t>
      </w:r>
      <w:r>
        <w:t>.</w:t>
      </w:r>
    </w:p>
    <w:p w:rsidR="00B30E65" w:rsidRDefault="00B30E65" w:rsidP="00B30E65">
      <w:pPr>
        <w:ind w:left="360"/>
      </w:pPr>
      <w:r>
        <w:t>An example of the layout of this file is provided.</w:t>
      </w:r>
    </w:p>
    <w:p w:rsidR="00B30E65" w:rsidRDefault="00B30E65" w:rsidP="00B30E65">
      <w:pPr>
        <w:ind w:left="360"/>
      </w:pPr>
      <w:r>
        <w:t>The ‘</w:t>
      </w:r>
      <w:proofErr w:type="spellStart"/>
      <w:proofErr w:type="gramStart"/>
      <w:r>
        <w:t>serverlist.lx</w:t>
      </w:r>
      <w:proofErr w:type="spellEnd"/>
      <w:proofErr w:type="gramEnd"/>
      <w:r>
        <w:t xml:space="preserve">’ will need to </w:t>
      </w:r>
      <w:proofErr w:type="spellStart"/>
      <w:r>
        <w:t>placed</w:t>
      </w:r>
      <w:proofErr w:type="spellEnd"/>
      <w:r>
        <w:t xml:space="preserve"> in an appropriate place for </w:t>
      </w:r>
      <w:r w:rsidRPr="007A6F00">
        <w:rPr>
          <w:b/>
          <w:color w:val="C00000"/>
        </w:rPr>
        <w:t>MODO</w:t>
      </w:r>
      <w:r>
        <w:t xml:space="preserve"> to load it</w:t>
      </w:r>
      <w:r w:rsidR="006D1B27">
        <w:t>.</w:t>
      </w:r>
    </w:p>
    <w:p w:rsidR="006D1B27" w:rsidRDefault="006D1B27" w:rsidP="00B30E65">
      <w:pPr>
        <w:ind w:left="360"/>
      </w:pPr>
    </w:p>
    <w:p w:rsidR="006D1B27" w:rsidRDefault="006D1B27" w:rsidP="00B30E65">
      <w:pPr>
        <w:ind w:left="360"/>
      </w:pPr>
      <w:r>
        <w:t xml:space="preserve">Start </w:t>
      </w:r>
      <w:r w:rsidRPr="006D1B27">
        <w:rPr>
          <w:b/>
          <w:color w:val="C00000"/>
        </w:rPr>
        <w:t>MODO</w:t>
      </w:r>
      <w:r>
        <w:t xml:space="preserve"> and run the command.</w:t>
      </w:r>
    </w:p>
    <w:p w:rsidR="006D1B27" w:rsidRDefault="006D1B27" w:rsidP="00B30E65">
      <w:pPr>
        <w:ind w:left="360"/>
      </w:pPr>
      <w:r>
        <w:t>It should output a file called ‘</w:t>
      </w:r>
      <w:proofErr w:type="spellStart"/>
      <w:r w:rsidRPr="006D1B27">
        <w:rPr>
          <w:b/>
        </w:rPr>
        <w:t>modo_servers</w:t>
      </w:r>
      <w:proofErr w:type="spellEnd"/>
      <w:r w:rsidRPr="006D1B27">
        <w:rPr>
          <w:b/>
        </w:rPr>
        <w:t>_&lt;version&gt;_&lt;build&gt;.xml</w:t>
      </w:r>
      <w:r>
        <w:t>’ for instance ‘</w:t>
      </w:r>
      <w:r w:rsidRPr="006D1B27">
        <w:rPr>
          <w:b/>
        </w:rPr>
        <w:t>modo_servers_1211_502059.xml</w:t>
      </w:r>
      <w:r>
        <w:t xml:space="preserve">’ for version </w:t>
      </w:r>
      <w:r w:rsidRPr="006D1B27">
        <w:rPr>
          <w:b/>
        </w:rPr>
        <w:t>12.1v1 Build 502089</w:t>
      </w:r>
      <w:r>
        <w:t xml:space="preserve"> again into the ‘</w:t>
      </w:r>
      <w:r w:rsidRPr="006D1B27">
        <w:rPr>
          <w:b/>
        </w:rPr>
        <w:t>user</w:t>
      </w:r>
      <w:r>
        <w:t>’ path.</w:t>
      </w:r>
    </w:p>
    <w:p w:rsidR="006D1B27" w:rsidRDefault="006D1B27" w:rsidP="00B30E65">
      <w:pPr>
        <w:ind w:left="360"/>
      </w:pPr>
    </w:p>
    <w:p w:rsidR="006D1B27" w:rsidRDefault="006D1B27" w:rsidP="00B30E65">
      <w:pPr>
        <w:ind w:left="360"/>
      </w:pPr>
      <w:r>
        <w:t>Also, if one so desires you could save the Event Log again from running the command.</w:t>
      </w:r>
    </w:p>
    <w:p w:rsidR="00D01563" w:rsidRDefault="00D01563" w:rsidP="00B30E65">
      <w:pPr>
        <w:ind w:left="360"/>
      </w:pPr>
    </w:p>
    <w:p w:rsidR="00D01563" w:rsidRPr="007A6F00" w:rsidRDefault="00D01563" w:rsidP="00B30E65">
      <w:pPr>
        <w:ind w:left="360"/>
        <w:rPr>
          <w:b/>
          <w:i/>
        </w:rPr>
      </w:pPr>
      <w:r w:rsidRPr="007A6F00">
        <w:rPr>
          <w:b/>
          <w:i/>
        </w:rPr>
        <w:t xml:space="preserve">PS. The above command should be run on a ‘safe mode’ version of </w:t>
      </w:r>
      <w:r w:rsidRPr="007A6F00">
        <w:rPr>
          <w:b/>
          <w:i/>
          <w:color w:val="C00000"/>
        </w:rPr>
        <w:t>MODO</w:t>
      </w:r>
      <w:r w:rsidRPr="007A6F00">
        <w:rPr>
          <w:b/>
          <w:i/>
        </w:rPr>
        <w:t xml:space="preserve">. That is, one should start </w:t>
      </w:r>
      <w:r w:rsidRPr="007A6F00">
        <w:rPr>
          <w:b/>
          <w:i/>
          <w:color w:val="C00000"/>
        </w:rPr>
        <w:t>MODO</w:t>
      </w:r>
      <w:r w:rsidRPr="007A6F00">
        <w:rPr>
          <w:b/>
          <w:i/>
        </w:rPr>
        <w:t xml:space="preserve"> with the command line </w:t>
      </w:r>
      <w:r w:rsidR="007A6F00" w:rsidRPr="007A6F00">
        <w:rPr>
          <w:b/>
          <w:i/>
        </w:rPr>
        <w:t>parameter ‘-</w:t>
      </w:r>
      <w:proofErr w:type="spellStart"/>
      <w:r w:rsidR="007A6F00" w:rsidRPr="007A6F00">
        <w:rPr>
          <w:b/>
          <w:i/>
        </w:rPr>
        <w:t>safemode</w:t>
      </w:r>
      <w:proofErr w:type="spellEnd"/>
      <w:r w:rsidR="007A6F00" w:rsidRPr="007A6F00">
        <w:rPr>
          <w:b/>
          <w:i/>
        </w:rPr>
        <w:t xml:space="preserve">’ which will result in </w:t>
      </w:r>
      <w:r w:rsidR="007A6F00" w:rsidRPr="007A6F00">
        <w:rPr>
          <w:b/>
          <w:i/>
          <w:color w:val="C00000"/>
        </w:rPr>
        <w:t>MODO</w:t>
      </w:r>
      <w:r w:rsidR="007A6F00" w:rsidRPr="007A6F00">
        <w:rPr>
          <w:b/>
          <w:i/>
        </w:rPr>
        <w:t xml:space="preserve"> not loading any 3</w:t>
      </w:r>
      <w:r w:rsidR="007A6F00" w:rsidRPr="007A6F00">
        <w:rPr>
          <w:b/>
          <w:i/>
          <w:vertAlign w:val="superscript"/>
        </w:rPr>
        <w:t>rd</w:t>
      </w:r>
      <w:r w:rsidR="007A6F00" w:rsidRPr="007A6F00">
        <w:rPr>
          <w:b/>
          <w:i/>
        </w:rPr>
        <w:t xml:space="preserve"> party plugins or kits. To get THIS command plugin to load &amp; be runnable from within </w:t>
      </w:r>
      <w:r w:rsidR="007A6F00" w:rsidRPr="007A6F00">
        <w:rPr>
          <w:b/>
          <w:i/>
          <w:color w:val="C00000"/>
        </w:rPr>
        <w:t>MODO</w:t>
      </w:r>
      <w:r w:rsidR="007A6F00" w:rsidRPr="007A6F00">
        <w:rPr>
          <w:b/>
          <w:i/>
        </w:rPr>
        <w:t xml:space="preserve"> copy </w:t>
      </w:r>
      <w:proofErr w:type="gramStart"/>
      <w:r w:rsidR="007A6F00" w:rsidRPr="007A6F00">
        <w:rPr>
          <w:b/>
          <w:i/>
        </w:rPr>
        <w:t>the .lx</w:t>
      </w:r>
      <w:proofErr w:type="gramEnd"/>
      <w:r w:rsidR="007A6F00" w:rsidRPr="007A6F00">
        <w:rPr>
          <w:b/>
          <w:i/>
        </w:rPr>
        <w:t xml:space="preserve"> to the ‘&lt;MODO install root&gt;/&lt;version&gt;/extra’ folder. It will be the only non-Foundry (3</w:t>
      </w:r>
      <w:r w:rsidR="007A6F00" w:rsidRPr="007A6F00">
        <w:rPr>
          <w:b/>
          <w:i/>
          <w:vertAlign w:val="superscript"/>
        </w:rPr>
        <w:t>rd</w:t>
      </w:r>
      <w:r w:rsidR="007A6F00" w:rsidRPr="007A6F00">
        <w:rPr>
          <w:b/>
          <w:i/>
        </w:rPr>
        <w:t xml:space="preserve"> party) plugin loaded. After, completing the ‘dumping’ procedure one can remove </w:t>
      </w:r>
      <w:proofErr w:type="gramStart"/>
      <w:r w:rsidR="007A6F00" w:rsidRPr="007A6F00">
        <w:rPr>
          <w:b/>
          <w:i/>
        </w:rPr>
        <w:t>this .lx</w:t>
      </w:r>
      <w:proofErr w:type="gramEnd"/>
      <w:r w:rsidR="007A6F00" w:rsidRPr="007A6F00">
        <w:rPr>
          <w:b/>
          <w:i/>
        </w:rPr>
        <w:t xml:space="preserve"> after quitting </w:t>
      </w:r>
      <w:r w:rsidR="007A6F00" w:rsidRPr="007A6F00">
        <w:rPr>
          <w:b/>
          <w:i/>
          <w:color w:val="C00000"/>
        </w:rPr>
        <w:t>MODO</w:t>
      </w:r>
      <w:r w:rsidR="007A6F00" w:rsidRPr="007A6F00">
        <w:rPr>
          <w:b/>
          <w:i/>
        </w:rPr>
        <w:t>.</w:t>
      </w:r>
    </w:p>
    <w:sectPr w:rsidR="00D01563" w:rsidRPr="007A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639F5"/>
    <w:multiLevelType w:val="hybridMultilevel"/>
    <w:tmpl w:val="435218F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55CC2"/>
    <w:multiLevelType w:val="hybridMultilevel"/>
    <w:tmpl w:val="C038C1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66"/>
    <w:rsid w:val="00141D66"/>
    <w:rsid w:val="006D1B27"/>
    <w:rsid w:val="007A6F00"/>
    <w:rsid w:val="008A3B70"/>
    <w:rsid w:val="00B30E65"/>
    <w:rsid w:val="00C054DF"/>
    <w:rsid w:val="00D0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A14F"/>
  <w15:chartTrackingRefBased/>
  <w15:docId w15:val="{AF17B48B-BA64-4270-8C44-03E58E7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Beetham</dc:creator>
  <cp:keywords/>
  <dc:description/>
  <cp:lastModifiedBy>Simon Beetham</cp:lastModifiedBy>
  <cp:revision>3</cp:revision>
  <dcterms:created xsi:type="dcterms:W3CDTF">2018-06-02T23:34:00Z</dcterms:created>
  <dcterms:modified xsi:type="dcterms:W3CDTF">2019-02-02T09:15:00Z</dcterms:modified>
</cp:coreProperties>
</file>