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Raman Structure Analyzer Algorithm Package Guide</w:t>
      </w:r>
    </w:p>
    <w:p/>
    <w:p>
      <w:r>
        <w:t xml:space="preserve">This document describes the Raman demo package used to verify PolyAgent's generic uploaded-algorithm file I/O flow.</w:t>
      </w:r>
    </w:p>
    <w:p/>
    <w:p>
      <w:r>
        <w:t xml:space="preserve">Purpose</w:t>
      </w:r>
    </w:p>
    <w:p/>
    <w:p>
      <w:r>
        <w:t xml:space="preserve">The package is a business demo, not a platform-specific code path. PolyAgent sees only generic assets:</w:t>
      </w:r>
    </w:p>
    <w:p/>
    <w:p>
      <w:r>
        <w:t xml:space="preserve">- JSON parameters through `input_schema`</w:t>
      </w:r>
    </w:p>
    <w:p>
      <w:r>
        <w:t xml:space="preserve">- A file input declared as `data_kind: series`</w:t>
      </w:r>
    </w:p>
    <w:p>
      <w:r>
        <w:t xml:space="preserve">- Managed model resources declared through `resource_assets`</w:t>
      </w:r>
    </w:p>
    <w:p>
      <w:r>
        <w:t xml:space="preserve">- JSON and file outputs declared through `output_assets`</w:t>
      </w:r>
    </w:p>
    <w:p/>
    <w:p>
      <w:r>
        <w:t xml:space="preserve">Raman-specific inference stays inside `examples/algorithm_upload/raman_structure_analyzer/src/`.</w:t>
      </w:r>
    </w:p>
    <w:p/>
    <w:p>
      <w:r>
        <w:t xml:space="preserve">Package</w:t>
      </w:r>
    </w:p>
    <w:p/>
    <w:p>
      <w:r>
        <w:t xml:space="preserve">Source directory:</w:t>
      </w:r>
    </w:p>
    <w:p/>
    <w:p>
      <w:r>
        <w:t xml:space="preserve">    examples/algorithm_upload/raman_structure_analyzer/</w:t>
      </w:r>
    </w:p>
    <w:p/>
    <w:p>
      <w:r>
        <w:t xml:space="preserve">ZIP file:</w:t>
      </w:r>
    </w:p>
    <w:p/>
    <w:p>
      <w:r>
        <w:t xml:space="preserve">    examples/algorithm_upload/raman_structure_analyzer-0.1.0.zip</w:t>
      </w:r>
    </w:p>
    <w:p/>
    <w:p>
      <w:r>
        <w:t xml:space="preserve">Expected ZIP contents:</w:t>
      </w:r>
    </w:p>
    <w:p/>
    <w:p>
      <w:r>
        <w:t xml:space="preserve">    polyagent.algorithm.yaml</w:t>
      </w:r>
    </w:p>
    <w:p>
      <w:r>
        <w:t xml:space="preserve">    requirements.txt</w:t>
      </w:r>
    </w:p>
    <w:p>
      <w:r>
        <w:t xml:space="preserve">    README.md</w:t>
      </w:r>
    </w:p>
    <w:p>
      <w:r>
        <w:t xml:space="preserve">    src/handler.py</w:t>
      </w:r>
    </w:p>
    <w:p>
      <w:r>
        <w:t xml:space="preserve">    src/raman_core/</w:t>
      </w:r>
    </w:p>
    <w:p>
      <w:r>
        <w:t xml:space="preserve">    tests/sample_input.json</w:t>
      </w:r>
    </w:p>
    <w:p>
      <w:r>
        <w:t xml:space="preserve">    tests/sample_assets/sample_spectrum.dat</w:t>
      </w:r>
    </w:p>
    <w:p/>
    <w:p>
      <w:r>
        <w:t xml:space="preserve">Inputs</w:t>
      </w:r>
    </w:p>
    <w:p/>
    <w:p>
      <w:r>
        <w:t xml:space="preserve">JSON input fields:</w:t>
      </w:r>
    </w:p>
    <w:p/>
    <w:p>
      <w:r>
        <w:t xml:space="preserve">- `spectype`: `raman` or `ir`</w:t>
      </w:r>
    </w:p>
    <w:p>
      <w:r>
        <w:t xml:space="preserve">- `mode`: `beam_search`, `retrieval`, `function_groups`, or `greedy_decode`</w:t>
      </w:r>
    </w:p>
    <w:p>
      <w:r>
        <w:t xml:space="preserve">- `x0`, `x1`: optional spectral range</w:t>
      </w:r>
    </w:p>
    <w:p>
      <w:r>
        <w:t xml:space="preserve">- `k`: candidate count</w:t>
      </w:r>
    </w:p>
    <w:p>
      <w:r>
        <w:t xml:space="preserve">- `transmittance`: IR transmittance flag</w:t>
      </w:r>
    </w:p>
    <w:p>
      <w:r>
        <w:t xml:space="preserve">- `device`: `cpu` or `cuda`</w:t>
      </w:r>
    </w:p>
    <w:p/>
    <w:p>
      <w:r>
        <w:t xml:space="preserve">File input:</w:t>
      </w:r>
    </w:p>
    <w:p/>
    <w:p>
      <w:r>
        <w:t xml:space="preserve">- `spectrum_file`</w:t>
      </w:r>
    </w:p>
    <w:p>
      <w:r>
        <w:t xml:space="preserve">- Generic declaration: `data_kind: series`, `parser: series_xy.v1`</w:t>
      </w:r>
    </w:p>
    <w:p>
      <w:r>
        <w:t xml:space="preserve">- Supported files: `.txt`, `.dat`, `.csv`, `.xlsx`</w:t>
      </w:r>
    </w:p>
    <w:p/>
    <w:p>
      <w:r>
        <w:t xml:space="preserve">Managed Resources</w:t>
      </w:r>
    </w:p>
    <w:p/>
    <w:p>
      <w:r>
        <w:t xml:space="preserve">Large files are not included in the ZIP. Configure:</w:t>
      </w:r>
    </w:p>
    <w:p/>
    <w:p>
      <w:r>
        <w:t xml:space="preserve">    export RAMAN_CHECKPOINTS_ROOT=/path/to/raman/checkpoints</w:t>
      </w:r>
    </w:p>
    <w:p>
      <w:r>
        <w:t xml:space="preserve">    export RAMAN_DATABASE_ROOT=/path/to/raman/database</w:t>
      </w:r>
    </w:p>
    <w:p>
      <w:r>
        <w:t xml:space="preserve">    export RAMAN_TOKENIZER_ROOT=/path/to/raman/tokenizer</w:t>
      </w:r>
    </w:p>
    <w:p>
      <w:r>
        <w:t xml:space="preserve">    export POLYAGENT_ALGORITHM_RESOURCE_ROOTS=/path/to/raman</w:t>
      </w:r>
    </w:p>
    <w:p/>
    <w:p>
      <w:r>
        <w:t xml:space="preserve">The runtime must already provide `torch`, `rdkit`, `transformers`, `numpy`, `pandas`, and `scipy`.</w:t>
      </w:r>
    </w:p>
    <w:p/>
    <w:p>
      <w:r>
        <w:t xml:space="preserve">Validation fails if a required resource env var is missing, the path does not exist, or the path is outside allowed resource roots.</w:t>
      </w:r>
    </w:p>
    <w:p/>
    <w:p>
      <w:r>
        <w:t xml:space="preserve">Outputs</w:t>
      </w:r>
    </w:p>
    <w:p/>
    <w:p>
      <w:r>
        <w:t xml:space="preserve">The handler returns `polyagent_run_result.v1`:</w:t>
      </w:r>
    </w:p>
    <w:p/>
    <w:p>
      <w:r>
        <w:t xml:space="preserve">- `output_summary.candidates`</w:t>
      </w:r>
    </w:p>
    <w:p>
      <w:r>
        <w:t xml:space="preserve">- `normalized_series.json` as `series_json`</w:t>
      </w:r>
    </w:p>
    <w:p>
      <w:r>
        <w:t xml:space="preserve">- `structure_candidates.json` as `structure_json`</w:t>
      </w:r>
    </w:p>
    <w:p>
      <w:r>
        <w:t xml:space="preserve">- `candidates.csv` as `csv`</w:t>
      </w:r>
    </w:p>
    <w:p>
      <w:r>
        <w:t xml:space="preserve">- `report.json` as `report_json`</w:t>
      </w:r>
    </w:p>
    <w:p/>
    <w:p>
      <w:r>
        <w:t xml:space="preserve">Flow Test</w:t>
      </w:r>
    </w:p>
    <w:p/>
    <w:p>
      <w:r>
        <w:t xml:space="preserve">1. Upload `raman_structure_analyzer-0.1.0.zip`.</w:t>
      </w:r>
    </w:p>
    <w:p>
      <w:r>
        <w:t xml:space="preserve">2. Validate the package.</w:t>
      </w:r>
    </w:p>
    <w:p>
      <w:r>
        <w:t xml:space="preserve">3. Build, deploy, and activate the version.</w:t>
      </w:r>
    </w:p>
    <w:p>
      <w:r>
        <w:t xml:space="preserve">4. Open the vertical prediction test panel.</w:t>
      </w:r>
    </w:p>
    <w:p>
      <w:r>
        <w:t xml:space="preserve">5. Fill JSON parameters.</w:t>
      </w:r>
    </w:p>
    <w:p>
      <w:r>
        <w:t xml:space="preserve">6. Upload `sample_spectrum.dat` or another supported x-y file.</w:t>
      </w:r>
    </w:p>
    <w:p>
      <w:r>
        <w:t xml:space="preserve">7. Run multipart prediction.</w:t>
      </w:r>
    </w:p>
    <w:p>
      <w:r>
        <w:t xml:space="preserve">8. Check the output summary and artifact list.</w:t>
      </w:r>
    </w:p>
    <w:p/>
    <w:p>
      <w:r>
        <w:t xml:space="preserve">The product UI should not contain Raman-specific branches. It should render this demo from the generic asset declarations.</w:t>
      </w:r>
    </w:p>
    <w:sectPr>
      <w:pgSz w:w="12240" w:h="15840"/>
      <w:pgMar w:top="1440" w:right="1440" w:bottom="1440" w:left="1440"/>
    </w:sectPr>
  </w:body>
</w:document>
</file>