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Work With Me — Page Copy (2026-08-12, revision 8 — current)</w:t>
      </w:r>
    </w:p>
    <w:p>
      <w:pPr>
        <w:spacing w:after="200"/>
      </w:pPr>
      <w:r>
        <w:rPr>
          <w:i/>
          <w:iCs/>
          <w:sz w:val="20"/>
          <w:szCs w:val="20"/>
        </w:rPr>
        <w:t xml:space="preserve">Full revision history in the Notes section at the bottom. Summary of where this landed: Mastermind section removed (stays scoped to the two 1:1 tracks, per the original nav plan — masterminds live on their own "The Messy Middle" page), typos fixed, eyebrow/"BUILT FOR" labels cut from 7 to 1, concrete examples restored to Solutions on the Fly, the closing reframed as one "Let's Talk First" section (mutual-fit discovery conversation, not a program-picker), and the Strategic Coaching/Solutions on the Fly closing lines both rewritten per Jackie's direction.</w:t>
      </w:r>
    </w:p>
    <w:p>
      <w:pPr>
        <w:pBdr>
          <w:bottom w:val="single" w:color="999999" w:sz="6" w:space="4"/>
        </w:pBdr>
        <w:spacing w:after="200"/>
      </w:pPr>
    </w:p>
    <w:p>
      <w:pPr>
        <w:spacing w:after="100"/>
      </w:pPr>
      <w:r>
        <w:rPr>
          <w:b/>
          <w:bCs/>
          <w:caps/>
          <w:sz w:val="20"/>
          <w:szCs w:val="20"/>
        </w:rPr>
        <w:t xml:space="preserve">WORK WITH ME</w:t>
      </w:r>
    </w:p>
    <w:p>
      <w:pPr>
        <w:pStyle w:val="Heading2"/>
        <w:spacing w:after="150" w:before="300"/>
      </w:pPr>
      <w:r>
        <w:rPr>
          <w:b/>
          <w:bCs/>
        </w:rPr>
        <w:t xml:space="preserve">Different Stages of Business Growth Call for Different Kinds of Support</w:t>
      </w:r>
    </w:p>
    <w:p>
      <w:pPr>
        <w:spacing w:after="200"/>
      </w:pPr>
      <w:r>
        <w:t xml:space="preserve">Some problems need an ongoing thinking partner. Others need one sharp conversation and a clear next step. Every engagement is built around your business and your aspirations.</w:t>
      </w:r>
    </w:p>
    <w:p>
      <w:pPr>
        <w:spacing w:after="200"/>
      </w:pPr>
      <w:r>
        <w:t xml:space="preserve">Here's what each one actually looks like.</w:t>
      </w:r>
    </w:p>
    <w:p>
      <w:pPr>
        <w:pBdr>
          <w:bottom w:val="single" w:color="999999" w:sz="6" w:space="4"/>
        </w:pBdr>
        <w:spacing w:after="200"/>
      </w:pPr>
    </w:p>
    <w:p>
      <w:pPr>
        <w:pStyle w:val="Heading2"/>
        <w:spacing w:after="150" w:before="300"/>
      </w:pPr>
      <w:r>
        <w:rPr>
          <w:b/>
          <w:bCs/>
        </w:rPr>
        <w:t xml:space="preserve">Strategic Coaching</w:t>
      </w:r>
    </w:p>
    <w:p>
      <w:pPr>
        <w:spacing w:after="150"/>
      </w:pPr>
      <w:r>
        <w:rPr>
          <w:i/>
          <w:iCs/>
        </w:rPr>
        <w:t xml:space="preserve">An ongoing thinking partner for the stretch you're in now.</w:t>
      </w:r>
    </w:p>
    <w:p>
      <w:pPr>
        <w:spacing w:after="200"/>
      </w:pPr>
      <w:r>
        <w:t xml:space="preserve">This is the deepest way to work together: a one-on-one engagement focused entirely on your business. We set the strategic direction, work the plan, and adjust as reality unfolds. It's individual attention, not a group format.</w:t>
      </w:r>
    </w:p>
    <w:p>
      <w:pPr>
        <w:spacing w:after="200"/>
      </w:pPr>
      <w:r>
        <w:t xml:space="preserve">It's also where the work goes beyond strategy. Stage II ownership is isolating, and decisions carry weight you can't share with your team. The emotional reality of ownership is part of the strategic reality, not separate from it.</w:t>
      </w:r>
    </w:p>
    <w:p>
      <w:pPr>
        <w:spacing w:after="200"/>
      </w:pPr>
      <w:r>
        <w:t xml:space="preserve">We meet on a cadence that matches what you're working through, whether that's once a month or closer to weekly. What doesn't change is the depth. This isn't a status check-in. You stay on my mind after our conversation ends.</w:t>
      </w:r>
    </w:p>
    <w:p>
      <w:pPr>
        <w:spacing w:after="250" w:before="100"/>
      </w:pPr>
      <w:r>
        <w:rPr>
          <w:b/>
          <w:bCs/>
        </w:rPr>
        <w:t xml:space="preserve">[Start the Conversation]</w:t>
      </w:r>
    </w:p>
    <w:p>
      <w:pPr>
        <w:pBdr>
          <w:bottom w:val="single" w:color="999999" w:sz="6" w:space="4"/>
        </w:pBdr>
        <w:spacing w:after="200"/>
      </w:pPr>
    </w:p>
    <w:p>
      <w:pPr>
        <w:pStyle w:val="Heading2"/>
        <w:spacing w:after="150" w:before="300"/>
      </w:pPr>
      <w:r>
        <w:rPr>
          <w:b/>
          <w:bCs/>
        </w:rPr>
        <w:t xml:space="preserve">Solutions on the Fly</w:t>
      </w:r>
    </w:p>
    <w:p>
      <w:pPr>
        <w:spacing w:after="150"/>
      </w:pPr>
      <w:r>
        <w:rPr>
          <w:i/>
          <w:iCs/>
        </w:rPr>
        <w:t xml:space="preserve">Sometimes you don't need a long-term engagement.</w:t>
      </w:r>
    </w:p>
    <w:p>
      <w:pPr>
        <w:spacing w:after="200"/>
      </w:pPr>
      <w:r>
        <w:t xml:space="preserve">Sometimes you need an outside perspective on one specific thing: the pricing decision you've been circling, the hire you're not sure about, the plan you wrote and now doubt. Solutions on the Fly is targeted strategic input, precisely when you need it.</w:t>
      </w:r>
    </w:p>
    <w:p>
      <w:pPr>
        <w:spacing w:after="200"/>
      </w:pPr>
      <w:r>
        <w:t xml:space="preserve">We get to the core issue fast, pressure-test your options, and you leave with a decision you can act on.</w:t>
      </w:r>
    </w:p>
    <w:p>
      <w:pPr>
        <w:spacing w:after="200"/>
      </w:pPr>
      <w:r>
        <w:t xml:space="preserve">Schedule a single session. No ongoing commitment. You bring the issue. We work it until you leave with an actual next step.</w:t>
      </w:r>
    </w:p>
    <w:p>
      <w:pPr>
        <w:spacing w:after="250" w:before="100"/>
      </w:pPr>
      <w:r>
        <w:rPr>
          <w:b/>
          <w:bCs/>
        </w:rPr>
        <w:t xml:space="preserve">[Find a Time That Works]</w:t>
      </w:r>
    </w:p>
    <w:p>
      <w:pPr>
        <w:pBdr>
          <w:bottom w:val="single" w:color="999999" w:sz="6" w:space="4"/>
        </w:pBdr>
        <w:spacing w:after="200"/>
      </w:pPr>
    </w:p>
    <w:p>
      <w:pPr>
        <w:pStyle w:val="Heading2"/>
        <w:spacing w:after="150" w:before="300"/>
      </w:pPr>
      <w:r>
        <w:rPr>
          <w:b/>
          <w:bCs/>
        </w:rPr>
        <w:t xml:space="preserve">Let's Talk First</w:t>
      </w:r>
    </w:p>
    <w:p>
      <w:pPr>
        <w:spacing w:after="200"/>
      </w:pPr>
      <w:r>
        <w:t xml:space="preserve">Not sure which one fits, or whether I'm the right person for the job? That's exactly what the first conversation is for. I want to understand what's actually going on in your business, confirm I can be of real value, and make sure it feels like the right fit on both sides.</w:t>
      </w:r>
    </w:p>
    <w:p>
      <w:pPr>
        <w:spacing w:after="200"/>
      </w:pPr>
      <w:r>
        <w:t xml:space="preserve">I deliberately work with a small number of clients at a time, so every client gets my full attention. I read every message myself and reply personally, usually within a day or two.</w:t>
      </w:r>
    </w:p>
    <w:p>
      <w:pPr>
        <w:spacing w:after="250" w:before="100"/>
      </w:pPr>
      <w:r>
        <w:rPr>
          <w:b/>
          <w:bCs/>
        </w:rPr>
        <w:t xml:space="preserve">[Start the Conversation]</w:t>
      </w:r>
    </w:p>
    <w:p>
      <w:pPr>
        <w:pBdr>
          <w:bottom w:val="single" w:color="999999" w:sz="6" w:space="4"/>
        </w:pBdr>
        <w:spacing w:after="200"/>
      </w:pPr>
    </w:p>
    <w:p>
      <w:pPr>
        <w:pStyle w:val="Heading3"/>
        <w:spacing w:after="100" w:before="250"/>
      </w:pPr>
      <w:r>
        <w:rPr>
          <w:b/>
          <w:bCs/>
        </w:rPr>
        <w:t xml:space="preserve">Notes</w:t>
      </w:r>
    </w:p>
    <w:p>
      <w:pPr>
        <w:spacing w:after="200"/>
      </w:pPr>
      <w:r>
        <w:t xml:space="preserve">Mastermind section removed per Jackie's call (2026-08-12) — this page stays scoped to Strategic Coaching and Solutions on the Fly only. The nav plan's "Work With Me (dropdown: Strategic Coaching, Solutions on the Fly)" still holds; masterminds keep their own separate page under "The Messy Middle."</w:t>
      </w:r>
    </w:p>
    <w:p>
      <w:pPr>
        <w:spacing w:after="200"/>
      </w:pPr>
      <w:r>
        <w:t xml:space="preserve">Typos fixed: "where to work goes" → "where the work goes," "results-drive" → "results-driven" (later replaced entirely, see below), the "Ps" fragment folded into a full sentence in the closing paragraph.</w:t>
      </w:r>
    </w:p>
    <w:p>
      <w:pPr>
        <w:spacing w:after="200"/>
      </w:pPr>
      <w:r>
        <w:t xml:space="preserve">Cut down from 7 eyebrow/label-style lines to 1 (just the top "WORK WITH ME"), per context/brand-voice.md's AI-Tell Policy cap of two eyebrows per page. Also drops the identically-repeated "BUILT FOR" label, which read as a template/pricing-tier pattern rather than the boutique-personal tone the redesign is built around.</w:t>
      </w:r>
    </w:p>
    <w:p>
      <w:pPr>
        <w:spacing w:after="200"/>
      </w:pPr>
      <w:r>
        <w:t xml:space="preserve">Solutions on the Fly's concrete examples (pricing decision, hire, plan you wrote and doubt) restored alongside Jackie's "outside perspective" framing — keeps both the specificity and her sharper phrasing.</w:t>
      </w:r>
    </w:p>
    <w:p>
      <w:pPr>
        <w:spacing w:after="200"/>
      </w:pPr>
      <w:r>
        <w:t xml:space="preserve">"usually within a day or two" restored to the closing paragraph — a deliberate borrow from the Kremer reference pattern in the original structure doc, and a concrete responsiveness promise worth keeping.</w:t>
      </w:r>
    </w:p>
    <w:p>
      <w:pPr>
        <w:spacing w:after="200"/>
      </w:pPr>
      <w:r>
        <w:t xml:space="preserve">Strategic Coaching's "who this is for" is now said once, not four times — consolidated the eyebrow line, the "BUILT FOR" line, and the "deepest way to work together" paragraph into one throughline; kept Jackie's isolation/emotional-reality paragraph as a distinct second point (it's genuinely different content, not redundant) and the cadence paragraph as a third.</w:t>
      </w:r>
    </w:p>
    <w:p>
      <w:pPr>
        <w:spacing w:after="200"/>
      </w:pPr>
      <w:r>
        <w:t xml:space="preserve">Revision 3 (2026-08-12): replaced the original "Not sure which one fits?" / "Ready to start?" two-header closing with one merged "Let's Talk First" section, per Jackie's correction — the first conversation isn't about picking between two pre-decided programs, it's a mutual-fit discovery conversation (can Jackie add real value, is it a good match) that determines the program afterward, not before. Also swapped the Strategic Coaching cadence paragraph's closer from a client-attributed claim ("Clients have told me their problem stays on my mind...") to a direct first-person line, which was flagged as a tension with brand-voice.md's "let clients make the strong claims" rule — Jackie confirmed the direct version on purpose, softened to "You stay on my mind after our conversation ends."</w:t>
      </w:r>
    </w:p>
    <w:p>
      <w:pPr>
        <w:spacing w:after="200"/>
      </w:pPr>
      <w:r>
        <w:t xml:space="preserve">Revision 4 (2026-08-12): "results-driven coaching" replaced with "targeted strategic input" — the original phrase described both tracks equally (not a real point of difference) and used "coaching," which is also Strategic Coaching's name. Picked over the "single, focused conversation" alternate because "single" would have repeated the very next sentence ("Schedule a single session").</w:t>
      </w:r>
    </w:p>
    <w:p>
      <w:pPr>
        <w:spacing w:after="200"/>
      </w:pPr>
      <w:r>
        <w:t xml:space="preserve">Revision 5 (2026-08-12): cut "and how to tell which one you need" from the intro line, leaving "Here's what each one actually looks like." The cut half presupposed the reader already needs one of the two tracks and just has to self-diagnose which, the same wrong assumption already corrected once in the "Let's Talk First" section — it doesn't need resolving twice, and resolving it here (wrongly) undercut the correct version further down the page.</w:t>
      </w:r>
    </w:p>
    <w:p>
      <w:pPr>
        <w:spacing w:after="200"/>
      </w:pPr>
      <w:r>
        <w:t xml:space="preserve">Revision 6 (2026-08-12, HTML mockup only): removed a redundant gold eyebrow label directly above each track's H2 that just repeated the H2 text verbatim. Never part of the approved copy — added by mistake while building the HTML mockup, reintroducing the eyebrow-overuse problem already fixed in Revision 2.</w:t>
      </w:r>
    </w:p>
    <w:p>
      <w:pPr>
        <w:spacing w:after="200"/>
      </w:pPr>
      <w:r>
        <w:t xml:space="preserve">Revision 7 (2026-08-12): fixed a repeated verb in the "Let's Talk First" paragraph — "make sure I can be of real value, and make sure it feels like the right fit" repeated "make sure" twice back to back. Changed the first instance to "confirm I can be of real value."</w:t>
      </w:r>
    </w:p>
    <w:p>
      <w:pPr>
        <w:spacing w:after="200"/>
      </w:pPr>
      <w:r>
        <w:t xml:space="preserve">Revision 8 (2026-08-12): cut "The program comes after, based on what you need, not before" from the end of the same paragraph. It still presupposed a program was the outcome, just avoided saying which one before the call — a milder version of the same assumption already corrected earlier. The paragraph now ends on "make sure it feels like the right fit on both sides," which doesn't presuppose any particular outcome, including no program at all, just this one conversation.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2026-08-13T00:20:39.428Z</dcterms:created>
  <dcterms:modified xsi:type="dcterms:W3CDTF">2026-08-13T00:20:39.431Z</dcterms:modified>
</cp:coreProperties>
</file>

<file path=docProps/custom.xml><?xml version="1.0" encoding="utf-8"?>
<Properties xmlns="http://schemas.openxmlformats.org/officeDocument/2006/custom-properties" xmlns:vt="http://schemas.openxmlformats.org/officeDocument/2006/docPropsVTypes"/>
</file>