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B76CC9" w14:textId="77777777" w:rsidR="00B844C3" w:rsidRDefault="00000000">
      <w:pPr>
        <w:pStyle w:val="Heading1"/>
      </w:pPr>
      <w:r>
        <w:t>Core Business Assessment: Landing Page Copy</w:t>
      </w:r>
    </w:p>
    <w:p w14:paraId="27D53FE0" w14:textId="77777777" w:rsidR="00B844C3" w:rsidRDefault="00000000">
      <w:r>
        <w:rPr>
          <w:i/>
          <w:sz w:val="20"/>
        </w:rPr>
        <w:t>Draft for review — 2026-08-31</w:t>
      </w:r>
    </w:p>
    <w:p w14:paraId="3B003A95" w14:textId="77777777" w:rsidR="00B844C3" w:rsidRDefault="00B844C3"/>
    <w:p w14:paraId="12D4478A" w14:textId="77777777" w:rsidR="00B844C3" w:rsidRDefault="00000000">
      <w:r>
        <w:rPr>
          <w:b/>
          <w:color w:val="806A00"/>
          <w:sz w:val="18"/>
        </w:rPr>
        <w:t>EYEBROW</w:t>
      </w:r>
    </w:p>
    <w:p w14:paraId="74C931B3" w14:textId="77777777" w:rsidR="00B844C3" w:rsidRDefault="00000000">
      <w:pPr>
        <w:spacing w:after="280"/>
      </w:pPr>
      <w:r>
        <w:t>Free assessment</w:t>
      </w:r>
    </w:p>
    <w:p w14:paraId="6584A58C" w14:textId="77777777" w:rsidR="00B844C3" w:rsidRDefault="00000000">
      <w:r>
        <w:rPr>
          <w:b/>
          <w:color w:val="806A00"/>
          <w:sz w:val="18"/>
        </w:rPr>
        <w:t>HEADLINE</w:t>
      </w:r>
    </w:p>
    <w:p w14:paraId="2CCFDFED" w14:textId="77777777" w:rsidR="00B844C3" w:rsidRDefault="00000000">
      <w:r>
        <w:rPr>
          <w:b/>
          <w:sz w:val="40"/>
        </w:rPr>
        <w:t>You know something's off. Seeing exactly where it's coming from is the hard part.</w:t>
      </w:r>
    </w:p>
    <w:p w14:paraId="3DCE4870" w14:textId="77777777" w:rsidR="00B844C3" w:rsidRDefault="00000000">
      <w:r>
        <w:rPr>
          <w:b/>
          <w:color w:val="806A00"/>
          <w:sz w:val="18"/>
        </w:rPr>
        <w:t>SUBHEAD</w:t>
      </w:r>
    </w:p>
    <w:p w14:paraId="0642CA42" w14:textId="67689B2A" w:rsidR="00762595" w:rsidRDefault="00000000" w:rsidP="00187799">
      <w:pPr>
        <w:spacing w:after="280"/>
      </w:pPr>
      <w:r>
        <w:t xml:space="preserve">The Core Business Assessment is a hundred-question diagnostic </w:t>
      </w:r>
      <w:r w:rsidR="009210F7">
        <w:t xml:space="preserve">tool </w:t>
      </w:r>
      <w:r>
        <w:t xml:space="preserve">across the ten </w:t>
      </w:r>
      <w:r w:rsidR="009210F7">
        <w:t xml:space="preserve">most critical </w:t>
      </w:r>
      <w:r>
        <w:t xml:space="preserve">areas </w:t>
      </w:r>
      <w:r w:rsidR="009210F7">
        <w:t xml:space="preserve">of your business </w:t>
      </w:r>
      <w:r>
        <w:t>that decide</w:t>
      </w:r>
      <w:r w:rsidR="00762595">
        <w:t xml:space="preserve"> whether your business can run </w:t>
      </w:r>
      <w:r w:rsidR="00762595">
        <w:t>without you standing over it every day</w:t>
      </w:r>
      <w:r w:rsidR="00762595">
        <w:t>.</w:t>
      </w:r>
    </w:p>
    <w:p w14:paraId="550E89DA" w14:textId="76AF6678" w:rsidR="00187799" w:rsidRDefault="00187799" w:rsidP="00187799">
      <w:pPr>
        <w:spacing w:after="280"/>
      </w:pPr>
      <w:r>
        <w:t xml:space="preserve">It's easy to feel like everything needs work. </w:t>
      </w:r>
      <w:r w:rsidR="00762595">
        <w:t xml:space="preserve">A </w:t>
      </w:r>
      <w:r w:rsidR="00762595">
        <w:t xml:space="preserve">score </w:t>
      </w:r>
      <w:r w:rsidR="00762595">
        <w:t xml:space="preserve">tells you what </w:t>
      </w:r>
      <w:proofErr w:type="gramStart"/>
      <w:r w:rsidR="00762595">
        <w:t>actually does</w:t>
      </w:r>
      <w:proofErr w:type="gramEnd"/>
      <w:r w:rsidR="00762595">
        <w:t xml:space="preserve">. </w:t>
      </w:r>
      <w:r>
        <w:t xml:space="preserve">So, score yourself honestly and you'll walk away knowing exactly where </w:t>
      </w:r>
      <w:r w:rsidR="00793464">
        <w:t xml:space="preserve">your growth has stalled and where to focus your effort. </w:t>
      </w:r>
    </w:p>
    <w:p w14:paraId="618E9710" w14:textId="448FA089" w:rsidR="00B844C3" w:rsidRDefault="00000000" w:rsidP="00187799">
      <w:pPr>
        <w:spacing w:after="280"/>
      </w:pPr>
      <w:r>
        <w:rPr>
          <w:b/>
          <w:color w:val="806A00"/>
          <w:sz w:val="18"/>
        </w:rPr>
        <w:t>WHAT'S INSIDE</w:t>
      </w:r>
    </w:p>
    <w:p w14:paraId="36462DFC" w14:textId="0F233BE7" w:rsidR="00B844C3" w:rsidRDefault="00CF7F6D">
      <w:pPr>
        <w:spacing w:after="280"/>
      </w:pPr>
      <w:r>
        <w:t>Inside the assessment you'll find ten sections of ten questions each covering the parts of a business that actually determine predictable growth: your foundation, your products and services, marketing and branding, financials, sales, client service, operations, your team and vendors, your own business skill, and how you're performing as the entrepreneur running the business.</w:t>
      </w:r>
    </w:p>
    <w:p w14:paraId="3D5EE8F9" w14:textId="04E1AC46" w:rsidR="00B844C3" w:rsidRDefault="00000000">
      <w:pPr>
        <w:spacing w:after="280"/>
      </w:pPr>
      <w:r>
        <w:t xml:space="preserve">Each section scores itself. </w:t>
      </w:r>
      <w:r w:rsidR="00CF7F6D">
        <w:t>As you complete the assessment</w:t>
      </w:r>
      <w:r>
        <w:t xml:space="preserve">, you'll have a simple progress chart showing your strongest </w:t>
      </w:r>
      <w:r w:rsidR="00CF7F6D">
        <w:t xml:space="preserve">business </w:t>
      </w:r>
      <w:r>
        <w:t>areas</w:t>
      </w:r>
      <w:r w:rsidR="00CF7F6D">
        <w:t>,</w:t>
      </w:r>
      <w:r>
        <w:t xml:space="preserve"> </w:t>
      </w:r>
      <w:r w:rsidR="00CF7F6D">
        <w:t>along with the</w:t>
      </w:r>
      <w:r>
        <w:t xml:space="preserve"> ones that need attention, plus a straightforward way to </w:t>
      </w:r>
      <w:r w:rsidR="00CF7F6D">
        <w:t xml:space="preserve">select </w:t>
      </w:r>
      <w:r>
        <w:t>one area to work on first instead of trying to fix everything at once.</w:t>
      </w:r>
    </w:p>
    <w:p w14:paraId="7D1C7CC8" w14:textId="77777777" w:rsidR="00B844C3" w:rsidRDefault="00000000">
      <w:r>
        <w:rPr>
          <w:b/>
          <w:color w:val="806A00"/>
          <w:sz w:val="18"/>
        </w:rPr>
        <w:t>WHY SELF-SCORED</w:t>
      </w:r>
    </w:p>
    <w:p w14:paraId="5F62F156" w14:textId="236B7744" w:rsidR="00793464" w:rsidRDefault="00793464">
      <w:r>
        <w:t>This is the same diagnostic I run with clients before we start any real strategy work, except now you do it yourself in one sitting. No call required.</w:t>
      </w:r>
    </w:p>
    <w:p w14:paraId="22C24F3E" w14:textId="1B351B3F" w:rsidR="00B844C3" w:rsidRDefault="00CF7F6D">
      <w:r>
        <w:rPr>
          <w:b/>
          <w:color w:val="806A00"/>
          <w:sz w:val="18"/>
        </w:rPr>
        <w:t>ONE MORE THING</w:t>
      </w:r>
    </w:p>
    <w:p w14:paraId="1366B37A" w14:textId="0D0CF392" w:rsidR="00B844C3" w:rsidRDefault="00000000">
      <w:pPr>
        <w:spacing w:after="280"/>
      </w:pPr>
      <w:r>
        <w:lastRenderedPageBreak/>
        <w:t xml:space="preserve">I've watched plenty of business owners go through this </w:t>
      </w:r>
      <w:r w:rsidR="00CF7F6D">
        <w:t xml:space="preserve">assessment </w:t>
      </w:r>
      <w:r>
        <w:t>and land somewhere between relieved and fired up</w:t>
      </w:r>
      <w:r w:rsidR="00CF7F6D">
        <w:t xml:space="preserve">. </w:t>
      </w:r>
      <w:bookmarkStart w:id="0" w:name="OLE_LINK1"/>
      <w:r w:rsidR="00CF7F6D">
        <w:t xml:space="preserve">They're much </w:t>
      </w:r>
      <w:r w:rsidR="00762595">
        <w:t>clearer about</w:t>
      </w:r>
      <w:r>
        <w:t xml:space="preserve"> what's actually working and what's just noise. That's the goal.</w:t>
      </w:r>
    </w:p>
    <w:bookmarkEnd w:id="0"/>
    <w:p w14:paraId="65FFFA67" w14:textId="77777777" w:rsidR="00B844C3" w:rsidRDefault="00000000">
      <w:r>
        <w:rPr>
          <w:b/>
          <w:color w:val="806A00"/>
          <w:sz w:val="18"/>
        </w:rPr>
        <w:t>CTA BUTTON</w:t>
      </w:r>
    </w:p>
    <w:p w14:paraId="28362C44" w14:textId="6F28640E" w:rsidR="00B844C3" w:rsidRDefault="00793464">
      <w:pPr>
        <w:spacing w:after="120"/>
      </w:pPr>
      <w:r>
        <w:rPr>
          <w:b/>
        </w:rPr>
        <w:t xml:space="preserve">Send my assessment </w:t>
      </w:r>
    </w:p>
    <w:p w14:paraId="414D074B" w14:textId="77777777" w:rsidR="00B844C3" w:rsidRDefault="00000000">
      <w:r>
        <w:rPr>
          <w:b/>
          <w:color w:val="806A00"/>
          <w:sz w:val="18"/>
        </w:rPr>
        <w:t>REASSURANCE LINE (UNDER THE BUTTON)</w:t>
      </w:r>
    </w:p>
    <w:p w14:paraId="609871EA" w14:textId="4AF9DB18" w:rsidR="00B844C3" w:rsidRDefault="00793464">
      <w:r>
        <w:t>I'll send the assessment straight over. You'll also hear from me now and then with real perspective, not noise. You're welcome to revisit it as your business changes.</w:t>
      </w:r>
    </w:p>
    <w:p w14:paraId="53571657" w14:textId="77777777" w:rsidR="00B844C3" w:rsidRDefault="00000000">
      <w:r>
        <w:t>—</w:t>
      </w:r>
    </w:p>
    <w:p w14:paraId="4F00FCDE" w14:textId="77777777" w:rsidR="00B844C3" w:rsidRDefault="00B844C3"/>
    <w:p w14:paraId="73F1B4C0" w14:textId="77777777" w:rsidR="00B844C3" w:rsidRDefault="00000000">
      <w:r>
        <w:rPr>
          <w:i/>
          <w:color w:val="555555"/>
          <w:sz w:val="18"/>
        </w:rPr>
        <w:t>Note: this is copy only. The assessment PDF already exists (rebranded 2026-08-24) but this page, the opt-in form, and the delivery email all still need to be built before this can go live.</w:t>
      </w:r>
    </w:p>
    <w:sectPr w:rsidR="00B844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005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7588726">
    <w:abstractNumId w:val="8"/>
  </w:num>
  <w:num w:numId="2" w16cid:durableId="626741454">
    <w:abstractNumId w:val="6"/>
  </w:num>
  <w:num w:numId="3" w16cid:durableId="202182134">
    <w:abstractNumId w:val="5"/>
  </w:num>
  <w:num w:numId="4" w16cid:durableId="981883437">
    <w:abstractNumId w:val="4"/>
  </w:num>
  <w:num w:numId="5" w16cid:durableId="993526036">
    <w:abstractNumId w:val="7"/>
  </w:num>
  <w:num w:numId="6" w16cid:durableId="488718374">
    <w:abstractNumId w:val="3"/>
  </w:num>
  <w:num w:numId="7" w16cid:durableId="1518303021">
    <w:abstractNumId w:val="2"/>
  </w:num>
  <w:num w:numId="8" w16cid:durableId="715350185">
    <w:abstractNumId w:val="1"/>
  </w:num>
  <w:num w:numId="9" w16cid:durableId="13068565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7799"/>
    <w:rsid w:val="0029639D"/>
    <w:rsid w:val="00326F90"/>
    <w:rsid w:val="00762595"/>
    <w:rsid w:val="00793464"/>
    <w:rsid w:val="00802393"/>
    <w:rsid w:val="009210F7"/>
    <w:rsid w:val="00AA1D8D"/>
    <w:rsid w:val="00B04B34"/>
    <w:rsid w:val="00B47730"/>
    <w:rsid w:val="00B844C3"/>
    <w:rsid w:val="00CB0664"/>
    <w:rsid w:val="00CF7F6D"/>
    <w:rsid w:val="00F563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B27531"/>
  <w14:defaultImageDpi w14:val="300"/>
  <w15:docId w15:val="{37F6C87A-353B-5E44-9AF4-1DFDBF1BF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Pages>
  <Words>313</Words>
  <Characters>1785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Jackie Nagel</cp:lastModifiedBy>
  <cp:revision>5</cp:revision>
  <dcterms:created xsi:type="dcterms:W3CDTF">2013-12-23T23:15:00Z</dcterms:created>
  <dcterms:modified xsi:type="dcterms:W3CDTF">2026-09-02T00:16:00Z</dcterms:modified>
  <cp:category/>
</cp:coreProperties>
</file>