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9A87" w14:textId="247C82EA" w:rsidR="00BD1F4D" w:rsidRDefault="006501D8" w:rsidP="006501D8">
      <w:pPr>
        <w:pStyle w:val="Title"/>
      </w:pPr>
      <w:r>
        <w:t>MeshPass – Design and Features</w:t>
      </w:r>
    </w:p>
    <w:p w14:paraId="173582C6" w14:textId="03D5D651" w:rsidR="006501D8" w:rsidRDefault="006501D8" w:rsidP="006501D8">
      <w:pPr>
        <w:pStyle w:val="Subtitle"/>
      </w:pPr>
      <w:r>
        <w:t>2024-02-11</w:t>
      </w:r>
    </w:p>
    <w:p w14:paraId="02DC1070" w14:textId="5832DF63" w:rsidR="00AF5521" w:rsidRDefault="00AF5521" w:rsidP="006501D8">
      <w:r>
        <w:t>Password checker – have options to disallow username, portion of username before the “@” sign, old passwords</w:t>
      </w:r>
    </w:p>
    <w:p w14:paraId="5476880D" w14:textId="25BE488F" w:rsidR="00DC6C11" w:rsidRDefault="00DC6C11" w:rsidP="006501D8">
      <w:r>
        <w:t>Keep password history for a configurable (by record) number of passwords</w:t>
      </w:r>
    </w:p>
    <w:p w14:paraId="341541A2" w14:textId="5250E9D7" w:rsidR="006501D8" w:rsidRDefault="006501D8" w:rsidP="006501D8">
      <w:r>
        <w:t>Allow each record to have different labels for the fields</w:t>
      </w:r>
    </w:p>
    <w:p w14:paraId="5F5D36B0" w14:textId="73E07BBA" w:rsidR="006501D8" w:rsidRDefault="006501D8" w:rsidP="006501D8">
      <w:r>
        <w:t>Allow templates to be created with labels for all the fields</w:t>
      </w:r>
    </w:p>
    <w:p w14:paraId="0324CB2A" w14:textId="1B22DE7A" w:rsidR="006501D8" w:rsidRDefault="006501D8" w:rsidP="006501D8">
      <w:r>
        <w:t>Allow records to have a variable number of fields</w:t>
      </w:r>
    </w:p>
    <w:p w14:paraId="3F53657E" w14:textId="2F9B7CB6" w:rsidR="006501D8" w:rsidRDefault="006501D8" w:rsidP="006501D8">
      <w:r>
        <w:t>Field types: short text, long text, binary (non-text) large object</w:t>
      </w:r>
      <w:r w:rsidR="00F036CA">
        <w:t>, date (allow form +nn for nn days from today), email address, phone number, URL, number (with range)</w:t>
      </w:r>
    </w:p>
    <w:p w14:paraId="685716E3" w14:textId="592C97C7" w:rsidR="00CC1301" w:rsidRDefault="00CC1301" w:rsidP="006501D8">
      <w:r>
        <w:t>Lock screen after period of disuse</w:t>
      </w:r>
    </w:p>
    <w:p w14:paraId="6C01A232" w14:textId="0770932B" w:rsidR="00CC1301" w:rsidRDefault="00CC1301" w:rsidP="006501D8">
      <w:r>
        <w:t>Devices and users – a device can belong to only one user</w:t>
      </w:r>
    </w:p>
    <w:p w14:paraId="26CB7EF7" w14:textId="4402D180" w:rsidR="00CC1301" w:rsidRDefault="00CC1301" w:rsidP="006501D8">
      <w:r>
        <w:t>Mesh sync between 2 devices belonging to same user.  Sync is 2-way.</w:t>
      </w:r>
    </w:p>
    <w:p w14:paraId="51C4146A" w14:textId="55B4D058" w:rsidR="00C10358" w:rsidRDefault="00C10358" w:rsidP="006501D8">
      <w:r>
        <w:t>Sync between different users:  by default, records can only flow from the record owner to the other user.</w:t>
      </w:r>
    </w:p>
    <w:p w14:paraId="1E3995C2" w14:textId="1C94C152" w:rsidR="00CC1301" w:rsidRDefault="00CC1301" w:rsidP="006501D8">
      <w:r>
        <w:t>Record sharing between users</w:t>
      </w:r>
    </w:p>
    <w:p w14:paraId="6DD8B3A7" w14:textId="1C8297EC" w:rsidR="00CC1301" w:rsidRDefault="00CC1301" w:rsidP="006501D8">
      <w:r>
        <w:t>Notification when a shared record is modified – share update needed</w:t>
      </w:r>
    </w:p>
    <w:p w14:paraId="17F9ECE8" w14:textId="615BBFD3" w:rsidR="00CC1301" w:rsidRDefault="00CC1301" w:rsidP="006501D8">
      <w:r>
        <w:t>Doesn’t leave cleartext of protected data in memory</w:t>
      </w:r>
    </w:p>
    <w:p w14:paraId="453F7E9F" w14:textId="185A6A4E" w:rsidR="00CC1301" w:rsidRDefault="00CC1301" w:rsidP="006501D8">
      <w:r>
        <w:t>Keep logs</w:t>
      </w:r>
    </w:p>
    <w:p w14:paraId="560BCEAF" w14:textId="49AFA3C6" w:rsidR="00F036CA" w:rsidRDefault="00CE6BFE" w:rsidP="006501D8">
      <w:r>
        <w:t xml:space="preserve">Supports MS Windows, </w:t>
      </w:r>
      <w:r w:rsidR="003A1DC4">
        <w:t xml:space="preserve">Apple </w:t>
      </w:r>
      <w:r>
        <w:t>MacOS, Linux, Apple iOS, Google Android</w:t>
      </w:r>
      <w:r w:rsidR="00F036CA">
        <w:t>, GrapheneOS</w:t>
      </w:r>
    </w:p>
    <w:p w14:paraId="02967035" w14:textId="33345315" w:rsidR="009E6D2F" w:rsidRDefault="009E6D2F" w:rsidP="006501D8">
      <w:r>
        <w:t>Auto-fill on a per-record basis</w:t>
      </w:r>
      <w:r w:rsidR="00A90827">
        <w:t>, i.e., choose which sites to autofill</w:t>
      </w:r>
    </w:p>
    <w:p w14:paraId="4B91B716" w14:textId="7E4B59C8" w:rsidR="00BA087B" w:rsidRDefault="00BA087B" w:rsidP="006501D8">
      <w:r>
        <w:t>When syncing two devices, if both devices have changes that are absent on the other:</w:t>
      </w:r>
    </w:p>
    <w:p w14:paraId="09FC53BE" w14:textId="1E645636" w:rsidR="00BA087B" w:rsidRDefault="00BA087B" w:rsidP="00BA087B">
      <w:pPr>
        <w:pStyle w:val="ListParagraph"/>
        <w:numPr>
          <w:ilvl w:val="0"/>
          <w:numId w:val="1"/>
        </w:numPr>
      </w:pPr>
      <w:r>
        <w:t>Timestamp every field, not just the record.  Then you can tell which record has newer data on a per-field basis</w:t>
      </w:r>
      <w:r w:rsidR="00896D9A">
        <w:t>—useful for resolving conflicts when two devices have different updates for the same record.</w:t>
      </w:r>
    </w:p>
    <w:p w14:paraId="538E7F0D" w14:textId="36AE8B37" w:rsidR="00BA087B" w:rsidRDefault="00BA087B" w:rsidP="00BA087B">
      <w:pPr>
        <w:pStyle w:val="ListParagraph"/>
        <w:numPr>
          <w:ilvl w:val="0"/>
          <w:numId w:val="1"/>
        </w:numPr>
      </w:pPr>
      <w:r>
        <w:t>Give the option to resolve automatically or manually</w:t>
      </w:r>
    </w:p>
    <w:p w14:paraId="0FC237D1" w14:textId="2D771307" w:rsidR="00BA087B" w:rsidRDefault="00BA087B" w:rsidP="00BA087B">
      <w:pPr>
        <w:pStyle w:val="ListParagraph"/>
        <w:numPr>
          <w:ilvl w:val="0"/>
          <w:numId w:val="1"/>
        </w:numPr>
      </w:pPr>
      <w:r>
        <w:t>With manual conflict resolution, give the option to resolve later, which can save two records: the one already on this device, and the record from the other device.  Give both records the same title except an indication of its source</w:t>
      </w:r>
      <w:r w:rsidR="00F036CA">
        <w:t>.  Need option to merge records (with conflict resolution).</w:t>
      </w:r>
    </w:p>
    <w:p w14:paraId="2503B006" w14:textId="5A8C9E1D" w:rsidR="00BA087B" w:rsidRDefault="00F97504" w:rsidP="006501D8">
      <w:r>
        <w:t>Shared secret keys should have a creation timestamp, and counters for how many messages and how many bytes have been encrypted</w:t>
      </w:r>
      <w:r w:rsidR="00C740C9">
        <w:t xml:space="preserve"> and sent/received</w:t>
      </w:r>
      <w:r>
        <w:t xml:space="preserve"> with this key.  This information is used to determine when the key should be rotated.</w:t>
      </w:r>
    </w:p>
    <w:p w14:paraId="3CF5E8A2" w14:textId="4D5C8B21" w:rsidR="00921FE3" w:rsidRDefault="00921FE3" w:rsidP="006501D8">
      <w:r>
        <w:lastRenderedPageBreak/>
        <w:t xml:space="preserve">Messages should be sent with a MAC that </w:t>
      </w:r>
      <w:r w:rsidR="00302963">
        <w:t>incorporates</w:t>
      </w:r>
      <w:r>
        <w:t xml:space="preserve"> the shared secret key, sender ID, and timestamp.  For HMAC, the weakest hashing algorithm that is acceptable is SHA-256.</w:t>
      </w:r>
    </w:p>
    <w:p w14:paraId="42889AD3" w14:textId="243A6724" w:rsidR="00AF5521" w:rsidRDefault="00AF5521" w:rsidP="006501D8">
      <w:r>
        <w:t>For each account, keep time of last successful sync, time of last sync attempt, # of sync attempts since last successful sync.</w:t>
      </w:r>
    </w:p>
    <w:p w14:paraId="0910D16D" w14:textId="5D792D6A" w:rsidR="00AF5521" w:rsidRDefault="00AF5521" w:rsidP="006501D8">
      <w:r>
        <w:t>Should MeshPass track another user’s devices’ sync status, or only the account’s sync status?</w:t>
      </w:r>
    </w:p>
    <w:p w14:paraId="12A035B5" w14:textId="3B29A412" w:rsidR="00A90827" w:rsidRDefault="00A90827" w:rsidP="006501D8">
      <w:r>
        <w:t>Allow exporting of log.</w:t>
      </w:r>
    </w:p>
    <w:p w14:paraId="4AF04AB0" w14:textId="58758C23" w:rsidR="00A90827" w:rsidRDefault="00A90827" w:rsidP="006501D8">
      <w:r>
        <w:t>Allow exporting of records.</w:t>
      </w:r>
    </w:p>
    <w:p w14:paraId="54753485" w14:textId="5F5395A6" w:rsidR="00A90827" w:rsidRDefault="00A90827" w:rsidP="006501D8">
      <w:r>
        <w:t>Allow importing of records (see BitWarden for templates).</w:t>
      </w:r>
    </w:p>
    <w:p w14:paraId="0DF1A627" w14:textId="107C8E76" w:rsidR="000E41FE" w:rsidRDefault="000E41FE" w:rsidP="006501D8">
      <w:r>
        <w:t>Allow non-ASCII UTF-8 in username field</w:t>
      </w:r>
      <w:r w:rsidR="00FF4D6C">
        <w:t>?</w:t>
      </w:r>
      <w:r w:rsidR="008D4C02">
        <w:t xml:space="preserve"> (</w:t>
      </w:r>
      <w:r w:rsidR="008D4C02" w:rsidRPr="008D4C02">
        <w:t xml:space="preserve">encoded-word syntax defined in </w:t>
      </w:r>
      <w:hyperlink r:id="rId5" w:history="1">
        <w:r w:rsidR="008D4C02" w:rsidRPr="008D4C02">
          <w:rPr>
            <w:rStyle w:val="Hyperlink"/>
          </w:rPr>
          <w:t>RFC 2047</w:t>
        </w:r>
      </w:hyperlink>
      <w:r w:rsidR="008D4C02" w:rsidRPr="008D4C02">
        <w:t>.</w:t>
      </w:r>
      <w:r w:rsidR="008D4C02">
        <w:t>)</w:t>
      </w:r>
    </w:p>
    <w:p w14:paraId="292D9289" w14:textId="5A0BDB40" w:rsidR="00310CA1" w:rsidRDefault="00310CA1" w:rsidP="006501D8">
      <w:r>
        <w:t>Multicast IP address for syncing is 224.0.0.71 or maybe 224.0.0.86.</w:t>
      </w:r>
      <w:r w:rsidR="00714675">
        <w:br/>
        <w:t>A request is multicast to UDP port xxxxx (the MeshPass UDP port)</w:t>
      </w:r>
      <w:r>
        <w:br/>
        <w:t>Listener responds with UserID and DeviceID.</w:t>
      </w:r>
      <w:r>
        <w:br/>
        <w:t>Responses are aggregated by UserID.</w:t>
      </w:r>
      <w:r>
        <w:br/>
        <w:t>A list of UserIDs is presented to requesting user</w:t>
      </w:r>
      <w:r w:rsidR="00714675">
        <w:t xml:space="preserve"> (UserIDs can be color coded as known [green] or unknown [red])</w:t>
      </w:r>
      <w:r>
        <w:t>; user selects a UserID to sync with.</w:t>
      </w:r>
      <w:r>
        <w:br/>
        <w:t xml:space="preserve">A list of found devices belonging to the selected UserID is presented to the requesting user, OR </w:t>
      </w:r>
      <w:r w:rsidRPr="00A608AE">
        <w:rPr>
          <w:u w:val="single"/>
        </w:rPr>
        <w:t>a device is chosen at random from among the devices belonging to the selected UserID</w:t>
      </w:r>
      <w:r>
        <w:t>.</w:t>
      </w:r>
    </w:p>
    <w:p w14:paraId="71C7B591" w14:textId="7DAE3A89" w:rsidR="00F43B05" w:rsidRDefault="00F43B05" w:rsidP="006501D8">
      <w:r>
        <w:t>Devices can be other-user-syncable or other-user-nonsyncable.  Nonsyncable devices will not respond to multicast from another user.</w:t>
      </w:r>
    </w:p>
    <w:p w14:paraId="1A499D80" w14:textId="44FF5182" w:rsidR="0052752F" w:rsidRDefault="0052752F" w:rsidP="006501D8">
      <w:r>
        <w:t>For each direction of sync, a device will transmit a list of the records it is authorized to send, and the other device must reply with the versions of those records that it already possesses.  There must be a value reserved to say “I have no version of that record.”</w:t>
      </w:r>
      <w:r w:rsidR="001A23AD">
        <w:t xml:space="preserve">  </w:t>
      </w:r>
      <w:r w:rsidR="00855755">
        <w:t xml:space="preserve">Versions are expressed as </w:t>
      </w:r>
      <w:r w:rsidR="00DA4E14">
        <w:t xml:space="preserve">[UTC] </w:t>
      </w:r>
      <w:r w:rsidR="00855755">
        <w:t>datetime values.</w:t>
      </w:r>
    </w:p>
    <w:p w14:paraId="2AB53B77" w14:textId="53ADAA0B" w:rsidR="00D34582" w:rsidRDefault="00D34582" w:rsidP="006501D8">
      <w:r>
        <w:t>One user is the authoritative owner of a record, and other users can only have copies (not authoritative) of that record.  Users with copies of records keep the UserID of the authoritative user of such records.</w:t>
      </w:r>
    </w:p>
    <w:p w14:paraId="7541BE9F" w14:textId="37631522" w:rsidR="00163586" w:rsidRDefault="00163586" w:rsidP="006501D8">
      <w:r>
        <w:t>Authoritative users can choose to share records with additional other users.  Users with copies of records cannot choose to share those records with other users.</w:t>
      </w:r>
    </w:p>
    <w:p w14:paraId="23BB104E" w14:textId="273F8A4D" w:rsidR="00F036CA" w:rsidRDefault="00F036CA" w:rsidP="00A623EA">
      <w:pPr>
        <w:pStyle w:val="Heading1"/>
      </w:pPr>
      <w:r>
        <w:t>Features</w:t>
      </w:r>
    </w:p>
    <w:p w14:paraId="27F48E28" w14:textId="77777777" w:rsidR="00F036CA" w:rsidRDefault="00F036CA" w:rsidP="00F036CA">
      <w:r>
        <w:t>Recently Modified Records list</w:t>
      </w:r>
    </w:p>
    <w:p w14:paraId="6BFE6DFE" w14:textId="77777777" w:rsidR="00F036CA" w:rsidRDefault="00F036CA" w:rsidP="00F036CA">
      <w:r>
        <w:t>Frequently Accessed Records list (favorites?)</w:t>
      </w:r>
    </w:p>
    <w:p w14:paraId="67A45F9A" w14:textId="2B8B1680" w:rsidR="00F036CA" w:rsidRDefault="00F036CA" w:rsidP="00F036CA">
      <w:pPr>
        <w:pStyle w:val="Heading2"/>
      </w:pPr>
      <w:r>
        <w:t>Password Generator</w:t>
      </w:r>
    </w:p>
    <w:p w14:paraId="56A6F67C" w14:textId="254545F6" w:rsidR="00F036CA" w:rsidRDefault="00F036CA" w:rsidP="00F036CA">
      <w:r>
        <w:t>Password generator – create named sets of permissible special characters</w:t>
      </w:r>
    </w:p>
    <w:p w14:paraId="5E4AC40B" w14:textId="77777777" w:rsidR="00F036CA" w:rsidRDefault="00F036CA" w:rsidP="00F036CA">
      <w:r>
        <w:t>Password generator – create profiles of password requirements</w:t>
      </w:r>
    </w:p>
    <w:p w14:paraId="754FC165" w14:textId="77777777" w:rsidR="00F036CA" w:rsidRDefault="00F036CA" w:rsidP="00F036CA">
      <w:r>
        <w:t>Password generator – allow user to specify how many chars req’d of each category: num, lc, uc, spec</w:t>
      </w:r>
    </w:p>
    <w:p w14:paraId="0FBB3302" w14:textId="77777777" w:rsidR="00F036CA" w:rsidRDefault="00F036CA" w:rsidP="00F036CA">
      <w:r>
        <w:lastRenderedPageBreak/>
        <w:t>Password generator – show generated passwords with letters, numerals, and special characters in different colors (lowercase black, uppercase gray, numerals blue, specials red)</w:t>
      </w:r>
    </w:p>
    <w:p w14:paraId="04C36283" w14:textId="0F37ADAD" w:rsidR="00F036CA" w:rsidRDefault="003F7742" w:rsidP="003F7742">
      <w:pPr>
        <w:pStyle w:val="Heading2"/>
      </w:pPr>
      <w:r>
        <w:t>Searching</w:t>
      </w:r>
    </w:p>
    <w:p w14:paraId="539C1EF9" w14:textId="298E94B7" w:rsidR="003F7742" w:rsidRDefault="003F7742" w:rsidP="003F7742">
      <w:r>
        <w:t>Check boxes for what to search:</w:t>
      </w:r>
    </w:p>
    <w:p w14:paraId="3E279915" w14:textId="1A93226C" w:rsidR="003F7742" w:rsidRDefault="003F7742" w:rsidP="003F7742">
      <w:pPr>
        <w:pStyle w:val="ListParagraph"/>
        <w:numPr>
          <w:ilvl w:val="0"/>
          <w:numId w:val="5"/>
        </w:numPr>
      </w:pPr>
      <w:r>
        <w:t>Title field</w:t>
      </w:r>
    </w:p>
    <w:p w14:paraId="1DD135C0" w14:textId="248D19DC" w:rsidR="003F7742" w:rsidRDefault="003F7742" w:rsidP="003F7742">
      <w:pPr>
        <w:pStyle w:val="ListParagraph"/>
        <w:numPr>
          <w:ilvl w:val="0"/>
          <w:numId w:val="5"/>
        </w:numPr>
      </w:pPr>
      <w:r>
        <w:t>All unmasked fields</w:t>
      </w:r>
    </w:p>
    <w:p w14:paraId="487DCD47" w14:textId="4E701FC8" w:rsidR="003F7742" w:rsidRDefault="003F7742" w:rsidP="003F7742">
      <w:pPr>
        <w:pStyle w:val="ListParagraph"/>
        <w:numPr>
          <w:ilvl w:val="0"/>
          <w:numId w:val="5"/>
        </w:numPr>
      </w:pPr>
      <w:r>
        <w:t>Masked fields</w:t>
      </w:r>
    </w:p>
    <w:p w14:paraId="539FF0FB" w14:textId="463C9915" w:rsidR="003F7742" w:rsidRDefault="003F7742" w:rsidP="003F7742">
      <w:pPr>
        <w:pStyle w:val="ListParagraph"/>
        <w:numPr>
          <w:ilvl w:val="0"/>
          <w:numId w:val="5"/>
        </w:numPr>
      </w:pPr>
      <w:r>
        <w:t>Passwords and PINs (if they can be distinguished from other masked fields)</w:t>
      </w:r>
    </w:p>
    <w:p w14:paraId="7D0311B9" w14:textId="77777777" w:rsidR="003F7742" w:rsidRPr="003F7742" w:rsidRDefault="003F7742" w:rsidP="003F7742"/>
    <w:p w14:paraId="140BDCAB" w14:textId="2BF2FC05" w:rsidR="00A623EA" w:rsidRDefault="00A623EA" w:rsidP="00A623EA">
      <w:pPr>
        <w:pStyle w:val="Heading1"/>
      </w:pPr>
      <w:r>
        <w:t>Encryption</w:t>
      </w:r>
    </w:p>
    <w:p w14:paraId="393BB4DA" w14:textId="4295DC72" w:rsidR="00A623EA" w:rsidRDefault="00A623EA" w:rsidP="00A623EA">
      <w:pPr>
        <w:pStyle w:val="Heading2"/>
      </w:pPr>
      <w:r>
        <w:t>Encryption for Data at Rest</w:t>
      </w:r>
    </w:p>
    <w:p w14:paraId="5704D93B" w14:textId="4B668BBA" w:rsidR="00633AC0" w:rsidRPr="00633AC0" w:rsidRDefault="00633AC0" w:rsidP="00633AC0">
      <w:pPr>
        <w:pStyle w:val="ListParagraph"/>
        <w:numPr>
          <w:ilvl w:val="0"/>
          <w:numId w:val="3"/>
        </w:numPr>
      </w:pPr>
      <w:r>
        <w:t>AES-256</w:t>
      </w:r>
    </w:p>
    <w:p w14:paraId="374F5DE4" w14:textId="18A94549" w:rsidR="00A623EA" w:rsidRPr="00A623EA" w:rsidRDefault="00A623EA" w:rsidP="00A623EA">
      <w:pPr>
        <w:pStyle w:val="Heading2"/>
      </w:pPr>
      <w:r>
        <w:t>Encryption for Data in Motion</w:t>
      </w:r>
    </w:p>
    <w:p w14:paraId="3EC40AE3" w14:textId="20CF953D" w:rsidR="00A623EA" w:rsidRDefault="00A623EA" w:rsidP="00A623EA">
      <w:pPr>
        <w:pStyle w:val="ListParagraph"/>
        <w:numPr>
          <w:ilvl w:val="0"/>
          <w:numId w:val="2"/>
        </w:numPr>
      </w:pPr>
      <w:r>
        <w:t>Syncing account between devices of same user</w:t>
      </w:r>
    </w:p>
    <w:p w14:paraId="5FD2ED30" w14:textId="5C9858E2" w:rsidR="00A623EA" w:rsidRDefault="00A623EA" w:rsidP="00A623EA">
      <w:pPr>
        <w:pStyle w:val="ListParagraph"/>
        <w:numPr>
          <w:ilvl w:val="0"/>
          <w:numId w:val="2"/>
        </w:numPr>
      </w:pPr>
      <w:r>
        <w:t>Syncing account between different users</w:t>
      </w:r>
    </w:p>
    <w:p w14:paraId="422A1CB8" w14:textId="3A246004" w:rsidR="00A623EA" w:rsidRDefault="00A623EA" w:rsidP="00A623EA">
      <w:pPr>
        <w:pStyle w:val="ListParagraph"/>
        <w:numPr>
          <w:ilvl w:val="0"/>
          <w:numId w:val="2"/>
        </w:numPr>
      </w:pPr>
      <w:r>
        <w:t>Syncing of private keys between devices of same user</w:t>
      </w:r>
      <w:r w:rsidR="00726C83">
        <w:t xml:space="preserve"> (on local LAN only—no Internet)</w:t>
      </w:r>
    </w:p>
    <w:p w14:paraId="649D48CF" w14:textId="5CFB8E7C" w:rsidR="00A623EA" w:rsidRDefault="00A623EA" w:rsidP="00A623EA">
      <w:pPr>
        <w:pStyle w:val="ListParagraph"/>
        <w:numPr>
          <w:ilvl w:val="0"/>
          <w:numId w:val="2"/>
        </w:numPr>
      </w:pPr>
      <w:r>
        <w:t>Generate key pairs</w:t>
      </w:r>
    </w:p>
    <w:p w14:paraId="4BDEA348" w14:textId="73627C86" w:rsidR="00A623EA" w:rsidRDefault="00A623EA" w:rsidP="00A623EA">
      <w:pPr>
        <w:pStyle w:val="ListParagraph"/>
        <w:numPr>
          <w:ilvl w:val="0"/>
          <w:numId w:val="2"/>
        </w:numPr>
      </w:pPr>
      <w:r>
        <w:t>Replace key pairs, using old key pair to authenticate new key pair</w:t>
      </w:r>
    </w:p>
    <w:p w14:paraId="2CF3FEED" w14:textId="1712A667" w:rsidR="00A623EA" w:rsidRDefault="00A623EA" w:rsidP="00A623EA">
      <w:pPr>
        <w:pStyle w:val="ListParagraph"/>
        <w:numPr>
          <w:ilvl w:val="0"/>
          <w:numId w:val="2"/>
        </w:numPr>
      </w:pPr>
      <w:r>
        <w:t>Key expiration</w:t>
      </w:r>
    </w:p>
    <w:p w14:paraId="5E386C44" w14:textId="5E56B066" w:rsidR="00A623EA" w:rsidRDefault="00A623EA" w:rsidP="00A623EA">
      <w:pPr>
        <w:pStyle w:val="ListParagraph"/>
        <w:numPr>
          <w:ilvl w:val="1"/>
          <w:numId w:val="2"/>
        </w:numPr>
      </w:pPr>
      <w:r>
        <w:t>Drop-dead date for generating new session keys</w:t>
      </w:r>
    </w:p>
    <w:p w14:paraId="06EEC4C7" w14:textId="76DACA6D" w:rsidR="00A623EA" w:rsidRDefault="00A623EA" w:rsidP="00A623EA">
      <w:pPr>
        <w:pStyle w:val="ListParagraph"/>
        <w:numPr>
          <w:ilvl w:val="1"/>
          <w:numId w:val="2"/>
        </w:numPr>
      </w:pPr>
      <w:r>
        <w:t>Drop-dead date for authenticating replacement key pair</w:t>
      </w:r>
    </w:p>
    <w:p w14:paraId="5D8A3CF8" w14:textId="2E5081A4" w:rsidR="00A623EA" w:rsidRDefault="00A623EA" w:rsidP="00A623EA">
      <w:pPr>
        <w:pStyle w:val="ListParagraph"/>
        <w:numPr>
          <w:ilvl w:val="0"/>
          <w:numId w:val="2"/>
        </w:numPr>
      </w:pPr>
      <w:r>
        <w:t>Key revocation</w:t>
      </w:r>
    </w:p>
    <w:p w14:paraId="4953E735" w14:textId="2E89E3E6" w:rsidR="00A623EA" w:rsidRDefault="00A623EA" w:rsidP="00A623EA">
      <w:pPr>
        <w:pStyle w:val="ListParagraph"/>
        <w:numPr>
          <w:ilvl w:val="0"/>
          <w:numId w:val="2"/>
        </w:numPr>
      </w:pPr>
      <w:r>
        <w:t>Replace key pairs, when old key pair isn’t available/acceptable to authenticate new key pair. Similar to creating original key pair for a user or device</w:t>
      </w:r>
    </w:p>
    <w:p w14:paraId="34A5CF0A" w14:textId="1618FC82" w:rsidR="003A1680" w:rsidRDefault="003A1680" w:rsidP="00896D9A">
      <w:pPr>
        <w:pStyle w:val="Heading2"/>
      </w:pPr>
      <w:r>
        <w:t>User IDs</w:t>
      </w:r>
    </w:p>
    <w:p w14:paraId="2383A398" w14:textId="293B0DDC" w:rsidR="003A1680" w:rsidRDefault="003A1680" w:rsidP="003A1680">
      <w:r>
        <w:t>In addition to a user-specified UserName, each user also will have a numeric UserID that is used internally by MeshPass and not visible to users.  This is done to allow multiple users to have the same UserName, but not be confused for each other, thus maintaining security of their records.  The UserID will be a 64-bit integer chosen at random.  With such a large domain of UserID values, it should be nearly impossible for two users to have the same UserID number.</w:t>
      </w:r>
    </w:p>
    <w:p w14:paraId="6ECBDA8D" w14:textId="768F2674" w:rsidR="003A1680" w:rsidRDefault="003A1680" w:rsidP="003A1680">
      <w:r>
        <w:t>It is necessary to allow multiple users to have the same UserName in case two users who don’t know that they are both MeshPass users later decide to share some records.  When they connect to each other, it is necessary to ensure that MeshPass doesn’t think that they are the same user.</w:t>
      </w:r>
    </w:p>
    <w:p w14:paraId="18338582" w14:textId="7304F418" w:rsidR="003A1680" w:rsidRPr="003A1680" w:rsidRDefault="003A1680" w:rsidP="003A1680">
      <w:r>
        <w:t>When MeshPass displays a list of Users and Devices that a user can sync with</w:t>
      </w:r>
      <w:r w:rsidR="00CB7356">
        <w:t xml:space="preserve"> (whether during LAN sync or sync </w:t>
      </w:r>
      <w:r w:rsidR="00720B79">
        <w:t>through</w:t>
      </w:r>
      <w:r w:rsidR="00CB7356">
        <w:t xml:space="preserve"> a Rendezvous Point—see the section on Syncing)</w:t>
      </w:r>
      <w:r>
        <w:t xml:space="preserve">, it will be necessary to distinguish between the two users with the same UserName.  This might be done with an indication such as </w:t>
      </w:r>
      <w:r w:rsidRPr="003A1680">
        <w:rPr>
          <w:i/>
          <w:iCs/>
        </w:rPr>
        <w:t>username(1)</w:t>
      </w:r>
      <w:r>
        <w:t xml:space="preserve"> and </w:t>
      </w:r>
      <w:r w:rsidRPr="003A1680">
        <w:rPr>
          <w:i/>
          <w:iCs/>
        </w:rPr>
        <w:t>username(2)</w:t>
      </w:r>
      <w:r>
        <w:t>.  In this case it would be necessary to prohibit using parentheses as part of a username.</w:t>
      </w:r>
    </w:p>
    <w:p w14:paraId="3D88B41E" w14:textId="6BF1C1D4" w:rsidR="00896D9A" w:rsidRDefault="00896D9A" w:rsidP="00896D9A">
      <w:pPr>
        <w:pStyle w:val="Heading2"/>
      </w:pPr>
      <w:r>
        <w:lastRenderedPageBreak/>
        <w:t>Syncing</w:t>
      </w:r>
    </w:p>
    <w:p w14:paraId="1DB01B14" w14:textId="27318231" w:rsidR="00896D9A" w:rsidRDefault="00896D9A" w:rsidP="00896D9A">
      <w:pPr>
        <w:pStyle w:val="Heading3"/>
      </w:pPr>
      <w:r>
        <w:t>Syncing with Another Device belonging to the Same User</w:t>
      </w:r>
    </w:p>
    <w:p w14:paraId="0F98657A" w14:textId="0B3AB75F" w:rsidR="00896D9A" w:rsidRPr="00896D9A" w:rsidRDefault="00896D9A" w:rsidP="00896D9A">
      <w:r>
        <w:t>Syncing between two devices belonging to the same user will sync all records that either device possesses.</w:t>
      </w:r>
    </w:p>
    <w:p w14:paraId="3BD94F11" w14:textId="42B576CF" w:rsidR="00896D9A" w:rsidRDefault="00896D9A" w:rsidP="00896D9A">
      <w:pPr>
        <w:pStyle w:val="Heading3"/>
      </w:pPr>
      <w:r>
        <w:t>Syncing with a Device that Belongs to Another User</w:t>
      </w:r>
    </w:p>
    <w:p w14:paraId="06219CE3" w14:textId="617CB07D" w:rsidR="00587C8C" w:rsidRDefault="00587C8C" w:rsidP="00587C8C">
      <w:r>
        <w:t>There are two stages to syncing between devices that belong to different users:</w:t>
      </w:r>
    </w:p>
    <w:p w14:paraId="12550DF4" w14:textId="4E18EF76" w:rsidR="00587C8C" w:rsidRDefault="00587C8C" w:rsidP="00A901ED">
      <w:pPr>
        <w:pStyle w:val="ListParagraph"/>
        <w:numPr>
          <w:ilvl w:val="0"/>
          <w:numId w:val="4"/>
        </w:numPr>
      </w:pPr>
      <w:r>
        <w:t>Give the requesting user the opportunity to share selected records with the other user</w:t>
      </w:r>
      <w:r w:rsidR="00DE0805">
        <w:t>. Keep persistent information about which records are shared with whom.</w:t>
      </w:r>
    </w:p>
    <w:p w14:paraId="7BAA174E" w14:textId="6802EC1F" w:rsidR="00587C8C" w:rsidRDefault="00587C8C" w:rsidP="00A901ED">
      <w:pPr>
        <w:pStyle w:val="ListParagraph"/>
        <w:numPr>
          <w:ilvl w:val="0"/>
          <w:numId w:val="4"/>
        </w:numPr>
      </w:pPr>
      <w:r>
        <w:t>Sync records that belong to one user and previously have been shared with the other user.</w:t>
      </w:r>
    </w:p>
    <w:p w14:paraId="311B5ACB" w14:textId="657B2AD3" w:rsidR="00587C8C" w:rsidRDefault="00A901ED" w:rsidP="00587C8C">
      <w:r>
        <w:t>Only one user can be the owner of a record.</w:t>
      </w:r>
    </w:p>
    <w:p w14:paraId="08B00436" w14:textId="30F7B57A" w:rsidR="00A901ED" w:rsidRPr="00587C8C" w:rsidRDefault="00A901ED" w:rsidP="00587C8C">
      <w:r>
        <w:t>The owner of a record that has been shared with other users can revoke sharing of a record</w:t>
      </w:r>
      <w:r w:rsidR="00DE0805">
        <w:t xml:space="preserve"> on a per-user basis.</w:t>
      </w:r>
    </w:p>
    <w:p w14:paraId="3627FB99" w14:textId="0465E0EC" w:rsidR="00896D9A" w:rsidRDefault="00896D9A" w:rsidP="00896D9A">
      <w:pPr>
        <w:pStyle w:val="Heading3"/>
      </w:pPr>
      <w:r>
        <w:t>Syncing over LAN</w:t>
      </w:r>
    </w:p>
    <w:p w14:paraId="22BF3310" w14:textId="5F6EA13E" w:rsidR="00896D9A" w:rsidRDefault="00896D9A" w:rsidP="00896D9A">
      <w:r>
        <w:t>Upon startup, all instances of MeshPass will listen on a multicast address in case other instances on the same LAN want to find other instances for the purpose of syncing records.</w:t>
      </w:r>
    </w:p>
    <w:p w14:paraId="79648E58" w14:textId="4A27615E" w:rsidR="00896D9A" w:rsidRPr="00896D9A" w:rsidRDefault="00896D9A" w:rsidP="00896D9A">
      <w:r>
        <w:t>When a user running an instance of MeshPass wants to sync with another instance on the LAN, s/he will start the LAN sync process, which begins by transmitting a multicast message throughout the LAN to find other instances.  MeshPass will display all the other instances that it finds, along with their userName and deviceID.  The user then selects which device s/he wants to sync with.</w:t>
      </w:r>
    </w:p>
    <w:p w14:paraId="6959ABAF" w14:textId="24974D58" w:rsidR="00896D9A" w:rsidRDefault="00896D9A" w:rsidP="00896D9A">
      <w:pPr>
        <w:pStyle w:val="Heading3"/>
      </w:pPr>
      <w:r>
        <w:t>Syncing over WAN</w:t>
      </w:r>
    </w:p>
    <w:p w14:paraId="39651E7C" w14:textId="1782E839" w:rsidR="00896D9A" w:rsidRDefault="00896D9A" w:rsidP="00896D9A">
      <w:pPr>
        <w:pStyle w:val="Heading4"/>
      </w:pPr>
      <w:r>
        <w:t>Syncing over WAN with Direct Addressing</w:t>
      </w:r>
    </w:p>
    <w:p w14:paraId="2520F416" w14:textId="1C82B398" w:rsidR="009F1D23" w:rsidRDefault="009F1D23" w:rsidP="009F1D23">
      <w:r>
        <w:t xml:space="preserve">It is not intended for mobile devices to the object (target) of a Direct Addressing call.  This might be most useful for </w:t>
      </w:r>
      <w:r w:rsidR="002543D5">
        <w:t>users</w:t>
      </w:r>
      <w:r>
        <w:t xml:space="preserve"> with a MeshPass “server” (really just another instance of MeshPass</w:t>
      </w:r>
      <w:r w:rsidR="002543D5">
        <w:t>)</w:t>
      </w:r>
      <w:r w:rsidR="00726CD3">
        <w:t>.  A server can be addressed within an organization with a fixed IP address; outside the organization, the server can be referenced by a fixed domain name; the server can have its own port mapping in the Network Address Translation (NAT) on its network (usually runs in the gateway router or firewall)</w:t>
      </w:r>
      <w:r w:rsidR="00503729">
        <w:t xml:space="preserve"> to allow TCP calls coming in from the Internet</w:t>
      </w:r>
      <w:r w:rsidR="002543D5">
        <w:t>.  Users with more than two MeshPass devices might like a server, and then each of the user’s devices only needs to sync with the server.</w:t>
      </w:r>
    </w:p>
    <w:p w14:paraId="7699C966" w14:textId="19FD6E9A" w:rsidR="002543D5" w:rsidRPr="009F1D23" w:rsidRDefault="002543D5" w:rsidP="009F1D23">
      <w:r>
        <w:t>Note that each user in a family or business that wants this hub-and-spoke syncing methodology must run his/her own server (a process, not necessarily a separate physical device, although a separate MeshPass deviceID would need to be assigned.)  For larger groups of users, it probably makes sense to write an actual MeshPass server program that can serve multiple users and keep their login credentials in a secure store.</w:t>
      </w:r>
    </w:p>
    <w:p w14:paraId="4FD83F2A" w14:textId="58C70428" w:rsidR="00896D9A" w:rsidRDefault="00896D9A" w:rsidP="00896D9A">
      <w:pPr>
        <w:pStyle w:val="Heading4"/>
      </w:pPr>
      <w:r>
        <w:t>Syncing over WAN with Rendezvous Point</w:t>
      </w:r>
    </w:p>
    <w:p w14:paraId="356402AA" w14:textId="1C0642E1" w:rsidR="00002B2F" w:rsidRDefault="00002B2F" w:rsidP="00002B2F">
      <w:r>
        <w:t>Upon startup, instances of MeshPass that have been configured with a rendezvous point (RP), will establish a TCP connection with the RP and maintain that connection for as long as the instance is running.  The instance will send keepalive messages</w:t>
      </w:r>
      <w:r w:rsidR="00AD00EC">
        <w:t xml:space="preserve"> at the Application layer (TCP KeepAlives are an optional feature, and can’t be depended on</w:t>
      </w:r>
      <w:r w:rsidR="00DE0805">
        <w:t xml:space="preserve">; also, the parameters for TCP KeepAlives seem to be of </w:t>
      </w:r>
      <w:r w:rsidR="00DE0805">
        <w:lastRenderedPageBreak/>
        <w:t>system scope, not per process or connection</w:t>
      </w:r>
      <w:r w:rsidR="00AD00EC">
        <w:t>).</w:t>
      </w:r>
      <w:r>
        <w:t xml:space="preserve">  By maintaining the connection, the RP will know when the instance has terminated, because the</w:t>
      </w:r>
      <w:r w:rsidR="00AD00EC">
        <w:t xml:space="preserve"> KeepAlives will have stopped.  </w:t>
      </w:r>
      <w:r w:rsidR="00E6243C">
        <w:t>Upon losing the connection to the MeshPass instance, the RP will remove the instance from its list of active instances.</w:t>
      </w:r>
      <w:r w:rsidR="009F1D23">
        <w:t xml:space="preserve">  An entry in the list of active instances consists of a userName, a deviceID, an IPv4 address, and a TCP port number.</w:t>
      </w:r>
    </w:p>
    <w:p w14:paraId="68E905D3" w14:textId="5B4FDFD5" w:rsidR="00720B79" w:rsidRPr="00002B2F" w:rsidRDefault="00720B79" w:rsidP="00002B2F">
      <w:r>
        <w:t>Will synced records pass through the RP, or will the RP just assist the two MeshPass devices to connect directly with each other?  For security, it would be preferable for the RP to only assist in a direct connection.  But the RP can also help when both MeshPass devices are behind NATs, and neither can be addressed directly.</w:t>
      </w:r>
    </w:p>
    <w:sectPr w:rsidR="00720B79" w:rsidRPr="00002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20DBA"/>
    <w:multiLevelType w:val="hybridMultilevel"/>
    <w:tmpl w:val="88D84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A06A62"/>
    <w:multiLevelType w:val="hybridMultilevel"/>
    <w:tmpl w:val="0E425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B02086"/>
    <w:multiLevelType w:val="hybridMultilevel"/>
    <w:tmpl w:val="F3B6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626946"/>
    <w:multiLevelType w:val="hybridMultilevel"/>
    <w:tmpl w:val="FA5A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8724BB"/>
    <w:multiLevelType w:val="hybridMultilevel"/>
    <w:tmpl w:val="8DCA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060604">
    <w:abstractNumId w:val="0"/>
  </w:num>
  <w:num w:numId="2" w16cid:durableId="402145241">
    <w:abstractNumId w:val="1"/>
  </w:num>
  <w:num w:numId="3" w16cid:durableId="1236622007">
    <w:abstractNumId w:val="4"/>
  </w:num>
  <w:num w:numId="4" w16cid:durableId="491868456">
    <w:abstractNumId w:val="2"/>
  </w:num>
  <w:num w:numId="5" w16cid:durableId="324094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D8"/>
    <w:rsid w:val="00002B2F"/>
    <w:rsid w:val="000E41FE"/>
    <w:rsid w:val="00163586"/>
    <w:rsid w:val="001A23AD"/>
    <w:rsid w:val="002543D5"/>
    <w:rsid w:val="00302963"/>
    <w:rsid w:val="00310CA1"/>
    <w:rsid w:val="003A1680"/>
    <w:rsid w:val="003A1DC4"/>
    <w:rsid w:val="003F3E2E"/>
    <w:rsid w:val="003F7742"/>
    <w:rsid w:val="00444E8B"/>
    <w:rsid w:val="004F1E34"/>
    <w:rsid w:val="00503729"/>
    <w:rsid w:val="00510050"/>
    <w:rsid w:val="0052752F"/>
    <w:rsid w:val="0053465B"/>
    <w:rsid w:val="005859FE"/>
    <w:rsid w:val="00587C8C"/>
    <w:rsid w:val="00633AC0"/>
    <w:rsid w:val="006501D8"/>
    <w:rsid w:val="00684595"/>
    <w:rsid w:val="00714675"/>
    <w:rsid w:val="00720B79"/>
    <w:rsid w:val="00726C83"/>
    <w:rsid w:val="00726CD3"/>
    <w:rsid w:val="007B6981"/>
    <w:rsid w:val="00855755"/>
    <w:rsid w:val="00896D9A"/>
    <w:rsid w:val="008D4C02"/>
    <w:rsid w:val="00921FE3"/>
    <w:rsid w:val="009E6D2F"/>
    <w:rsid w:val="009F1D23"/>
    <w:rsid w:val="00A608AE"/>
    <w:rsid w:val="00A623EA"/>
    <w:rsid w:val="00A901ED"/>
    <w:rsid w:val="00A90827"/>
    <w:rsid w:val="00AD00EC"/>
    <w:rsid w:val="00AF5521"/>
    <w:rsid w:val="00B554BC"/>
    <w:rsid w:val="00BA087B"/>
    <w:rsid w:val="00BD1F4D"/>
    <w:rsid w:val="00BD6B1F"/>
    <w:rsid w:val="00C10358"/>
    <w:rsid w:val="00C740C9"/>
    <w:rsid w:val="00CB7356"/>
    <w:rsid w:val="00CC1301"/>
    <w:rsid w:val="00CE6BFE"/>
    <w:rsid w:val="00D3013D"/>
    <w:rsid w:val="00D34582"/>
    <w:rsid w:val="00DA4E14"/>
    <w:rsid w:val="00DC6C11"/>
    <w:rsid w:val="00DE0805"/>
    <w:rsid w:val="00E00957"/>
    <w:rsid w:val="00E6243C"/>
    <w:rsid w:val="00F036CA"/>
    <w:rsid w:val="00F43B05"/>
    <w:rsid w:val="00F933CF"/>
    <w:rsid w:val="00F97504"/>
    <w:rsid w:val="00FF4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7FA11"/>
  <w15:chartTrackingRefBased/>
  <w15:docId w15:val="{8E399FD5-140B-47B3-8BDC-2A854AD2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6CA"/>
  </w:style>
  <w:style w:type="paragraph" w:styleId="Heading1">
    <w:name w:val="heading 1"/>
    <w:basedOn w:val="Normal"/>
    <w:next w:val="Normal"/>
    <w:link w:val="Heading1Char"/>
    <w:uiPriority w:val="9"/>
    <w:qFormat/>
    <w:rsid w:val="00A623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23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96D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96D9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01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1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501D8"/>
    <w:rPr>
      <w:rFonts w:eastAsiaTheme="minorEastAsia"/>
      <w:color w:val="5A5A5A" w:themeColor="text1" w:themeTint="A5"/>
      <w:spacing w:val="15"/>
    </w:rPr>
  </w:style>
  <w:style w:type="paragraph" w:styleId="ListParagraph">
    <w:name w:val="List Paragraph"/>
    <w:basedOn w:val="Normal"/>
    <w:uiPriority w:val="34"/>
    <w:qFormat/>
    <w:rsid w:val="00BA087B"/>
    <w:pPr>
      <w:ind w:left="720"/>
      <w:contextualSpacing/>
    </w:pPr>
  </w:style>
  <w:style w:type="character" w:styleId="Hyperlink">
    <w:name w:val="Hyperlink"/>
    <w:basedOn w:val="DefaultParagraphFont"/>
    <w:uiPriority w:val="99"/>
    <w:unhideWhenUsed/>
    <w:rsid w:val="008D4C02"/>
    <w:rPr>
      <w:color w:val="0563C1" w:themeColor="hyperlink"/>
      <w:u w:val="single"/>
    </w:rPr>
  </w:style>
  <w:style w:type="character" w:styleId="UnresolvedMention">
    <w:name w:val="Unresolved Mention"/>
    <w:basedOn w:val="DefaultParagraphFont"/>
    <w:uiPriority w:val="99"/>
    <w:semiHidden/>
    <w:unhideWhenUsed/>
    <w:rsid w:val="008D4C02"/>
    <w:rPr>
      <w:color w:val="605E5C"/>
      <w:shd w:val="clear" w:color="auto" w:fill="E1DFDD"/>
    </w:rPr>
  </w:style>
  <w:style w:type="character" w:customStyle="1" w:styleId="Heading1Char">
    <w:name w:val="Heading 1 Char"/>
    <w:basedOn w:val="DefaultParagraphFont"/>
    <w:link w:val="Heading1"/>
    <w:uiPriority w:val="9"/>
    <w:rsid w:val="00A623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23E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96D9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96D9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ools.ietf.org/html/rfc20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1410</TotalTime>
  <Pages>5</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dc:creator>
  <cp:keywords/>
  <dc:description/>
  <cp:lastModifiedBy>Ron Bandes</cp:lastModifiedBy>
  <cp:revision>42</cp:revision>
  <dcterms:created xsi:type="dcterms:W3CDTF">2024-02-11T21:43:00Z</dcterms:created>
  <dcterms:modified xsi:type="dcterms:W3CDTF">2026-09-05T19:22:00Z</dcterms:modified>
</cp:coreProperties>
</file>