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B9A65" w14:textId="5C1D5C70" w:rsidR="00B31FE9" w:rsidRPr="00910033" w:rsidRDefault="00F06643" w:rsidP="00F06643">
      <w:pPr>
        <w:pStyle w:val="Heading1"/>
        <w:rPr>
          <w:rFonts w:ascii="Calibri" w:hAnsi="Calibri" w:cs="Calibri"/>
        </w:rPr>
      </w:pPr>
      <w:r w:rsidRPr="00910033">
        <w:rPr>
          <w:rFonts w:ascii="Calibri" w:hAnsi="Calibri" w:cs="Calibri"/>
        </w:rPr>
        <w:t>Title page</w:t>
      </w:r>
    </w:p>
    <w:p w14:paraId="007C909D" w14:textId="773DF29D" w:rsidR="00F06643" w:rsidRPr="00910033" w:rsidRDefault="00F06643" w:rsidP="00F06643">
      <w:pPr>
        <w:pStyle w:val="Heading1"/>
        <w:rPr>
          <w:rFonts w:ascii="Calibri" w:hAnsi="Calibri" w:cs="Calibri"/>
        </w:rPr>
      </w:pPr>
      <w:r w:rsidRPr="00910033">
        <w:rPr>
          <w:rFonts w:ascii="Calibri" w:hAnsi="Calibri" w:cs="Calibri"/>
        </w:rPr>
        <w:t>Abstract - 7</w:t>
      </w:r>
    </w:p>
    <w:p w14:paraId="71FACC55" w14:textId="427B5048" w:rsidR="00F06643" w:rsidRPr="00910033" w:rsidRDefault="00F06643" w:rsidP="00F06643">
      <w:pPr>
        <w:pStyle w:val="Heading1"/>
        <w:rPr>
          <w:rFonts w:ascii="Calibri" w:hAnsi="Calibri" w:cs="Calibri"/>
        </w:rPr>
      </w:pPr>
      <w:r w:rsidRPr="00910033">
        <w:rPr>
          <w:rFonts w:ascii="Calibri" w:hAnsi="Calibri" w:cs="Calibri"/>
        </w:rPr>
        <w:t>Index</w:t>
      </w:r>
    </w:p>
    <w:p w14:paraId="615E94FF" w14:textId="4EB3A238" w:rsidR="00F06643" w:rsidRPr="00910033" w:rsidRDefault="00F06643" w:rsidP="00F06643">
      <w:pPr>
        <w:pStyle w:val="Heading1"/>
        <w:rPr>
          <w:rFonts w:ascii="Calibri" w:hAnsi="Calibri" w:cs="Calibri"/>
        </w:rPr>
      </w:pPr>
      <w:r w:rsidRPr="00910033">
        <w:rPr>
          <w:rFonts w:ascii="Calibri" w:hAnsi="Calibri" w:cs="Calibri"/>
        </w:rPr>
        <w:t>Introduction - 4</w:t>
      </w:r>
    </w:p>
    <w:p w14:paraId="575161E5" w14:textId="6F8C9E87" w:rsidR="00F06643" w:rsidRPr="00910033" w:rsidRDefault="00F06643" w:rsidP="00F06643">
      <w:pPr>
        <w:pStyle w:val="Heading1"/>
        <w:rPr>
          <w:rFonts w:ascii="Calibri" w:hAnsi="Calibri" w:cs="Calibri"/>
        </w:rPr>
      </w:pPr>
      <w:r w:rsidRPr="00910033">
        <w:rPr>
          <w:rFonts w:ascii="Calibri" w:hAnsi="Calibri" w:cs="Calibri"/>
        </w:rPr>
        <w:t>Background/Literature Review - 5</w:t>
      </w:r>
    </w:p>
    <w:p w14:paraId="6F66DACE" w14:textId="69060A0C" w:rsidR="00F06643" w:rsidRPr="00910033" w:rsidRDefault="00F06643" w:rsidP="00F06643">
      <w:pPr>
        <w:pStyle w:val="Heading1"/>
        <w:rPr>
          <w:rFonts w:ascii="Calibri" w:hAnsi="Calibri" w:cs="Calibri"/>
        </w:rPr>
      </w:pPr>
      <w:r w:rsidRPr="00910033">
        <w:rPr>
          <w:rFonts w:ascii="Calibri" w:hAnsi="Calibri" w:cs="Calibri"/>
        </w:rPr>
        <w:t>Methodology - 2</w:t>
      </w:r>
    </w:p>
    <w:p w14:paraId="0B30EE8E" w14:textId="46EB25AC" w:rsidR="00F06643" w:rsidRPr="00910033" w:rsidRDefault="00F06643" w:rsidP="00F06643">
      <w:pPr>
        <w:pStyle w:val="Heading1"/>
        <w:rPr>
          <w:rFonts w:ascii="Calibri" w:hAnsi="Calibri" w:cs="Calibri"/>
        </w:rPr>
      </w:pPr>
      <w:r w:rsidRPr="00910033">
        <w:rPr>
          <w:rFonts w:ascii="Calibri" w:hAnsi="Calibri" w:cs="Calibri"/>
        </w:rPr>
        <w:t>Analysis/Results – 1</w:t>
      </w:r>
    </w:p>
    <w:p w14:paraId="5314DB44" w14:textId="458472BC" w:rsidR="008E09D0" w:rsidRPr="008E09D0" w:rsidRDefault="006974D5" w:rsidP="008E09D0">
      <w:pPr>
        <w:pStyle w:val="ListParagraph"/>
        <w:numPr>
          <w:ilvl w:val="0"/>
          <w:numId w:val="3"/>
        </w:numPr>
        <w:rPr>
          <w:rFonts w:ascii="Calibri" w:hAnsi="Calibri" w:cs="Calibri"/>
        </w:rPr>
      </w:pPr>
      <w:r>
        <w:rPr>
          <w:rFonts w:ascii="Calibri" w:hAnsi="Calibri" w:cs="Calibri"/>
        </w:rPr>
        <w:t>The Quran uses the word Qalb to refer to reason and nafs to refer to truthfulness or belief.</w:t>
      </w:r>
    </w:p>
    <w:p w14:paraId="501C077F" w14:textId="243D6F46" w:rsidR="006974D5" w:rsidRDefault="00A3231B" w:rsidP="006974D5">
      <w:pPr>
        <w:pStyle w:val="ListParagraph"/>
        <w:numPr>
          <w:ilvl w:val="0"/>
          <w:numId w:val="3"/>
        </w:numPr>
        <w:rPr>
          <w:rFonts w:ascii="Calibri" w:hAnsi="Calibri" w:cs="Calibri"/>
        </w:rPr>
      </w:pPr>
      <w:r w:rsidRPr="00910033">
        <w:rPr>
          <w:rFonts w:ascii="Calibri" w:hAnsi="Calibri" w:cs="Calibri"/>
        </w:rPr>
        <w:t>Reason is the inner dialogue that keeps thinking going forward</w:t>
      </w:r>
      <w:r w:rsidR="006974D5">
        <w:rPr>
          <w:rFonts w:ascii="Calibri" w:hAnsi="Calibri" w:cs="Calibri"/>
        </w:rPr>
        <w:t>. It is</w:t>
      </w:r>
      <w:r w:rsidRPr="006974D5">
        <w:rPr>
          <w:rFonts w:ascii="Calibri" w:hAnsi="Calibri" w:cs="Calibri"/>
        </w:rPr>
        <w:t xml:space="preserve"> the operation of pruning away illogical elements</w:t>
      </w:r>
      <w:r w:rsidR="006974D5">
        <w:rPr>
          <w:rFonts w:ascii="Calibri" w:hAnsi="Calibri" w:cs="Calibri"/>
        </w:rPr>
        <w:t xml:space="preserve">. However, reason alone </w:t>
      </w:r>
      <w:r w:rsidRPr="006974D5">
        <w:rPr>
          <w:rFonts w:ascii="Calibri" w:hAnsi="Calibri" w:cs="Calibri"/>
        </w:rPr>
        <w:t>does not generate new knowledge</w:t>
      </w:r>
      <w:r w:rsidR="006974D5">
        <w:rPr>
          <w:rFonts w:ascii="Calibri" w:hAnsi="Calibri" w:cs="Calibri"/>
        </w:rPr>
        <w:t xml:space="preserve">. By itself, reason </w:t>
      </w:r>
      <w:r w:rsidR="006974D5" w:rsidRPr="00910033">
        <w:rPr>
          <w:rFonts w:ascii="Calibri" w:hAnsi="Calibri" w:cs="Calibri"/>
        </w:rPr>
        <w:t>leads to a reliance on others once one’s individual reason has reached its limits</w:t>
      </w:r>
      <w:r w:rsidR="006974D5">
        <w:rPr>
          <w:rFonts w:ascii="Calibri" w:hAnsi="Calibri" w:cs="Calibri"/>
        </w:rPr>
        <w:t xml:space="preserve">, and ultimately leads to </w:t>
      </w:r>
      <w:r w:rsidR="006974D5" w:rsidRPr="006974D5">
        <w:rPr>
          <w:rFonts w:ascii="Calibri" w:hAnsi="Calibri" w:cs="Calibri"/>
        </w:rPr>
        <w:t>worshipping the collective</w:t>
      </w:r>
      <w:r w:rsidR="006974D5">
        <w:rPr>
          <w:rFonts w:ascii="Calibri" w:hAnsi="Calibri" w:cs="Calibri"/>
        </w:rPr>
        <w:t>, coming</w:t>
      </w:r>
      <w:r w:rsidR="006974D5" w:rsidRPr="00910033">
        <w:rPr>
          <w:rFonts w:ascii="Calibri" w:hAnsi="Calibri" w:cs="Calibri"/>
        </w:rPr>
        <w:t xml:space="preserve"> in the way of connecting with Allah</w:t>
      </w:r>
      <w:r w:rsidR="006974D5">
        <w:rPr>
          <w:rFonts w:ascii="Calibri" w:hAnsi="Calibri" w:cs="Calibri"/>
        </w:rPr>
        <w:t>.</w:t>
      </w:r>
    </w:p>
    <w:p w14:paraId="1D0F540D" w14:textId="5EE221F4" w:rsidR="00A3231B" w:rsidRPr="006974D5" w:rsidRDefault="00A3231B" w:rsidP="006974D5">
      <w:pPr>
        <w:pStyle w:val="ListParagraph"/>
        <w:numPr>
          <w:ilvl w:val="0"/>
          <w:numId w:val="3"/>
        </w:numPr>
        <w:rPr>
          <w:rFonts w:ascii="Calibri" w:hAnsi="Calibri" w:cs="Calibri"/>
        </w:rPr>
      </w:pPr>
      <w:r w:rsidRPr="00910033">
        <w:rPr>
          <w:rFonts w:ascii="Calibri" w:hAnsi="Calibri" w:cs="Calibri"/>
        </w:rPr>
        <w:t xml:space="preserve">The truthfulness of the Quran is the other </w:t>
      </w:r>
      <w:r w:rsidR="006974D5">
        <w:rPr>
          <w:rFonts w:ascii="Calibri" w:hAnsi="Calibri" w:cs="Calibri"/>
        </w:rPr>
        <w:t xml:space="preserve">half required to reach cognitive balance. </w:t>
      </w:r>
      <w:r w:rsidRPr="006974D5">
        <w:rPr>
          <w:rFonts w:ascii="Calibri" w:hAnsi="Calibri" w:cs="Calibri"/>
        </w:rPr>
        <w:t>Balance between reason and truthfulness</w:t>
      </w:r>
    </w:p>
    <w:p w14:paraId="5E7013AA" w14:textId="0366856C" w:rsidR="00A3231B" w:rsidRPr="00910033" w:rsidRDefault="00A3231B" w:rsidP="00A3231B">
      <w:pPr>
        <w:pStyle w:val="ListParagraph"/>
        <w:numPr>
          <w:ilvl w:val="0"/>
          <w:numId w:val="3"/>
        </w:numPr>
        <w:rPr>
          <w:rFonts w:ascii="Calibri" w:hAnsi="Calibri" w:cs="Calibri"/>
        </w:rPr>
      </w:pPr>
      <w:r w:rsidRPr="00910033">
        <w:rPr>
          <w:rFonts w:ascii="Calibri" w:hAnsi="Calibri" w:cs="Calibri"/>
        </w:rPr>
        <w:t>The leadership stool corresponds to vision, trust and competency to execute</w:t>
      </w:r>
    </w:p>
    <w:p w14:paraId="7F242CB6" w14:textId="73D8C749" w:rsidR="00A3231B" w:rsidRPr="00910033" w:rsidRDefault="00A3231B" w:rsidP="00A3231B">
      <w:pPr>
        <w:pStyle w:val="ListParagraph"/>
        <w:numPr>
          <w:ilvl w:val="0"/>
          <w:numId w:val="3"/>
        </w:numPr>
        <w:rPr>
          <w:rFonts w:ascii="Calibri" w:hAnsi="Calibri" w:cs="Calibri"/>
        </w:rPr>
      </w:pPr>
      <w:r w:rsidRPr="00910033">
        <w:rPr>
          <w:rFonts w:ascii="Calibri" w:hAnsi="Calibri" w:cs="Calibri"/>
        </w:rPr>
        <w:t>What is the relationship between the balance between reason and truthfulness and the balance of the leadership stool?</w:t>
      </w:r>
    </w:p>
    <w:p w14:paraId="05E36B44" w14:textId="5E56F7CE" w:rsidR="00F06643" w:rsidRPr="00910033" w:rsidRDefault="00F06643" w:rsidP="00F06643">
      <w:pPr>
        <w:pStyle w:val="Heading1"/>
        <w:rPr>
          <w:rFonts w:ascii="Calibri" w:hAnsi="Calibri" w:cs="Calibri"/>
        </w:rPr>
      </w:pPr>
      <w:r w:rsidRPr="00910033">
        <w:rPr>
          <w:rFonts w:ascii="Calibri" w:hAnsi="Calibri" w:cs="Calibri"/>
        </w:rPr>
        <w:lastRenderedPageBreak/>
        <w:t>Discussion - 3</w:t>
      </w:r>
    </w:p>
    <w:p w14:paraId="6AC0F9CE" w14:textId="0169ECB0" w:rsidR="00F06643" w:rsidRPr="00910033" w:rsidRDefault="00F06643" w:rsidP="00F06643">
      <w:pPr>
        <w:pStyle w:val="Heading1"/>
        <w:rPr>
          <w:rFonts w:ascii="Calibri" w:hAnsi="Calibri" w:cs="Calibri"/>
        </w:rPr>
      </w:pPr>
      <w:r w:rsidRPr="00910033">
        <w:rPr>
          <w:rFonts w:ascii="Calibri" w:hAnsi="Calibri" w:cs="Calibri"/>
        </w:rPr>
        <w:t>Conclusion - 6</w:t>
      </w:r>
    </w:p>
    <w:p w14:paraId="39E2896B" w14:textId="353E54C9" w:rsidR="00F06643" w:rsidRPr="00910033" w:rsidRDefault="00F06643" w:rsidP="00F06643">
      <w:pPr>
        <w:pStyle w:val="Heading1"/>
        <w:rPr>
          <w:rFonts w:ascii="Calibri" w:hAnsi="Calibri" w:cs="Calibri"/>
        </w:rPr>
      </w:pPr>
      <w:r w:rsidRPr="00910033">
        <w:rPr>
          <w:rFonts w:ascii="Calibri" w:hAnsi="Calibri" w:cs="Calibri"/>
        </w:rPr>
        <w:t>References</w:t>
      </w:r>
    </w:p>
    <w:p w14:paraId="7FFD34C2" w14:textId="4C544D1C" w:rsidR="00910033" w:rsidRPr="00910033" w:rsidRDefault="00910033" w:rsidP="00910033">
      <w:pPr>
        <w:pStyle w:val="Heading1"/>
        <w:rPr>
          <w:rFonts w:ascii="Calibri" w:hAnsi="Calibri" w:cs="Calibri"/>
        </w:rPr>
      </w:pPr>
      <w:r w:rsidRPr="00910033">
        <w:rPr>
          <w:rFonts w:ascii="Calibri" w:hAnsi="Calibri" w:cs="Calibri"/>
        </w:rPr>
        <w:t>Appendices</w:t>
      </w:r>
    </w:p>
    <w:p w14:paraId="18FB7424" w14:textId="45B5B01D" w:rsidR="00910033" w:rsidRDefault="00910033" w:rsidP="00910033">
      <w:pPr>
        <w:pStyle w:val="Heading2"/>
        <w:rPr>
          <w:rFonts w:ascii="Calibri" w:hAnsi="Calibri" w:cs="Calibri"/>
        </w:rPr>
      </w:pPr>
      <w:r w:rsidRPr="00910033">
        <w:rPr>
          <w:rFonts w:ascii="Calibri" w:hAnsi="Calibri" w:cs="Calibri"/>
        </w:rPr>
        <w:t xml:space="preserve">Appendix A: </w:t>
      </w:r>
      <w:r w:rsidR="006974D5">
        <w:rPr>
          <w:rFonts w:ascii="Calibri" w:hAnsi="Calibri" w:cs="Calibri"/>
        </w:rPr>
        <w:t>Tranquility</w:t>
      </w:r>
    </w:p>
    <w:p w14:paraId="24E330E3" w14:textId="695295AB" w:rsidR="00910033" w:rsidRDefault="00910033" w:rsidP="00910033">
      <w:pPr>
        <w:rPr>
          <w:rFonts w:ascii="Calibri" w:hAnsi="Calibri" w:cs="Calibri"/>
        </w:rPr>
      </w:pPr>
      <w:r>
        <w:t xml:space="preserve">12 ayat in the Quran include the root </w:t>
      </w:r>
      <w:r w:rsidRPr="00910033">
        <w:rPr>
          <w:rFonts w:ascii="Calibri" w:hAnsi="Calibri" w:cs="Calibri"/>
        </w:rPr>
        <w:t>طمأن</w:t>
      </w:r>
      <w:r w:rsidR="006974D5">
        <w:rPr>
          <w:rFonts w:ascii="Calibri" w:hAnsi="Calibri" w:cs="Calibri"/>
        </w:rPr>
        <w:t xml:space="preserve"> which means tranquility.</w:t>
      </w:r>
      <w:r>
        <w:rPr>
          <w:rFonts w:ascii="Calibri" w:hAnsi="Calibri" w:cs="Calibri"/>
        </w:rPr>
        <w:t xml:space="preserve"> </w:t>
      </w:r>
      <w:r w:rsidR="006974D5">
        <w:rPr>
          <w:rFonts w:ascii="Calibri" w:hAnsi="Calibri" w:cs="Calibri"/>
        </w:rPr>
        <w:t>Each of these ayat</w:t>
      </w:r>
      <w:r>
        <w:rPr>
          <w:rFonts w:ascii="Calibri" w:hAnsi="Calibri" w:cs="Calibri"/>
        </w:rPr>
        <w:t xml:space="preserve"> will be anal</w:t>
      </w:r>
      <w:r w:rsidR="006974D5">
        <w:rPr>
          <w:rFonts w:ascii="Calibri" w:hAnsi="Calibri" w:cs="Calibri"/>
        </w:rPr>
        <w:t>y</w:t>
      </w:r>
      <w:r>
        <w:rPr>
          <w:rFonts w:ascii="Calibri" w:hAnsi="Calibri" w:cs="Calibri"/>
        </w:rPr>
        <w:t xml:space="preserve">zed in the order </w:t>
      </w:r>
      <w:r w:rsidR="006974D5">
        <w:rPr>
          <w:rFonts w:ascii="Calibri" w:hAnsi="Calibri" w:cs="Calibri"/>
        </w:rPr>
        <w:t>of their</w:t>
      </w:r>
      <w:r>
        <w:rPr>
          <w:rFonts w:ascii="Calibri" w:hAnsi="Calibri" w:cs="Calibri"/>
        </w:rPr>
        <w:t xml:space="preserve"> appear</w:t>
      </w:r>
      <w:r w:rsidR="006974D5">
        <w:rPr>
          <w:rFonts w:ascii="Calibri" w:hAnsi="Calibri" w:cs="Calibri"/>
        </w:rPr>
        <w:t>ance</w:t>
      </w:r>
      <w:r>
        <w:rPr>
          <w:rFonts w:ascii="Calibri" w:hAnsi="Calibri" w:cs="Calibri"/>
        </w:rPr>
        <w:t xml:space="preserve"> in the text.</w:t>
      </w:r>
    </w:p>
    <w:p w14:paraId="655A3E90" w14:textId="6D875368" w:rsidR="00910033" w:rsidRDefault="00EC76DD" w:rsidP="00EC76DD">
      <w:pPr>
        <w:pStyle w:val="Heading3"/>
      </w:pPr>
      <w:r>
        <w:t xml:space="preserve">Ayah </w:t>
      </w:r>
      <w:r w:rsidR="00910033" w:rsidRPr="00910033">
        <w:t>2:260</w:t>
      </w:r>
    </w:p>
    <w:p w14:paraId="76185E17" w14:textId="5E79CFB2" w:rsidR="00910033" w:rsidRPr="00910033" w:rsidRDefault="00910033" w:rsidP="00910033">
      <w:pPr>
        <w:rPr>
          <w:rFonts w:ascii="Calibri" w:hAnsi="Calibri" w:cs="Calibri"/>
          <w:sz w:val="40"/>
          <w:szCs w:val="40"/>
        </w:rPr>
      </w:pPr>
      <w:r w:rsidRPr="00910033">
        <w:rPr>
          <w:rFonts w:ascii="Calibri" w:hAnsi="Calibri" w:cs="Calibri" w:hint="cs"/>
          <w:sz w:val="40"/>
          <w:szCs w:val="40"/>
        </w:rPr>
        <w:t>وَإِذْ</w:t>
      </w:r>
      <w:r w:rsidRPr="00910033">
        <w:rPr>
          <w:rFonts w:ascii="Calibri" w:hAnsi="Calibri" w:cs="Calibri"/>
          <w:sz w:val="40"/>
          <w:szCs w:val="40"/>
        </w:rPr>
        <w:t xml:space="preserve"> </w:t>
      </w:r>
      <w:r w:rsidRPr="00910033">
        <w:rPr>
          <w:rFonts w:ascii="Calibri" w:hAnsi="Calibri" w:cs="Calibri" w:hint="cs"/>
          <w:sz w:val="40"/>
          <w:szCs w:val="40"/>
        </w:rPr>
        <w:t>قَالَ</w:t>
      </w:r>
      <w:r w:rsidRPr="00910033">
        <w:rPr>
          <w:rFonts w:ascii="Calibri" w:hAnsi="Calibri" w:cs="Calibri"/>
          <w:sz w:val="40"/>
          <w:szCs w:val="40"/>
        </w:rPr>
        <w:t xml:space="preserve"> </w:t>
      </w:r>
      <w:r w:rsidRPr="00910033">
        <w:rPr>
          <w:rFonts w:ascii="Calibri" w:hAnsi="Calibri" w:cs="Calibri" w:hint="cs"/>
          <w:sz w:val="40"/>
          <w:szCs w:val="40"/>
        </w:rPr>
        <w:t>إِبْرَٰهِـۧمُ</w:t>
      </w:r>
      <w:r w:rsidRPr="00910033">
        <w:rPr>
          <w:rFonts w:ascii="Calibri" w:hAnsi="Calibri" w:cs="Calibri"/>
          <w:sz w:val="40"/>
          <w:szCs w:val="40"/>
        </w:rPr>
        <w:t xml:space="preserve"> </w:t>
      </w:r>
      <w:r w:rsidRPr="00910033">
        <w:rPr>
          <w:rFonts w:ascii="Calibri" w:hAnsi="Calibri" w:cs="Calibri" w:hint="cs"/>
          <w:sz w:val="40"/>
          <w:szCs w:val="40"/>
        </w:rPr>
        <w:t>رَبِّ</w:t>
      </w:r>
      <w:r w:rsidRPr="00910033">
        <w:rPr>
          <w:rFonts w:ascii="Calibri" w:hAnsi="Calibri" w:cs="Calibri"/>
          <w:sz w:val="40"/>
          <w:szCs w:val="40"/>
        </w:rPr>
        <w:t xml:space="preserve"> </w:t>
      </w:r>
      <w:r w:rsidRPr="00910033">
        <w:rPr>
          <w:rFonts w:ascii="Calibri" w:hAnsi="Calibri" w:cs="Calibri" w:hint="cs"/>
          <w:sz w:val="40"/>
          <w:szCs w:val="40"/>
        </w:rPr>
        <w:t>أَرِنِى</w:t>
      </w:r>
      <w:r w:rsidRPr="00910033">
        <w:rPr>
          <w:rFonts w:ascii="Calibri" w:hAnsi="Calibri" w:cs="Calibri"/>
          <w:sz w:val="40"/>
          <w:szCs w:val="40"/>
        </w:rPr>
        <w:t xml:space="preserve"> </w:t>
      </w:r>
      <w:r w:rsidRPr="00910033">
        <w:rPr>
          <w:rFonts w:ascii="Calibri" w:hAnsi="Calibri" w:cs="Calibri" w:hint="cs"/>
          <w:sz w:val="40"/>
          <w:szCs w:val="40"/>
        </w:rPr>
        <w:t>كَيْفَ</w:t>
      </w:r>
      <w:r w:rsidRPr="00910033">
        <w:rPr>
          <w:rFonts w:ascii="Calibri" w:hAnsi="Calibri" w:cs="Calibri"/>
          <w:sz w:val="40"/>
          <w:szCs w:val="40"/>
        </w:rPr>
        <w:t xml:space="preserve"> </w:t>
      </w:r>
      <w:r w:rsidRPr="00910033">
        <w:rPr>
          <w:rFonts w:ascii="Calibri" w:hAnsi="Calibri" w:cs="Calibri" w:hint="cs"/>
          <w:sz w:val="40"/>
          <w:szCs w:val="40"/>
        </w:rPr>
        <w:t>تُحْىِ</w:t>
      </w:r>
      <w:r w:rsidRPr="00910033">
        <w:rPr>
          <w:rFonts w:ascii="Calibri" w:hAnsi="Calibri" w:cs="Calibri"/>
          <w:sz w:val="40"/>
          <w:szCs w:val="40"/>
        </w:rPr>
        <w:t xml:space="preserve"> </w:t>
      </w:r>
      <w:r w:rsidRPr="00910033">
        <w:rPr>
          <w:rFonts w:ascii="Calibri" w:hAnsi="Calibri" w:cs="Calibri" w:hint="cs"/>
          <w:sz w:val="40"/>
          <w:szCs w:val="40"/>
        </w:rPr>
        <w:t>ٱلْمَوْتَىٰ</w:t>
      </w:r>
      <w:r w:rsidRPr="00910033">
        <w:rPr>
          <w:rFonts w:ascii="Calibri" w:hAnsi="Calibri" w:cs="Calibri"/>
          <w:sz w:val="40"/>
          <w:szCs w:val="40"/>
        </w:rPr>
        <w:t xml:space="preserve"> </w:t>
      </w:r>
      <w:r w:rsidRPr="00910033">
        <w:rPr>
          <w:rFonts w:ascii="Calibri" w:hAnsi="Calibri" w:cs="Calibri" w:hint="cs"/>
          <w:sz w:val="40"/>
          <w:szCs w:val="40"/>
        </w:rPr>
        <w:t>قَالَ</w:t>
      </w:r>
      <w:r w:rsidRPr="00910033">
        <w:rPr>
          <w:rFonts w:ascii="Calibri" w:hAnsi="Calibri" w:cs="Calibri"/>
          <w:sz w:val="40"/>
          <w:szCs w:val="40"/>
        </w:rPr>
        <w:t xml:space="preserve"> </w:t>
      </w:r>
      <w:r w:rsidRPr="00910033">
        <w:rPr>
          <w:rFonts w:ascii="Calibri" w:hAnsi="Calibri" w:cs="Calibri" w:hint="cs"/>
          <w:sz w:val="40"/>
          <w:szCs w:val="40"/>
        </w:rPr>
        <w:t>أَوَلَمْ</w:t>
      </w:r>
      <w:r w:rsidRPr="00910033">
        <w:rPr>
          <w:rFonts w:ascii="Calibri" w:hAnsi="Calibri" w:cs="Calibri"/>
          <w:sz w:val="40"/>
          <w:szCs w:val="40"/>
        </w:rPr>
        <w:t xml:space="preserve"> </w:t>
      </w:r>
      <w:r w:rsidRPr="00910033">
        <w:rPr>
          <w:rFonts w:ascii="Calibri" w:hAnsi="Calibri" w:cs="Calibri" w:hint="cs"/>
          <w:sz w:val="40"/>
          <w:szCs w:val="40"/>
        </w:rPr>
        <w:t>تُؤْمِن</w:t>
      </w:r>
      <w:r w:rsidRPr="00910033">
        <w:rPr>
          <w:rFonts w:ascii="Calibri" w:hAnsi="Calibri" w:cs="Calibri"/>
          <w:sz w:val="40"/>
          <w:szCs w:val="40"/>
        </w:rPr>
        <w:t xml:space="preserve"> </w:t>
      </w:r>
      <w:r w:rsidRPr="00910033">
        <w:rPr>
          <w:rFonts w:ascii="Calibri" w:hAnsi="Calibri" w:cs="Calibri" w:hint="cs"/>
          <w:sz w:val="40"/>
          <w:szCs w:val="40"/>
        </w:rPr>
        <w:t>قَالَ</w:t>
      </w:r>
      <w:r w:rsidRPr="00910033">
        <w:rPr>
          <w:rFonts w:ascii="Calibri" w:hAnsi="Calibri" w:cs="Calibri"/>
          <w:sz w:val="40"/>
          <w:szCs w:val="40"/>
        </w:rPr>
        <w:t xml:space="preserve"> </w:t>
      </w:r>
      <w:r w:rsidRPr="00910033">
        <w:rPr>
          <w:rFonts w:ascii="Calibri" w:hAnsi="Calibri" w:cs="Calibri" w:hint="cs"/>
          <w:sz w:val="40"/>
          <w:szCs w:val="40"/>
        </w:rPr>
        <w:t>بَلَىٰ</w:t>
      </w:r>
      <w:r w:rsidRPr="00910033">
        <w:rPr>
          <w:rFonts w:ascii="Calibri" w:hAnsi="Calibri" w:cs="Calibri"/>
          <w:sz w:val="40"/>
          <w:szCs w:val="40"/>
        </w:rPr>
        <w:t xml:space="preserve"> </w:t>
      </w:r>
      <w:r w:rsidRPr="00910033">
        <w:rPr>
          <w:rFonts w:ascii="Calibri" w:hAnsi="Calibri" w:cs="Calibri" w:hint="cs"/>
          <w:sz w:val="40"/>
          <w:szCs w:val="40"/>
        </w:rPr>
        <w:t>وَلَٰكِن</w:t>
      </w:r>
      <w:r w:rsidRPr="00910033">
        <w:rPr>
          <w:rFonts w:ascii="Calibri" w:hAnsi="Calibri" w:cs="Calibri"/>
          <w:sz w:val="40"/>
          <w:szCs w:val="40"/>
        </w:rPr>
        <w:t xml:space="preserve"> </w:t>
      </w:r>
      <w:r w:rsidRPr="00910033">
        <w:rPr>
          <w:rFonts w:ascii="Calibri" w:hAnsi="Calibri" w:cs="Calibri" w:hint="cs"/>
          <w:sz w:val="40"/>
          <w:szCs w:val="40"/>
        </w:rPr>
        <w:t>لِّيَطْمَئِنَّ</w:t>
      </w:r>
      <w:r w:rsidRPr="00910033">
        <w:rPr>
          <w:rFonts w:ascii="Calibri" w:hAnsi="Calibri" w:cs="Calibri"/>
          <w:sz w:val="40"/>
          <w:szCs w:val="40"/>
        </w:rPr>
        <w:t xml:space="preserve"> </w:t>
      </w:r>
      <w:r w:rsidRPr="00910033">
        <w:rPr>
          <w:rFonts w:ascii="Calibri" w:hAnsi="Calibri" w:cs="Calibri" w:hint="cs"/>
          <w:sz w:val="40"/>
          <w:szCs w:val="40"/>
        </w:rPr>
        <w:t>قَلْبِى</w:t>
      </w:r>
      <w:r w:rsidRPr="00910033">
        <w:rPr>
          <w:rFonts w:ascii="Calibri" w:hAnsi="Calibri" w:cs="Calibri"/>
          <w:sz w:val="40"/>
          <w:szCs w:val="40"/>
        </w:rPr>
        <w:t xml:space="preserve"> </w:t>
      </w:r>
      <w:r w:rsidRPr="00910033">
        <w:rPr>
          <w:rFonts w:ascii="Calibri" w:hAnsi="Calibri" w:cs="Calibri" w:hint="cs"/>
          <w:sz w:val="40"/>
          <w:szCs w:val="40"/>
        </w:rPr>
        <w:t>قَالَ</w:t>
      </w:r>
      <w:r w:rsidRPr="00910033">
        <w:rPr>
          <w:rFonts w:ascii="Calibri" w:hAnsi="Calibri" w:cs="Calibri"/>
          <w:sz w:val="40"/>
          <w:szCs w:val="40"/>
        </w:rPr>
        <w:t xml:space="preserve"> </w:t>
      </w:r>
      <w:r w:rsidRPr="00910033">
        <w:rPr>
          <w:rFonts w:ascii="Calibri" w:hAnsi="Calibri" w:cs="Calibri" w:hint="cs"/>
          <w:sz w:val="40"/>
          <w:szCs w:val="40"/>
        </w:rPr>
        <w:t>فَخُذْ</w:t>
      </w:r>
      <w:r w:rsidRPr="00910033">
        <w:rPr>
          <w:rFonts w:ascii="Calibri" w:hAnsi="Calibri" w:cs="Calibri"/>
          <w:sz w:val="40"/>
          <w:szCs w:val="40"/>
        </w:rPr>
        <w:t xml:space="preserve"> </w:t>
      </w:r>
      <w:r w:rsidRPr="00910033">
        <w:rPr>
          <w:rFonts w:ascii="Calibri" w:hAnsi="Calibri" w:cs="Calibri" w:hint="cs"/>
          <w:sz w:val="40"/>
          <w:szCs w:val="40"/>
        </w:rPr>
        <w:t>أَرْبَعَةً</w:t>
      </w:r>
      <w:r w:rsidRPr="00910033">
        <w:rPr>
          <w:rFonts w:ascii="Calibri" w:hAnsi="Calibri" w:cs="Calibri"/>
          <w:sz w:val="40"/>
          <w:szCs w:val="40"/>
        </w:rPr>
        <w:t xml:space="preserve"> </w:t>
      </w:r>
      <w:r w:rsidRPr="00910033">
        <w:rPr>
          <w:rFonts w:ascii="Calibri" w:hAnsi="Calibri" w:cs="Calibri" w:hint="cs"/>
          <w:sz w:val="40"/>
          <w:szCs w:val="40"/>
        </w:rPr>
        <w:t>مِّنَ</w:t>
      </w:r>
      <w:r w:rsidRPr="00910033">
        <w:rPr>
          <w:rFonts w:ascii="Calibri" w:hAnsi="Calibri" w:cs="Calibri"/>
          <w:sz w:val="40"/>
          <w:szCs w:val="40"/>
        </w:rPr>
        <w:t xml:space="preserve"> </w:t>
      </w:r>
      <w:r w:rsidRPr="00910033">
        <w:rPr>
          <w:rFonts w:ascii="Calibri" w:hAnsi="Calibri" w:cs="Calibri" w:hint="cs"/>
          <w:sz w:val="40"/>
          <w:szCs w:val="40"/>
        </w:rPr>
        <w:t>ٱلطَّيْرِ</w:t>
      </w:r>
      <w:r w:rsidRPr="00910033">
        <w:rPr>
          <w:rFonts w:ascii="Calibri" w:hAnsi="Calibri" w:cs="Calibri"/>
          <w:sz w:val="40"/>
          <w:szCs w:val="40"/>
        </w:rPr>
        <w:t xml:space="preserve"> </w:t>
      </w:r>
      <w:r w:rsidRPr="00910033">
        <w:rPr>
          <w:rFonts w:ascii="Calibri" w:hAnsi="Calibri" w:cs="Calibri" w:hint="cs"/>
          <w:sz w:val="40"/>
          <w:szCs w:val="40"/>
        </w:rPr>
        <w:t>فَصُرْهُنَّ</w:t>
      </w:r>
      <w:r w:rsidRPr="00910033">
        <w:rPr>
          <w:rFonts w:ascii="Calibri" w:hAnsi="Calibri" w:cs="Calibri"/>
          <w:sz w:val="40"/>
          <w:szCs w:val="40"/>
        </w:rPr>
        <w:t xml:space="preserve"> </w:t>
      </w:r>
      <w:r w:rsidRPr="00910033">
        <w:rPr>
          <w:rFonts w:ascii="Calibri" w:hAnsi="Calibri" w:cs="Calibri" w:hint="cs"/>
          <w:sz w:val="40"/>
          <w:szCs w:val="40"/>
        </w:rPr>
        <w:t>إِلَيْكَ</w:t>
      </w:r>
      <w:r w:rsidRPr="00910033">
        <w:rPr>
          <w:rFonts w:ascii="Calibri" w:hAnsi="Calibri" w:cs="Calibri"/>
          <w:sz w:val="40"/>
          <w:szCs w:val="40"/>
        </w:rPr>
        <w:t xml:space="preserve"> </w:t>
      </w:r>
      <w:r w:rsidRPr="00910033">
        <w:rPr>
          <w:rFonts w:ascii="Calibri" w:hAnsi="Calibri" w:cs="Calibri" w:hint="cs"/>
          <w:sz w:val="40"/>
          <w:szCs w:val="40"/>
        </w:rPr>
        <w:t>ثُمَّ</w:t>
      </w:r>
      <w:r w:rsidRPr="00910033">
        <w:rPr>
          <w:rFonts w:ascii="Calibri" w:hAnsi="Calibri" w:cs="Calibri"/>
          <w:sz w:val="40"/>
          <w:szCs w:val="40"/>
        </w:rPr>
        <w:t xml:space="preserve"> </w:t>
      </w:r>
      <w:r w:rsidRPr="00910033">
        <w:rPr>
          <w:rFonts w:ascii="Calibri" w:hAnsi="Calibri" w:cs="Calibri" w:hint="cs"/>
          <w:sz w:val="40"/>
          <w:szCs w:val="40"/>
        </w:rPr>
        <w:t>ٱجْعَلْ</w:t>
      </w:r>
      <w:r w:rsidRPr="00910033">
        <w:rPr>
          <w:rFonts w:ascii="Calibri" w:hAnsi="Calibri" w:cs="Calibri"/>
          <w:sz w:val="40"/>
          <w:szCs w:val="40"/>
        </w:rPr>
        <w:t xml:space="preserve"> </w:t>
      </w:r>
      <w:r w:rsidRPr="00910033">
        <w:rPr>
          <w:rFonts w:ascii="Calibri" w:hAnsi="Calibri" w:cs="Calibri" w:hint="cs"/>
          <w:sz w:val="40"/>
          <w:szCs w:val="40"/>
        </w:rPr>
        <w:t>عَلَىٰ</w:t>
      </w:r>
      <w:r w:rsidRPr="00910033">
        <w:rPr>
          <w:rFonts w:ascii="Calibri" w:hAnsi="Calibri" w:cs="Calibri"/>
          <w:sz w:val="40"/>
          <w:szCs w:val="40"/>
        </w:rPr>
        <w:t xml:space="preserve"> </w:t>
      </w:r>
      <w:r w:rsidRPr="00910033">
        <w:rPr>
          <w:rFonts w:ascii="Calibri" w:hAnsi="Calibri" w:cs="Calibri" w:hint="cs"/>
          <w:sz w:val="40"/>
          <w:szCs w:val="40"/>
        </w:rPr>
        <w:t>كُلِّ</w:t>
      </w:r>
      <w:r w:rsidRPr="00910033">
        <w:rPr>
          <w:rFonts w:ascii="Calibri" w:hAnsi="Calibri" w:cs="Calibri"/>
          <w:sz w:val="40"/>
          <w:szCs w:val="40"/>
        </w:rPr>
        <w:t xml:space="preserve"> </w:t>
      </w:r>
      <w:r w:rsidRPr="00910033">
        <w:rPr>
          <w:rFonts w:ascii="Calibri" w:hAnsi="Calibri" w:cs="Calibri" w:hint="cs"/>
          <w:sz w:val="40"/>
          <w:szCs w:val="40"/>
        </w:rPr>
        <w:t>جَبَلٍ</w:t>
      </w:r>
      <w:r w:rsidRPr="00910033">
        <w:rPr>
          <w:rFonts w:ascii="Calibri" w:hAnsi="Calibri" w:cs="Calibri"/>
          <w:sz w:val="40"/>
          <w:szCs w:val="40"/>
        </w:rPr>
        <w:t xml:space="preserve"> </w:t>
      </w:r>
      <w:r w:rsidRPr="00910033">
        <w:rPr>
          <w:rFonts w:ascii="Calibri" w:hAnsi="Calibri" w:cs="Calibri" w:hint="cs"/>
          <w:sz w:val="40"/>
          <w:szCs w:val="40"/>
        </w:rPr>
        <w:t>مِّنْهُنَّ</w:t>
      </w:r>
      <w:r w:rsidRPr="00910033">
        <w:rPr>
          <w:rFonts w:ascii="Calibri" w:hAnsi="Calibri" w:cs="Calibri"/>
          <w:sz w:val="40"/>
          <w:szCs w:val="40"/>
        </w:rPr>
        <w:t xml:space="preserve"> </w:t>
      </w:r>
      <w:r w:rsidRPr="00910033">
        <w:rPr>
          <w:rFonts w:ascii="Calibri" w:hAnsi="Calibri" w:cs="Calibri" w:hint="cs"/>
          <w:sz w:val="40"/>
          <w:szCs w:val="40"/>
        </w:rPr>
        <w:t>جُزْءًا</w:t>
      </w:r>
      <w:r w:rsidRPr="00910033">
        <w:rPr>
          <w:rFonts w:ascii="Calibri" w:hAnsi="Calibri" w:cs="Calibri"/>
          <w:sz w:val="40"/>
          <w:szCs w:val="40"/>
        </w:rPr>
        <w:t xml:space="preserve"> </w:t>
      </w:r>
      <w:r w:rsidRPr="00910033">
        <w:rPr>
          <w:rFonts w:ascii="Calibri" w:hAnsi="Calibri" w:cs="Calibri" w:hint="cs"/>
          <w:sz w:val="40"/>
          <w:szCs w:val="40"/>
        </w:rPr>
        <w:t>ثُمَّ</w:t>
      </w:r>
      <w:r w:rsidRPr="00910033">
        <w:rPr>
          <w:rFonts w:ascii="Calibri" w:hAnsi="Calibri" w:cs="Calibri"/>
          <w:sz w:val="40"/>
          <w:szCs w:val="40"/>
        </w:rPr>
        <w:t xml:space="preserve"> </w:t>
      </w:r>
      <w:r w:rsidRPr="00910033">
        <w:rPr>
          <w:rFonts w:ascii="Calibri" w:hAnsi="Calibri" w:cs="Calibri" w:hint="cs"/>
          <w:sz w:val="40"/>
          <w:szCs w:val="40"/>
        </w:rPr>
        <w:t>ٱدْعُهُنَّ</w:t>
      </w:r>
      <w:r w:rsidRPr="00910033">
        <w:rPr>
          <w:rFonts w:ascii="Calibri" w:hAnsi="Calibri" w:cs="Calibri"/>
          <w:sz w:val="40"/>
          <w:szCs w:val="40"/>
        </w:rPr>
        <w:t xml:space="preserve"> </w:t>
      </w:r>
      <w:r w:rsidRPr="00910033">
        <w:rPr>
          <w:rFonts w:ascii="Calibri" w:hAnsi="Calibri" w:cs="Calibri" w:hint="cs"/>
          <w:sz w:val="40"/>
          <w:szCs w:val="40"/>
        </w:rPr>
        <w:t>يَأْتِينَكَ</w:t>
      </w:r>
      <w:r w:rsidRPr="00910033">
        <w:rPr>
          <w:rFonts w:ascii="Calibri" w:hAnsi="Calibri" w:cs="Calibri"/>
          <w:sz w:val="40"/>
          <w:szCs w:val="40"/>
        </w:rPr>
        <w:t xml:space="preserve"> </w:t>
      </w:r>
      <w:r w:rsidRPr="00910033">
        <w:rPr>
          <w:rFonts w:ascii="Calibri" w:hAnsi="Calibri" w:cs="Calibri" w:hint="cs"/>
          <w:sz w:val="40"/>
          <w:szCs w:val="40"/>
        </w:rPr>
        <w:t>سَعْيًا</w:t>
      </w:r>
      <w:r w:rsidRPr="00910033">
        <w:rPr>
          <w:rFonts w:ascii="Calibri" w:hAnsi="Calibri" w:cs="Calibri"/>
          <w:sz w:val="40"/>
          <w:szCs w:val="40"/>
        </w:rPr>
        <w:t xml:space="preserve"> </w:t>
      </w:r>
      <w:r w:rsidRPr="00910033">
        <w:rPr>
          <w:rFonts w:ascii="Calibri" w:hAnsi="Calibri" w:cs="Calibri" w:hint="cs"/>
          <w:sz w:val="40"/>
          <w:szCs w:val="40"/>
        </w:rPr>
        <w:t>وَٱعْلَمْ</w:t>
      </w:r>
      <w:r w:rsidRPr="00910033">
        <w:rPr>
          <w:rFonts w:ascii="Calibri" w:hAnsi="Calibri" w:cs="Calibri"/>
          <w:sz w:val="40"/>
          <w:szCs w:val="40"/>
        </w:rPr>
        <w:t xml:space="preserve"> </w:t>
      </w:r>
      <w:r w:rsidRPr="00910033">
        <w:rPr>
          <w:rFonts w:ascii="Calibri" w:hAnsi="Calibri" w:cs="Calibri" w:hint="cs"/>
          <w:sz w:val="40"/>
          <w:szCs w:val="40"/>
        </w:rPr>
        <w:t>أَنَّ</w:t>
      </w:r>
      <w:r w:rsidRPr="00910033">
        <w:rPr>
          <w:rFonts w:ascii="Calibri" w:hAnsi="Calibri" w:cs="Calibri"/>
          <w:sz w:val="40"/>
          <w:szCs w:val="40"/>
        </w:rPr>
        <w:t xml:space="preserve"> </w:t>
      </w:r>
      <w:r w:rsidRPr="00910033">
        <w:rPr>
          <w:rFonts w:ascii="Calibri" w:hAnsi="Calibri" w:cs="Calibri" w:hint="cs"/>
          <w:sz w:val="40"/>
          <w:szCs w:val="40"/>
        </w:rPr>
        <w:t>ٱللَّهَ</w:t>
      </w:r>
      <w:r w:rsidRPr="00910033">
        <w:rPr>
          <w:rFonts w:ascii="Calibri" w:hAnsi="Calibri" w:cs="Calibri"/>
          <w:sz w:val="40"/>
          <w:szCs w:val="40"/>
        </w:rPr>
        <w:t xml:space="preserve"> </w:t>
      </w:r>
      <w:r w:rsidRPr="00910033">
        <w:rPr>
          <w:rFonts w:ascii="Calibri" w:hAnsi="Calibri" w:cs="Calibri" w:hint="cs"/>
          <w:sz w:val="40"/>
          <w:szCs w:val="40"/>
        </w:rPr>
        <w:t>عَزِيزٌ</w:t>
      </w:r>
      <w:r w:rsidRPr="00910033">
        <w:rPr>
          <w:rFonts w:ascii="Calibri" w:hAnsi="Calibri" w:cs="Calibri"/>
          <w:sz w:val="40"/>
          <w:szCs w:val="40"/>
        </w:rPr>
        <w:t xml:space="preserve"> </w:t>
      </w:r>
      <w:r w:rsidRPr="00910033">
        <w:rPr>
          <w:rFonts w:ascii="Calibri" w:hAnsi="Calibri" w:cs="Calibri" w:hint="cs"/>
          <w:sz w:val="40"/>
          <w:szCs w:val="40"/>
        </w:rPr>
        <w:t>حَكِيمٌ</w:t>
      </w:r>
    </w:p>
    <w:p w14:paraId="2F2E1E14" w14:textId="192530E9" w:rsidR="00910033" w:rsidRDefault="00EC76DD" w:rsidP="00910033">
      <w:pPr>
        <w:rPr>
          <w:rFonts w:ascii="Calibri" w:hAnsi="Calibri" w:cs="Calibri"/>
        </w:rPr>
      </w:pPr>
      <w:r w:rsidRPr="00A644B6">
        <w:rPr>
          <w:rFonts w:ascii="Calibri" w:hAnsi="Calibri" w:cs="Calibri"/>
          <w:b/>
          <w:bCs/>
        </w:rPr>
        <w:t>First translation:</w:t>
      </w:r>
      <w:r>
        <w:rPr>
          <w:rFonts w:ascii="Calibri" w:hAnsi="Calibri" w:cs="Calibri"/>
        </w:rPr>
        <w:t xml:space="preserve"> And when he said Ibrahim my lord show me how you revivify the dead, he said do you not believe [1]? He said no (I do!) but so that my core may be tranquilized. He said then take [2] four from the Tayr then call them </w:t>
      </w:r>
      <w:r w:rsidR="00A644B6">
        <w:rPr>
          <w:rFonts w:ascii="Calibri" w:hAnsi="Calibri" w:cs="Calibri"/>
        </w:rPr>
        <w:t xml:space="preserve">[3] </w:t>
      </w:r>
      <w:r>
        <w:rPr>
          <w:rFonts w:ascii="Calibri" w:hAnsi="Calibri" w:cs="Calibri"/>
        </w:rPr>
        <w:t>to you then, after a while, remand upon every compositional unit</w:t>
      </w:r>
      <w:r w:rsidR="00A644B6">
        <w:rPr>
          <w:rFonts w:ascii="Calibri" w:hAnsi="Calibri" w:cs="Calibri"/>
        </w:rPr>
        <w:t xml:space="preserve"> [4]</w:t>
      </w:r>
      <w:r>
        <w:rPr>
          <w:rFonts w:ascii="Calibri" w:hAnsi="Calibri" w:cs="Calibri"/>
        </w:rPr>
        <w:t xml:space="preserve"> from among them (feminine) a portion, then, after a while, call (using) them, they will come to your striving and acquire evidence-based knowledge that Allah unassailable, provider of linguistic discernment.</w:t>
      </w:r>
    </w:p>
    <w:p w14:paraId="5F6F1F52" w14:textId="45116B59" w:rsidR="00A644B6" w:rsidRPr="00A644B6" w:rsidRDefault="00EC76DD" w:rsidP="00A644B6">
      <w:pPr>
        <w:pStyle w:val="ListParagraph"/>
        <w:numPr>
          <w:ilvl w:val="0"/>
          <w:numId w:val="4"/>
        </w:numPr>
        <w:rPr>
          <w:rFonts w:ascii="Calibri" w:hAnsi="Calibri" w:cs="Calibri"/>
        </w:rPr>
      </w:pPr>
      <w:r w:rsidRPr="00A644B6">
        <w:rPr>
          <w:rFonts w:ascii="Calibri" w:hAnsi="Calibri" w:cs="Calibri"/>
        </w:rPr>
        <w:t xml:space="preserve">What is the function of the letter </w:t>
      </w:r>
      <w:r w:rsidRPr="00A644B6">
        <w:rPr>
          <w:rFonts w:ascii="Calibri" w:hAnsi="Calibri" w:cs="Calibri" w:hint="cs"/>
        </w:rPr>
        <w:t>وَ</w:t>
      </w:r>
      <w:r w:rsidRPr="00A644B6">
        <w:rPr>
          <w:rFonts w:ascii="Calibri" w:hAnsi="Calibri" w:cs="Calibri"/>
        </w:rPr>
        <w:t xml:space="preserve"> in the sentence </w:t>
      </w:r>
      <w:r w:rsidRPr="00A644B6">
        <w:rPr>
          <w:rFonts w:ascii="Calibri" w:hAnsi="Calibri" w:cs="Calibri" w:hint="cs"/>
        </w:rPr>
        <w:t>أَوَلَمْ</w:t>
      </w:r>
      <w:r w:rsidRPr="00A644B6">
        <w:rPr>
          <w:rFonts w:ascii="Calibri" w:hAnsi="Calibri" w:cs="Calibri"/>
        </w:rPr>
        <w:t xml:space="preserve"> </w:t>
      </w:r>
      <w:r w:rsidRPr="00A644B6">
        <w:rPr>
          <w:rFonts w:ascii="Calibri" w:hAnsi="Calibri" w:cs="Calibri" w:hint="cs"/>
        </w:rPr>
        <w:t>تُؤْمِن</w:t>
      </w:r>
      <w:r w:rsidRPr="00A644B6">
        <w:rPr>
          <w:rFonts w:ascii="Calibri" w:hAnsi="Calibri" w:cs="Calibri"/>
        </w:rPr>
        <w:t xml:space="preserve"> ?</w:t>
      </w:r>
    </w:p>
    <w:p w14:paraId="51F51627" w14:textId="77CA6672" w:rsidR="00EC76DD" w:rsidRDefault="00EC76DD" w:rsidP="00A644B6">
      <w:pPr>
        <w:pStyle w:val="ListParagraph"/>
        <w:numPr>
          <w:ilvl w:val="0"/>
          <w:numId w:val="4"/>
        </w:numPr>
        <w:rPr>
          <w:rFonts w:ascii="Calibri" w:hAnsi="Calibri" w:cs="Calibri"/>
        </w:rPr>
      </w:pPr>
      <w:r w:rsidRPr="00A644B6">
        <w:rPr>
          <w:rFonts w:ascii="Calibri" w:hAnsi="Calibri" w:cs="Calibri"/>
        </w:rPr>
        <w:t xml:space="preserve">Why did he tell him to </w:t>
      </w:r>
      <w:r w:rsidR="00A644B6">
        <w:rPr>
          <w:rFonts w:ascii="Calibri" w:hAnsi="Calibri" w:cs="Calibri"/>
        </w:rPr>
        <w:t>‘</w:t>
      </w:r>
      <w:r w:rsidRPr="00A644B6">
        <w:rPr>
          <w:rFonts w:ascii="Calibri" w:hAnsi="Calibri" w:cs="Calibri"/>
        </w:rPr>
        <w:t>take</w:t>
      </w:r>
      <w:r w:rsidR="00A644B6">
        <w:rPr>
          <w:rFonts w:ascii="Calibri" w:hAnsi="Calibri" w:cs="Calibri"/>
        </w:rPr>
        <w:t>’</w:t>
      </w:r>
      <w:r w:rsidRPr="00A644B6">
        <w:rPr>
          <w:rFonts w:ascii="Calibri" w:hAnsi="Calibri" w:cs="Calibri"/>
        </w:rPr>
        <w:t>? What does it mean to take from the malaikah? Does it mean to make yourself available to receive? Taking is an active operation, so what are the steps in the process of taking form the malaikah?</w:t>
      </w:r>
    </w:p>
    <w:p w14:paraId="0F6A2E2D" w14:textId="6D927125" w:rsidR="00A644B6" w:rsidRDefault="00A644B6" w:rsidP="00A644B6">
      <w:pPr>
        <w:pStyle w:val="ListParagraph"/>
        <w:numPr>
          <w:ilvl w:val="0"/>
          <w:numId w:val="4"/>
        </w:numPr>
        <w:rPr>
          <w:rFonts w:ascii="Calibri" w:hAnsi="Calibri" w:cs="Calibri"/>
        </w:rPr>
      </w:pPr>
      <w:r>
        <w:rPr>
          <w:rFonts w:ascii="Calibri" w:hAnsi="Calibri" w:cs="Calibri"/>
        </w:rPr>
        <w:t xml:space="preserve">Does the word </w:t>
      </w:r>
      <w:r w:rsidRPr="00A644B6">
        <w:rPr>
          <w:rFonts w:ascii="Calibri" w:hAnsi="Calibri" w:cs="Calibri" w:hint="cs"/>
        </w:rPr>
        <w:t>فَصُرْهُنَّ</w:t>
      </w:r>
      <w:r>
        <w:rPr>
          <w:rFonts w:ascii="Calibri" w:hAnsi="Calibri" w:cs="Calibri"/>
        </w:rPr>
        <w:t xml:space="preserve"> really mean to ‘call them’?</w:t>
      </w:r>
    </w:p>
    <w:p w14:paraId="0F914BA5" w14:textId="77777777" w:rsidR="00A644B6" w:rsidRPr="00A644B6" w:rsidRDefault="00A644B6" w:rsidP="00A644B6">
      <w:pPr>
        <w:pStyle w:val="ListParagraph"/>
        <w:numPr>
          <w:ilvl w:val="0"/>
          <w:numId w:val="4"/>
        </w:numPr>
        <w:rPr>
          <w:rFonts w:ascii="Calibri" w:hAnsi="Calibri" w:cs="Calibri"/>
        </w:rPr>
      </w:pPr>
    </w:p>
    <w:sectPr w:rsidR="00A644B6" w:rsidRPr="00A644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73C5"/>
    <w:multiLevelType w:val="hybridMultilevel"/>
    <w:tmpl w:val="C42A1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2B2058"/>
    <w:multiLevelType w:val="hybridMultilevel"/>
    <w:tmpl w:val="EB9A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A00B0E"/>
    <w:multiLevelType w:val="hybridMultilevel"/>
    <w:tmpl w:val="09C87A3E"/>
    <w:lvl w:ilvl="0" w:tplc="272886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633869"/>
    <w:multiLevelType w:val="hybridMultilevel"/>
    <w:tmpl w:val="F24E4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7893605">
    <w:abstractNumId w:val="2"/>
  </w:num>
  <w:num w:numId="2" w16cid:durableId="1439982110">
    <w:abstractNumId w:val="1"/>
  </w:num>
  <w:num w:numId="3" w16cid:durableId="695271602">
    <w:abstractNumId w:val="0"/>
  </w:num>
  <w:num w:numId="4" w16cid:durableId="21011701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643"/>
    <w:rsid w:val="00387EB8"/>
    <w:rsid w:val="006974D5"/>
    <w:rsid w:val="008E09D0"/>
    <w:rsid w:val="00910033"/>
    <w:rsid w:val="00A3231B"/>
    <w:rsid w:val="00A46CF4"/>
    <w:rsid w:val="00A644B6"/>
    <w:rsid w:val="00B31FE9"/>
    <w:rsid w:val="00D608D1"/>
    <w:rsid w:val="00D77C94"/>
    <w:rsid w:val="00DF1549"/>
    <w:rsid w:val="00EC76DD"/>
    <w:rsid w:val="00F06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F2EA"/>
  <w15:chartTrackingRefBased/>
  <w15:docId w15:val="{5BA2DB60-8A1B-4C24-9276-616F8F78E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6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6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643"/>
    <w:rPr>
      <w:rFonts w:eastAsiaTheme="majorEastAsia" w:cstheme="majorBidi"/>
      <w:color w:val="272727" w:themeColor="text1" w:themeTint="D8"/>
    </w:rPr>
  </w:style>
  <w:style w:type="paragraph" w:styleId="Title">
    <w:name w:val="Title"/>
    <w:basedOn w:val="Normal"/>
    <w:next w:val="Normal"/>
    <w:link w:val="TitleChar"/>
    <w:uiPriority w:val="10"/>
    <w:qFormat/>
    <w:rsid w:val="00F06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643"/>
    <w:pPr>
      <w:spacing w:before="160"/>
      <w:jc w:val="center"/>
    </w:pPr>
    <w:rPr>
      <w:i/>
      <w:iCs/>
      <w:color w:val="404040" w:themeColor="text1" w:themeTint="BF"/>
    </w:rPr>
  </w:style>
  <w:style w:type="character" w:customStyle="1" w:styleId="QuoteChar">
    <w:name w:val="Quote Char"/>
    <w:basedOn w:val="DefaultParagraphFont"/>
    <w:link w:val="Quote"/>
    <w:uiPriority w:val="29"/>
    <w:rsid w:val="00F06643"/>
    <w:rPr>
      <w:i/>
      <w:iCs/>
      <w:color w:val="404040" w:themeColor="text1" w:themeTint="BF"/>
    </w:rPr>
  </w:style>
  <w:style w:type="paragraph" w:styleId="ListParagraph">
    <w:name w:val="List Paragraph"/>
    <w:basedOn w:val="Normal"/>
    <w:uiPriority w:val="34"/>
    <w:qFormat/>
    <w:rsid w:val="00F06643"/>
    <w:pPr>
      <w:ind w:left="720"/>
      <w:contextualSpacing/>
    </w:pPr>
  </w:style>
  <w:style w:type="character" w:styleId="IntenseEmphasis">
    <w:name w:val="Intense Emphasis"/>
    <w:basedOn w:val="DefaultParagraphFont"/>
    <w:uiPriority w:val="21"/>
    <w:qFormat/>
    <w:rsid w:val="00F06643"/>
    <w:rPr>
      <w:i/>
      <w:iCs/>
      <w:color w:val="0F4761" w:themeColor="accent1" w:themeShade="BF"/>
    </w:rPr>
  </w:style>
  <w:style w:type="paragraph" w:styleId="IntenseQuote">
    <w:name w:val="Intense Quote"/>
    <w:basedOn w:val="Normal"/>
    <w:next w:val="Normal"/>
    <w:link w:val="IntenseQuoteChar"/>
    <w:uiPriority w:val="30"/>
    <w:qFormat/>
    <w:rsid w:val="00F06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643"/>
    <w:rPr>
      <w:i/>
      <w:iCs/>
      <w:color w:val="0F4761" w:themeColor="accent1" w:themeShade="BF"/>
    </w:rPr>
  </w:style>
  <w:style w:type="character" w:styleId="IntenseReference">
    <w:name w:val="Intense Reference"/>
    <w:basedOn w:val="DefaultParagraphFont"/>
    <w:uiPriority w:val="32"/>
    <w:qFormat/>
    <w:rsid w:val="00F066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00413">
      <w:bodyDiv w:val="1"/>
      <w:marLeft w:val="0"/>
      <w:marRight w:val="0"/>
      <w:marTop w:val="0"/>
      <w:marBottom w:val="0"/>
      <w:divBdr>
        <w:top w:val="none" w:sz="0" w:space="0" w:color="auto"/>
        <w:left w:val="none" w:sz="0" w:space="0" w:color="auto"/>
        <w:bottom w:val="none" w:sz="0" w:space="0" w:color="auto"/>
        <w:right w:val="none" w:sz="0" w:space="0" w:color="auto"/>
      </w:divBdr>
    </w:div>
    <w:div w:id="1364556245">
      <w:bodyDiv w:val="1"/>
      <w:marLeft w:val="0"/>
      <w:marRight w:val="0"/>
      <w:marTop w:val="0"/>
      <w:marBottom w:val="0"/>
      <w:divBdr>
        <w:top w:val="none" w:sz="0" w:space="0" w:color="auto"/>
        <w:left w:val="none" w:sz="0" w:space="0" w:color="auto"/>
        <w:bottom w:val="none" w:sz="0" w:space="0" w:color="auto"/>
        <w:right w:val="none" w:sz="0" w:space="0" w:color="auto"/>
      </w:divBdr>
    </w:div>
    <w:div w:id="169653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2</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Amraoui</dc:creator>
  <cp:keywords/>
  <dc:description/>
  <cp:lastModifiedBy>Yassine Amraoui</cp:lastModifiedBy>
  <cp:revision>1</cp:revision>
  <dcterms:created xsi:type="dcterms:W3CDTF">2025-04-25T15:54:00Z</dcterms:created>
  <dcterms:modified xsi:type="dcterms:W3CDTF">2025-04-25T20:08:00Z</dcterms:modified>
</cp:coreProperties>
</file>