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181定制UserBoot说明书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SWM181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xB</w:t>
      </w:r>
      <w:r>
        <w:rPr>
          <w:rFonts w:hint="eastAsia" w:asciiTheme="minorEastAsia" w:hAnsiTheme="minorEastAsia"/>
          <w:sz w:val="24"/>
          <w:szCs w:val="24"/>
        </w:rPr>
        <w:t>的Flash总大小为120K，其中前96K用于APP，后24K用于UserBoot,芯片上电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先执行</w:t>
      </w:r>
      <w:r>
        <w:rPr>
          <w:rFonts w:hint="eastAsia" w:asciiTheme="minorEastAsia" w:hAnsiTheme="minorEastAsia"/>
          <w:sz w:val="24"/>
          <w:szCs w:val="24"/>
        </w:rPr>
        <w:t>UserBoot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然后跳转到APP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5" o:spt="75" type="#_x0000_t75" style="height:373.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SWM181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xC</w:t>
      </w:r>
      <w:r>
        <w:rPr>
          <w:rFonts w:hint="eastAsia" w:asciiTheme="minorEastAsia" w:hAnsiTheme="minorEastAsia"/>
          <w:sz w:val="24"/>
          <w:szCs w:val="24"/>
        </w:rPr>
        <w:t>的Flash总大小为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248</w:t>
      </w:r>
      <w:r>
        <w:rPr>
          <w:rFonts w:hint="eastAsia" w:asciiTheme="minorEastAsia" w:hAnsiTheme="minorEastAsia"/>
          <w:sz w:val="24"/>
          <w:szCs w:val="24"/>
        </w:rPr>
        <w:t>K，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UserBoot在96K起始的24K处，若程序大小超过96K，则需要在Keil中做如下设置：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8595" cy="2132330"/>
            <wp:effectExtent l="0" t="0" r="8255" b="127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both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object>
          <v:shape id="_x0000_i1026" o:spt="75" type="#_x0000_t75" style="height:676.65pt;width:4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jc w:val="both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B0接低时，上电后芯片直接执行APP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B0接高时，上电后芯片检查地址0x18020处内容：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若内容不是0</w:t>
      </w:r>
      <w:bookmarkStart w:id="0" w:name="OLE_LINK2"/>
      <w:r>
        <w:rPr>
          <w:rFonts w:hint="eastAsia" w:asciiTheme="minorEastAsia" w:hAnsiTheme="minorEastAsia"/>
          <w:sz w:val="24"/>
          <w:szCs w:val="24"/>
        </w:rPr>
        <w:t>x0B11FFAC</w:t>
      </w:r>
      <w:bookmarkEnd w:id="0"/>
      <w:r>
        <w:rPr>
          <w:rFonts w:hint="eastAsia" w:asciiTheme="minorEastAsia" w:hAnsiTheme="minorEastAsia"/>
          <w:sz w:val="24"/>
          <w:szCs w:val="24"/>
        </w:rPr>
        <w:t>，则执行ISP代码，可通过串口烧录APP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若内容是0x0B11FFAC，则跳转到</w:t>
      </w:r>
      <w:bookmarkStart w:id="1" w:name="OLE_LINK1"/>
      <w:r>
        <w:rPr>
          <w:rFonts w:hint="eastAsia" w:asciiTheme="minorEastAsia" w:hAnsiTheme="minorEastAsia"/>
          <w:sz w:val="24"/>
          <w:szCs w:val="24"/>
        </w:rPr>
        <w:t>UserBoot</w:t>
      </w:r>
      <w:bookmarkEnd w:id="1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工程设置</w:t>
      </w:r>
    </w:p>
    <w:p>
      <w:pPr>
        <w:numPr>
          <w:ilvl w:val="0"/>
          <w:numId w:val="0"/>
        </w:numPr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UserBoot 和 APP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startup_SWM181.s中需要如下设置，确保程序的0x20、0x24、0x28三个地址处有正确取值：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DCD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 0x0B11FFAC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DCD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 0x6000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DCD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 xml:space="preserve"> SRAM_SWITCH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6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0x0B11FFAC</w:t>
            </w:r>
          </w:p>
        </w:tc>
        <w:tc>
          <w:tcPr>
            <w:tcW w:w="692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程序标志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0x6000</w:t>
            </w:r>
          </w:p>
        </w:tc>
        <w:tc>
          <w:tcPr>
            <w:tcW w:w="692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程序大小，SRAM_SWITCH==3时加载程序根据这个值加载程序代码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SRAM_SWITCH</w:t>
            </w:r>
          </w:p>
        </w:tc>
        <w:tc>
          <w:tcPr>
            <w:tcW w:w="69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程序执行模式，在startup_SWM181.s文件顶部定义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在UserBoot程序中它的值必须是3，即UserBoot只能基于CodeRAM执行，不能基于Cache执行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关于0x6000</w:t>
      </w:r>
    </w:p>
    <w:p>
      <w:pPr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UserBoot和APP中的0x6000分别指定了UserBoot和APP的大小为24k，若它们的大小不是24k，可修改对应值缩短代码拷贝时长；设定值必须是0x1000的整数倍，且大于等于实际程序大小。</w:t>
      </w: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如果对上电时间没有苛刻要求，建议不要修改</w:t>
      </w:r>
    </w:p>
    <w:p>
      <w:pPr>
        <w:rPr>
          <w:rFonts w:asciiTheme="minorEastAsia" w:hAnsiTheme="minorEastAsia"/>
          <w:sz w:val="24"/>
          <w:szCs w:val="24"/>
        </w:rPr>
      </w:pPr>
      <w:bookmarkStart w:id="2" w:name="_GoBack"/>
      <w:bookmarkEnd w:id="2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UserBoot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285240"/>
            <wp:effectExtent l="0" t="0" r="6985" b="1016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可使用SWMProg、SYNWIT_ISP等可将代码下载到指定位置的软件下载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APP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可使用Keil下载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下载时不要选全擦，否则会把之前下载的UserBoot擦掉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使用其他工具给SWM181xC下载时需要注意：若程序大于96K需要避免下载工具将0x18000-0x1E000的UserBoot覆写掉</w:t>
      </w:r>
    </w:p>
    <w:p>
      <w:pPr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可以将APP和UserBoot的bin文件合并成一个然后再用批量工具烧录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5、升级ISP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检查</w:t>
      </w:r>
      <w:r>
        <w:rPr>
          <w:rFonts w:hint="eastAsia" w:asciiTheme="minorEastAsia" w:hAnsiTheme="minorEastAsia"/>
          <w:sz w:val="24"/>
          <w:szCs w:val="24"/>
        </w:rPr>
        <w:t>0x18020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地址处内容并跳转到</w:t>
      </w:r>
      <w:r>
        <w:rPr>
          <w:rFonts w:hint="eastAsia" w:asciiTheme="minorEastAsia" w:hAnsiTheme="minorEastAsia"/>
          <w:sz w:val="24"/>
          <w:szCs w:val="24"/>
        </w:rPr>
        <w:t>UserBoot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的工作其实是由ISP代码完成的，旧版ISP代码没有此功能，因此需要给带有旧版ISP代码的芯片升级ISP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285240"/>
            <wp:effectExtent l="0" t="0" r="698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6、UserBoot跳转到APP前的清理工作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UserBoot程序中，跳转到APP之前，需要执行以下清理操作：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（1）关闭UserBoot中开启的外设中断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（2）关闭UserBoot中使用过的外设（给外设的控制寄存器恢复默认值）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比如如果UserBoot中使用了Timer中断，，在跳转到APP之前没有关闭Timer的话，，那么进入APP之后这个Timer还会触发中断，，而APP中没有给这个Timer写ISR的话，，就会执行默认ISR，，是个死循环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注意事项：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下载UserBoot后，ISP程序无法再执行，若App中关闭了SWD，则芯片无法再通过JLink和ISP串口更新程序，只能通过UserBoot更新或擦除App。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E05EB"/>
    <w:multiLevelType w:val="singleLevel"/>
    <w:tmpl w:val="08CE05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CBA62B0"/>
    <w:multiLevelType w:val="singleLevel"/>
    <w:tmpl w:val="1CBA62B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460F2FEB"/>
    <w:multiLevelType w:val="singleLevel"/>
    <w:tmpl w:val="460F2F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26415"/>
    <w:rsid w:val="00084E59"/>
    <w:rsid w:val="000A0532"/>
    <w:rsid w:val="00103056"/>
    <w:rsid w:val="00104578"/>
    <w:rsid w:val="001622E7"/>
    <w:rsid w:val="001C4A0C"/>
    <w:rsid w:val="001C6C47"/>
    <w:rsid w:val="00266BA1"/>
    <w:rsid w:val="002723DD"/>
    <w:rsid w:val="00282309"/>
    <w:rsid w:val="002E5CAD"/>
    <w:rsid w:val="00350111"/>
    <w:rsid w:val="003C366F"/>
    <w:rsid w:val="003F6038"/>
    <w:rsid w:val="004D45BA"/>
    <w:rsid w:val="004F5255"/>
    <w:rsid w:val="0052060D"/>
    <w:rsid w:val="0055785F"/>
    <w:rsid w:val="005A283F"/>
    <w:rsid w:val="006D4FD8"/>
    <w:rsid w:val="00761D91"/>
    <w:rsid w:val="007C317E"/>
    <w:rsid w:val="007F375D"/>
    <w:rsid w:val="007F4C26"/>
    <w:rsid w:val="008B68F3"/>
    <w:rsid w:val="009319BC"/>
    <w:rsid w:val="00AC160F"/>
    <w:rsid w:val="00B55A5B"/>
    <w:rsid w:val="00B86A57"/>
    <w:rsid w:val="00BC4D22"/>
    <w:rsid w:val="00C130B3"/>
    <w:rsid w:val="00C8575B"/>
    <w:rsid w:val="00CC3F79"/>
    <w:rsid w:val="00CD580F"/>
    <w:rsid w:val="00D361E2"/>
    <w:rsid w:val="00D50227"/>
    <w:rsid w:val="00D81335"/>
    <w:rsid w:val="00D94946"/>
    <w:rsid w:val="00DB1EF1"/>
    <w:rsid w:val="00E857E9"/>
    <w:rsid w:val="00F17C48"/>
    <w:rsid w:val="00F678AD"/>
    <w:rsid w:val="00FA2557"/>
    <w:rsid w:val="00FF7258"/>
    <w:rsid w:val="0488713E"/>
    <w:rsid w:val="05F352E7"/>
    <w:rsid w:val="081A7B34"/>
    <w:rsid w:val="08A67217"/>
    <w:rsid w:val="0ED553F4"/>
    <w:rsid w:val="12731F77"/>
    <w:rsid w:val="145F6D59"/>
    <w:rsid w:val="19B80997"/>
    <w:rsid w:val="1DDE2D2F"/>
    <w:rsid w:val="1EC63245"/>
    <w:rsid w:val="25B65716"/>
    <w:rsid w:val="2DA96EFB"/>
    <w:rsid w:val="34B71B4C"/>
    <w:rsid w:val="35BC027D"/>
    <w:rsid w:val="35D651EC"/>
    <w:rsid w:val="370B15EF"/>
    <w:rsid w:val="37957131"/>
    <w:rsid w:val="3A635561"/>
    <w:rsid w:val="3B9F62B0"/>
    <w:rsid w:val="40A71083"/>
    <w:rsid w:val="45A8771B"/>
    <w:rsid w:val="462E356A"/>
    <w:rsid w:val="48CE1423"/>
    <w:rsid w:val="498A0859"/>
    <w:rsid w:val="4DED53A8"/>
    <w:rsid w:val="4EFB7882"/>
    <w:rsid w:val="4FA75EF3"/>
    <w:rsid w:val="51FB22B4"/>
    <w:rsid w:val="5751519D"/>
    <w:rsid w:val="5A84643A"/>
    <w:rsid w:val="628C2D45"/>
    <w:rsid w:val="631E4B9B"/>
    <w:rsid w:val="65BF2A8E"/>
    <w:rsid w:val="66A0381E"/>
    <w:rsid w:val="6B617DD0"/>
    <w:rsid w:val="6BAE4A67"/>
    <w:rsid w:val="6CAD4578"/>
    <w:rsid w:val="6D4A46A5"/>
    <w:rsid w:val="704A4544"/>
    <w:rsid w:val="70ED23EA"/>
    <w:rsid w:val="731168D3"/>
    <w:rsid w:val="75210FC6"/>
    <w:rsid w:val="75C40D91"/>
    <w:rsid w:val="76542789"/>
    <w:rsid w:val="766A2179"/>
    <w:rsid w:val="7C21656E"/>
    <w:rsid w:val="7CCE61BD"/>
    <w:rsid w:val="7E5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95</Words>
  <Characters>548</Characters>
  <Lines>4</Lines>
  <Paragraphs>1</Paragraphs>
  <TotalTime>13</TotalTime>
  <ScaleCrop>false</ScaleCrop>
  <LinksUpToDate>false</LinksUpToDate>
  <CharactersWithSpaces>642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M显</cp:lastModifiedBy>
  <dcterms:modified xsi:type="dcterms:W3CDTF">2022-09-26T07:31:46Z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22EB090C9D0B489C967125405AAB06F0</vt:lpwstr>
  </property>
</Properties>
</file>