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SWM1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90</w:t>
      </w:r>
      <w:r>
        <w:rPr>
          <w:rFonts w:hint="eastAsia" w:asciiTheme="minorEastAsia" w:hAnsiTheme="minorEastAsia"/>
          <w:sz w:val="24"/>
          <w:szCs w:val="24"/>
        </w:rPr>
        <w:t>的Flash总大小为120K，其中前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88</w:t>
      </w:r>
      <w:r>
        <w:rPr>
          <w:rFonts w:hint="eastAsia" w:asciiTheme="minorEastAsia" w:hAnsiTheme="minorEastAsia"/>
          <w:sz w:val="24"/>
          <w:szCs w:val="24"/>
        </w:rPr>
        <w:t>K用于APP，后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32</w:t>
      </w:r>
      <w:r>
        <w:rPr>
          <w:rFonts w:hint="eastAsia" w:asciiTheme="minorEastAsia" w:hAnsiTheme="minorEastAsia"/>
          <w:sz w:val="24"/>
          <w:szCs w:val="24"/>
        </w:rPr>
        <w:t>K用于UserBoot,芯片上电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若PB0引脚为低电平：执行APP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若PB0引脚为高电平：执行</w:t>
      </w: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UserBoot\CSL\CMSIS\DeviceSupport\startup\arm\startup_SWM190.s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配置字：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814830"/>
            <wp:effectExtent l="0" t="0" r="571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bookmarkStart w:id="0" w:name="OLE_LINK1"/>
      <w:r>
        <w:rPr>
          <w:rFonts w:hint="eastAsia" w:asciiTheme="minorEastAsia" w:hAnsiTheme="minorEastAsia"/>
          <w:sz w:val="24"/>
          <w:szCs w:val="24"/>
          <w:lang w:val="en-US" w:eastAsia="zh-CN"/>
        </w:rPr>
        <w:t>第一个字固定为0x0B11FFAC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第二个字为UserBoot程序大小，必须是0x1000的整数倍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第三个字为UserBoot程序在Flash中的位置，必须是</w:t>
      </w:r>
      <w:bookmarkEnd w:id="0"/>
      <w:r>
        <w:rPr>
          <w:rFonts w:hint="eastAsia" w:asciiTheme="minorEastAsia" w:hAnsiTheme="minorEastAsia"/>
          <w:sz w:val="24"/>
          <w:szCs w:val="24"/>
          <w:lang w:val="en-US" w:eastAsia="zh-CN"/>
        </w:rPr>
        <w:t>Flash的最后32k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对于120k Flash的型号：0x16000~0x1D000，4k对齐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对于240k Flash的型号：0x36000~0x3D000，4k对齐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App\CSL\CMSIS\DeviceSupport\startup\arm\startup_SWM190.s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配置字：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770" cy="1938020"/>
            <wp:effectExtent l="0" t="0" r="508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第一个字固定为0x0B11FFAC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第二个字为APP程序大小，必须是0x1000的整数倍，MEM_CONFIG=2时使用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第三个字为APP程序运行模式，取值及含义如下：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0500" cy="882650"/>
            <wp:effectExtent l="0" t="0" r="635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关于0x8000</w:t>
      </w:r>
    </w:p>
    <w:p>
      <w:pPr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UserBoot和APP中的0x8000分别指定了UserBoot和APP的大小为32k，在非Cache模式下，指定位置处该大小的数据在上电时从片内SPI Flash拷贝到Code RAM执行。若程序实际的大小小于32k，可修改对应值缩短代码拷贝时长；设定值必须是0x1000的整数倍，且大于等于实际程序大小。</w:t>
      </w: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如果对上电时间没有苛刻要求，建议不要修改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  <w:lang w:val="en-US" w:eastAsia="zh-CN"/>
        </w:rPr>
        <w:t>注意：不要修改 jumpToApp() 函数的内容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7" o:spt="75" type="#_x0000_t75" style="height:663.8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9">
            <o:LockedField>false</o:LockedField>
          </o:OLEObject>
        </w:object>
      </w:r>
      <w:bookmarkStart w:id="1" w:name="_GoBack"/>
      <w:bookmarkEnd w:id="1"/>
    </w:p>
    <w:p>
      <w:pPr>
        <w:numPr>
          <w:ilvl w:val="0"/>
          <w:numId w:val="2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工程设定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445510"/>
            <wp:effectExtent l="0" t="0" r="8255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i/>
          <w:i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i/>
          <w:iCs/>
          <w:color w:val="FF0000"/>
          <w:sz w:val="24"/>
          <w:szCs w:val="24"/>
          <w:lang w:val="en-US" w:eastAsia="zh-CN"/>
        </w:rPr>
        <w:t>注意：用Keil5打开UserBoot的Keil4工程时，这个设置会被Keil软件修改，请手动修改回来。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若UserBoot所需的Data RAM超过4K，可从Code RAM中分出一部分用作Data RAM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42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可使用Synwit的JLink编程器软件同时下载APP和UserBoot到正确地址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865" cy="19958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双击上图中的*.bin条目可修改UserBoot和APP文件路径，下载前请确保文件路径正确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注意：烧录软件需要升级到v1.6.2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成功烧录APP和UsrBoot后，如果只需要更新APP程序代码，则直接使用Keil工程下载更新即可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F802F"/>
    <w:multiLevelType w:val="singleLevel"/>
    <w:tmpl w:val="931F802F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F47FDCB"/>
    <w:multiLevelType w:val="singleLevel"/>
    <w:tmpl w:val="0F47FD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26415"/>
    <w:rsid w:val="00084E59"/>
    <w:rsid w:val="000A0532"/>
    <w:rsid w:val="00103056"/>
    <w:rsid w:val="00104578"/>
    <w:rsid w:val="001622E7"/>
    <w:rsid w:val="001C4A0C"/>
    <w:rsid w:val="001C6C47"/>
    <w:rsid w:val="00266BA1"/>
    <w:rsid w:val="002723DD"/>
    <w:rsid w:val="00282309"/>
    <w:rsid w:val="002E5CAD"/>
    <w:rsid w:val="00350111"/>
    <w:rsid w:val="003C366F"/>
    <w:rsid w:val="003F6038"/>
    <w:rsid w:val="004D45BA"/>
    <w:rsid w:val="004F5255"/>
    <w:rsid w:val="0052060D"/>
    <w:rsid w:val="0055785F"/>
    <w:rsid w:val="005A283F"/>
    <w:rsid w:val="006D4FD8"/>
    <w:rsid w:val="00761D91"/>
    <w:rsid w:val="007C317E"/>
    <w:rsid w:val="007F375D"/>
    <w:rsid w:val="007F4C26"/>
    <w:rsid w:val="008B68F3"/>
    <w:rsid w:val="009319BC"/>
    <w:rsid w:val="00AC160F"/>
    <w:rsid w:val="00B55A5B"/>
    <w:rsid w:val="00B86A57"/>
    <w:rsid w:val="00BC4D22"/>
    <w:rsid w:val="00C130B3"/>
    <w:rsid w:val="00C8575B"/>
    <w:rsid w:val="00CC3F79"/>
    <w:rsid w:val="00CD580F"/>
    <w:rsid w:val="00D361E2"/>
    <w:rsid w:val="00D50227"/>
    <w:rsid w:val="00D81335"/>
    <w:rsid w:val="00D94946"/>
    <w:rsid w:val="00DB1EF1"/>
    <w:rsid w:val="00E857E9"/>
    <w:rsid w:val="00F17C48"/>
    <w:rsid w:val="00F678AD"/>
    <w:rsid w:val="00FA2557"/>
    <w:rsid w:val="00FF7258"/>
    <w:rsid w:val="0C1A3F85"/>
    <w:rsid w:val="161B6DB4"/>
    <w:rsid w:val="19640036"/>
    <w:rsid w:val="1BE975ED"/>
    <w:rsid w:val="1D8E500B"/>
    <w:rsid w:val="2005412B"/>
    <w:rsid w:val="257F4773"/>
    <w:rsid w:val="2A7B12E7"/>
    <w:rsid w:val="360C6986"/>
    <w:rsid w:val="3D0B1677"/>
    <w:rsid w:val="451605D2"/>
    <w:rsid w:val="45B13BCB"/>
    <w:rsid w:val="45F56428"/>
    <w:rsid w:val="48AF1CD1"/>
    <w:rsid w:val="48E37FAD"/>
    <w:rsid w:val="4EAC0BD2"/>
    <w:rsid w:val="4FC63C96"/>
    <w:rsid w:val="5DAE3F9D"/>
    <w:rsid w:val="62100E7E"/>
    <w:rsid w:val="697930B1"/>
    <w:rsid w:val="754959F0"/>
    <w:rsid w:val="7AEB0A59"/>
    <w:rsid w:val="7DC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95</Words>
  <Characters>548</Characters>
  <Lines>4</Lines>
  <Paragraphs>1</Paragraphs>
  <TotalTime>26</TotalTime>
  <ScaleCrop>false</ScaleCrop>
  <LinksUpToDate>false</LinksUpToDate>
  <CharactersWithSpaces>642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M显</cp:lastModifiedBy>
  <dcterms:modified xsi:type="dcterms:W3CDTF">2023-07-06T06:36:49Z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BDF64EC63C2542D48499A8E7215B253B</vt:lpwstr>
  </property>
</Properties>
</file>