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5D5D" w14:textId="77777777" w:rsidR="004652A8" w:rsidRPr="00D74FED" w:rsidRDefault="0090407A">
      <w:pPr>
        <w:jc w:val="center"/>
        <w:rPr>
          <w:rFonts w:ascii="Times New Roman" w:hAnsi="Times New Roman"/>
          <w:sz w:val="30"/>
          <w:szCs w:val="22"/>
        </w:rPr>
      </w:pPr>
      <w:r w:rsidRPr="00D74FED">
        <w:rPr>
          <w:rFonts w:ascii="Times New Roman" w:hAnsi="Times New Roman"/>
          <w:szCs w:val="22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254A855D" w14:textId="77777777" w:rsidR="004652A8" w:rsidRPr="00D74FED" w:rsidRDefault="0090407A">
      <w:pPr>
        <w:jc w:val="center"/>
        <w:rPr>
          <w:rFonts w:ascii="Times New Roman" w:hAnsi="Times New Roman"/>
          <w:sz w:val="30"/>
          <w:szCs w:val="22"/>
        </w:rPr>
      </w:pPr>
      <w:r w:rsidRPr="00D74FED">
        <w:rPr>
          <w:rFonts w:ascii="Times New Roman" w:hAnsi="Times New Roman"/>
          <w:szCs w:val="22"/>
        </w:rPr>
        <w:t>"СЕВЕРО-ВОСТОЧНЫЙ ФЕДЕРАЛЬНЫЙ УНИВЕРСИТЕТ ИМЕНИ М.К.</w:t>
      </w:r>
    </w:p>
    <w:p w14:paraId="36EB0CB0" w14:textId="29AD437C" w:rsidR="004652A8" w:rsidRPr="00D74FED" w:rsidRDefault="0090407A">
      <w:pPr>
        <w:jc w:val="center"/>
        <w:rPr>
          <w:rFonts w:ascii="Times New Roman" w:hAnsi="Times New Roman"/>
          <w:szCs w:val="22"/>
        </w:rPr>
      </w:pPr>
      <w:r w:rsidRPr="00D74FED">
        <w:rPr>
          <w:rFonts w:ascii="Times New Roman" w:hAnsi="Times New Roman"/>
          <w:szCs w:val="22"/>
        </w:rPr>
        <w:t>AMMOCOBA"</w:t>
      </w:r>
    </w:p>
    <w:p w14:paraId="7702C80E" w14:textId="2F90A86A" w:rsidR="0066294F" w:rsidRPr="00D74FED" w:rsidRDefault="0066294F">
      <w:pPr>
        <w:jc w:val="center"/>
        <w:rPr>
          <w:rFonts w:ascii="Times New Roman" w:hAnsi="Times New Roman"/>
        </w:rPr>
      </w:pPr>
      <w:r w:rsidRPr="00D74FED">
        <w:rPr>
          <w:rFonts w:ascii="Times New Roman" w:hAnsi="Times New Roman"/>
        </w:rPr>
        <w:t>Физико-технический институт</w:t>
      </w:r>
    </w:p>
    <w:p w14:paraId="725295D9" w14:textId="2A61B0EC" w:rsidR="004652A8" w:rsidRPr="00D74FED" w:rsidRDefault="0090407A">
      <w:pPr>
        <w:jc w:val="center"/>
        <w:rPr>
          <w:rFonts w:ascii="Times New Roman" w:hAnsi="Times New Roman"/>
          <w:sz w:val="30"/>
          <w:szCs w:val="22"/>
        </w:rPr>
      </w:pPr>
      <w:r w:rsidRPr="00D74FED">
        <w:rPr>
          <w:rFonts w:ascii="Times New Roman" w:hAnsi="Times New Roman"/>
          <w:szCs w:val="22"/>
        </w:rPr>
        <w:t>Институт</w:t>
      </w:r>
      <w:r w:rsidR="0097120A" w:rsidRPr="00D74FED">
        <w:rPr>
          <w:rFonts w:ascii="Times New Roman" w:hAnsi="Times New Roman"/>
          <w:szCs w:val="22"/>
        </w:rPr>
        <w:t xml:space="preserve"> Радиофизик</w:t>
      </w:r>
      <w:r w:rsidR="003778CA" w:rsidRPr="00D74FED">
        <w:rPr>
          <w:rFonts w:ascii="Times New Roman" w:hAnsi="Times New Roman"/>
          <w:szCs w:val="22"/>
        </w:rPr>
        <w:t>и</w:t>
      </w:r>
      <w:r w:rsidR="0097120A" w:rsidRPr="00D74FED">
        <w:rPr>
          <w:rFonts w:ascii="Times New Roman" w:hAnsi="Times New Roman"/>
          <w:szCs w:val="22"/>
        </w:rPr>
        <w:t xml:space="preserve"> и электронны</w:t>
      </w:r>
      <w:r w:rsidR="003778CA" w:rsidRPr="00D74FED">
        <w:rPr>
          <w:rFonts w:ascii="Times New Roman" w:hAnsi="Times New Roman"/>
          <w:szCs w:val="22"/>
        </w:rPr>
        <w:t>х</w:t>
      </w:r>
      <w:r w:rsidR="0097120A" w:rsidRPr="00D74FED">
        <w:rPr>
          <w:rFonts w:ascii="Times New Roman" w:hAnsi="Times New Roman"/>
          <w:szCs w:val="22"/>
        </w:rPr>
        <w:t xml:space="preserve"> систем</w:t>
      </w:r>
    </w:p>
    <w:p w14:paraId="654BA4D5" w14:textId="77777777" w:rsidR="004652A8" w:rsidRPr="00D74FED" w:rsidRDefault="0090407A">
      <w:pPr>
        <w:jc w:val="center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21FF7B16" w14:textId="77777777" w:rsidR="004652A8" w:rsidRPr="00D74FED" w:rsidRDefault="0090407A">
      <w:pPr>
        <w:jc w:val="center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6121D08F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694AE86C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79C35557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55ADF034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0CE4CFA3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40FE6466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7A5E8221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16B32D78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72E40345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305E747D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32A7B428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1B551F90" w14:textId="78EA9234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2BA88C10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7C1216DA" w14:textId="77777777" w:rsidR="004652A8" w:rsidRPr="00D74FED" w:rsidRDefault="0090407A">
      <w:pPr>
        <w:jc w:val="center"/>
        <w:rPr>
          <w:rFonts w:ascii="Times New Roman" w:hAnsi="Times New Roman"/>
          <w:b/>
          <w:bCs/>
          <w:sz w:val="44"/>
          <w:szCs w:val="44"/>
        </w:rPr>
      </w:pPr>
      <w:r w:rsidRPr="00D74FED">
        <w:rPr>
          <w:rFonts w:ascii="Times New Roman" w:hAnsi="Times New Roman"/>
          <w:b/>
          <w:bCs/>
          <w:sz w:val="44"/>
          <w:szCs w:val="44"/>
        </w:rPr>
        <w:t>РЕФЕРАТ</w:t>
      </w:r>
    </w:p>
    <w:p w14:paraId="5E7759F7" w14:textId="77777777" w:rsidR="00287CB1" w:rsidRPr="00D74FED" w:rsidRDefault="0090407A" w:rsidP="00287CB1">
      <w:pPr>
        <w:jc w:val="center"/>
        <w:rPr>
          <w:rFonts w:ascii="Times New Roman" w:hAnsi="Times New Roman"/>
          <w:szCs w:val="28"/>
        </w:rPr>
      </w:pPr>
      <w:r w:rsidRPr="00D74FED">
        <w:rPr>
          <w:rFonts w:ascii="Times New Roman" w:hAnsi="Times New Roman"/>
          <w:szCs w:val="28"/>
        </w:rPr>
        <w:t xml:space="preserve">на тему: </w:t>
      </w:r>
    </w:p>
    <w:p w14:paraId="5D03AF9D" w14:textId="658FA9A5" w:rsidR="004652A8" w:rsidRPr="00D74FED" w:rsidRDefault="0090407A" w:rsidP="00EF5304">
      <w:pPr>
        <w:ind w:left="102"/>
        <w:jc w:val="center"/>
        <w:rPr>
          <w:rFonts w:ascii="Times New Roman" w:hAnsi="Times New Roman"/>
          <w:b/>
          <w:bCs/>
          <w:szCs w:val="28"/>
        </w:rPr>
      </w:pPr>
      <w:r w:rsidRPr="00D74FED">
        <w:rPr>
          <w:rFonts w:ascii="Times New Roman" w:hAnsi="Times New Roman"/>
          <w:b/>
          <w:bCs/>
          <w:szCs w:val="28"/>
        </w:rPr>
        <w:t>«</w:t>
      </w:r>
      <w:r w:rsidR="008447ED" w:rsidRPr="008447ED">
        <w:rPr>
          <w:rFonts w:ascii="Times New Roman" w:hAnsi="Times New Roman" w:hint="eastAsia"/>
          <w:b/>
          <w:bCs/>
          <w:szCs w:val="28"/>
        </w:rPr>
        <w:t>Современные</w:t>
      </w:r>
      <w:r w:rsidR="008447ED" w:rsidRPr="008447ED">
        <w:rPr>
          <w:rFonts w:ascii="Times New Roman" w:hAnsi="Times New Roman"/>
          <w:b/>
          <w:bCs/>
          <w:szCs w:val="28"/>
        </w:rPr>
        <w:t xml:space="preserve"> </w:t>
      </w:r>
      <w:r w:rsidR="008447ED" w:rsidRPr="008447ED">
        <w:rPr>
          <w:rFonts w:ascii="Times New Roman" w:hAnsi="Times New Roman" w:hint="eastAsia"/>
          <w:b/>
          <w:bCs/>
          <w:szCs w:val="28"/>
        </w:rPr>
        <w:t>подходы</w:t>
      </w:r>
      <w:r w:rsidR="008447ED" w:rsidRPr="008447ED">
        <w:rPr>
          <w:rFonts w:ascii="Times New Roman" w:hAnsi="Times New Roman"/>
          <w:b/>
          <w:bCs/>
          <w:szCs w:val="28"/>
        </w:rPr>
        <w:t xml:space="preserve"> </w:t>
      </w:r>
      <w:r w:rsidR="008447ED" w:rsidRPr="008447ED">
        <w:rPr>
          <w:rFonts w:ascii="Times New Roman" w:hAnsi="Times New Roman" w:hint="eastAsia"/>
          <w:b/>
          <w:bCs/>
          <w:szCs w:val="28"/>
        </w:rPr>
        <w:t>к</w:t>
      </w:r>
      <w:r w:rsidR="008447ED" w:rsidRPr="008447ED">
        <w:rPr>
          <w:rFonts w:ascii="Times New Roman" w:hAnsi="Times New Roman"/>
          <w:b/>
          <w:bCs/>
          <w:szCs w:val="28"/>
        </w:rPr>
        <w:t xml:space="preserve"> </w:t>
      </w:r>
      <w:r w:rsidR="008447ED" w:rsidRPr="008447ED">
        <w:rPr>
          <w:rFonts w:ascii="Times New Roman" w:hAnsi="Times New Roman" w:hint="eastAsia"/>
          <w:b/>
          <w:bCs/>
          <w:szCs w:val="28"/>
        </w:rPr>
        <w:t>построению</w:t>
      </w:r>
      <w:r w:rsidR="008447ED" w:rsidRPr="008447ED">
        <w:rPr>
          <w:rFonts w:ascii="Times New Roman" w:hAnsi="Times New Roman"/>
          <w:b/>
          <w:bCs/>
          <w:szCs w:val="28"/>
        </w:rPr>
        <w:t xml:space="preserve"> </w:t>
      </w:r>
      <w:r w:rsidR="008447ED" w:rsidRPr="008447ED">
        <w:rPr>
          <w:rFonts w:ascii="Times New Roman" w:hAnsi="Times New Roman" w:hint="eastAsia"/>
          <w:b/>
          <w:bCs/>
          <w:szCs w:val="28"/>
        </w:rPr>
        <w:t>учебного</w:t>
      </w:r>
      <w:r w:rsidR="008447ED" w:rsidRPr="008447ED">
        <w:rPr>
          <w:rFonts w:ascii="Times New Roman" w:hAnsi="Times New Roman"/>
          <w:b/>
          <w:bCs/>
          <w:szCs w:val="28"/>
        </w:rPr>
        <w:t xml:space="preserve"> </w:t>
      </w:r>
      <w:r w:rsidR="008447ED" w:rsidRPr="008447ED">
        <w:rPr>
          <w:rFonts w:ascii="Times New Roman" w:hAnsi="Times New Roman" w:hint="eastAsia"/>
          <w:b/>
          <w:bCs/>
          <w:szCs w:val="28"/>
        </w:rPr>
        <w:t>процесса</w:t>
      </w:r>
      <w:r w:rsidR="008447ED" w:rsidRPr="008447ED">
        <w:rPr>
          <w:rFonts w:ascii="Times New Roman" w:hAnsi="Times New Roman"/>
          <w:b/>
          <w:bCs/>
          <w:szCs w:val="28"/>
        </w:rPr>
        <w:t xml:space="preserve"> </w:t>
      </w:r>
      <w:r w:rsidR="008447ED" w:rsidRPr="008447ED">
        <w:rPr>
          <w:rFonts w:ascii="Times New Roman" w:hAnsi="Times New Roman" w:hint="eastAsia"/>
          <w:b/>
          <w:bCs/>
          <w:szCs w:val="28"/>
        </w:rPr>
        <w:t>по</w:t>
      </w:r>
      <w:r w:rsidR="008447ED" w:rsidRPr="008447ED">
        <w:rPr>
          <w:rFonts w:ascii="Times New Roman" w:hAnsi="Times New Roman"/>
          <w:b/>
          <w:bCs/>
          <w:szCs w:val="28"/>
        </w:rPr>
        <w:t xml:space="preserve"> </w:t>
      </w:r>
      <w:r w:rsidR="008447ED" w:rsidRPr="008447ED">
        <w:rPr>
          <w:rFonts w:ascii="Times New Roman" w:hAnsi="Times New Roman" w:hint="eastAsia"/>
          <w:b/>
          <w:bCs/>
          <w:szCs w:val="28"/>
        </w:rPr>
        <w:t>физической</w:t>
      </w:r>
      <w:r w:rsidR="008447ED" w:rsidRPr="008447ED">
        <w:rPr>
          <w:rFonts w:ascii="Times New Roman" w:hAnsi="Times New Roman"/>
          <w:b/>
          <w:bCs/>
          <w:szCs w:val="28"/>
        </w:rPr>
        <w:t xml:space="preserve"> </w:t>
      </w:r>
      <w:r w:rsidR="008447ED" w:rsidRPr="008447ED">
        <w:rPr>
          <w:rFonts w:ascii="Times New Roman" w:hAnsi="Times New Roman" w:hint="eastAsia"/>
          <w:b/>
          <w:bCs/>
          <w:szCs w:val="28"/>
        </w:rPr>
        <w:t>культуре</w:t>
      </w:r>
      <w:r w:rsidR="008447ED" w:rsidRPr="008447ED">
        <w:rPr>
          <w:rFonts w:ascii="Times New Roman" w:hAnsi="Times New Roman"/>
          <w:b/>
          <w:bCs/>
          <w:szCs w:val="28"/>
        </w:rPr>
        <w:t xml:space="preserve"> </w:t>
      </w:r>
      <w:r w:rsidR="008447ED" w:rsidRPr="008447ED">
        <w:rPr>
          <w:rFonts w:ascii="Times New Roman" w:hAnsi="Times New Roman" w:hint="eastAsia"/>
          <w:b/>
          <w:bCs/>
          <w:szCs w:val="28"/>
        </w:rPr>
        <w:t>в</w:t>
      </w:r>
      <w:r w:rsidR="008447ED" w:rsidRPr="008447ED">
        <w:rPr>
          <w:rFonts w:ascii="Times New Roman" w:hAnsi="Times New Roman"/>
          <w:b/>
          <w:bCs/>
          <w:szCs w:val="28"/>
        </w:rPr>
        <w:t xml:space="preserve"> </w:t>
      </w:r>
      <w:r w:rsidR="008447ED" w:rsidRPr="008447ED">
        <w:rPr>
          <w:rFonts w:ascii="Times New Roman" w:hAnsi="Times New Roman" w:hint="eastAsia"/>
          <w:b/>
          <w:bCs/>
          <w:szCs w:val="28"/>
        </w:rPr>
        <w:t>нефизкультурных</w:t>
      </w:r>
      <w:r w:rsidR="008447ED" w:rsidRPr="008447ED">
        <w:rPr>
          <w:rFonts w:ascii="Times New Roman" w:hAnsi="Times New Roman"/>
          <w:b/>
          <w:bCs/>
          <w:szCs w:val="28"/>
        </w:rPr>
        <w:t xml:space="preserve"> </w:t>
      </w:r>
      <w:r w:rsidR="008447ED" w:rsidRPr="008447ED">
        <w:rPr>
          <w:rFonts w:ascii="Times New Roman" w:hAnsi="Times New Roman" w:hint="eastAsia"/>
          <w:b/>
          <w:bCs/>
          <w:szCs w:val="28"/>
        </w:rPr>
        <w:t>вузах</w:t>
      </w:r>
      <w:r w:rsidRPr="00D74FED">
        <w:rPr>
          <w:rFonts w:ascii="Times New Roman" w:hAnsi="Times New Roman"/>
          <w:b/>
          <w:bCs/>
          <w:szCs w:val="28"/>
        </w:rPr>
        <w:t>»</w:t>
      </w:r>
    </w:p>
    <w:p w14:paraId="71751524" w14:textId="77777777" w:rsidR="004652A8" w:rsidRPr="00D74FED" w:rsidRDefault="0090407A">
      <w:pPr>
        <w:jc w:val="center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33B8F0A1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58F40F5A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25FDD8BF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1670E431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03EEE640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7F03CC6F" w14:textId="77777777" w:rsidR="004652A8" w:rsidRPr="00D74FED" w:rsidRDefault="0090407A">
      <w:pPr>
        <w:jc w:val="right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4FC6BE73" w14:textId="77777777" w:rsidR="004652A8" w:rsidRPr="00D74FED" w:rsidRDefault="0090407A">
      <w:pPr>
        <w:jc w:val="right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0F0225B9" w14:textId="1AC91C44" w:rsidR="004652A8" w:rsidRPr="00D74FED" w:rsidRDefault="0090407A" w:rsidP="009247DC">
      <w:pPr>
        <w:jc w:val="right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 </w:t>
      </w:r>
    </w:p>
    <w:p w14:paraId="606DEFD0" w14:textId="77777777" w:rsidR="004652A8" w:rsidRPr="00D74FED" w:rsidRDefault="0090407A">
      <w:pPr>
        <w:jc w:val="right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7495F4F2" w14:textId="77777777" w:rsidR="004652A8" w:rsidRPr="00D74FED" w:rsidRDefault="0090407A">
      <w:pPr>
        <w:jc w:val="right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3CA43B72" w14:textId="77777777" w:rsidR="006E584D" w:rsidRPr="00D74FED" w:rsidRDefault="006E584D">
      <w:pPr>
        <w:jc w:val="right"/>
        <w:rPr>
          <w:rFonts w:ascii="Times New Roman" w:hAnsi="Times New Roman"/>
          <w:sz w:val="24"/>
        </w:rPr>
      </w:pPr>
    </w:p>
    <w:p w14:paraId="37E2E7D1" w14:textId="75E06589" w:rsidR="004652A8" w:rsidRPr="00D74FED" w:rsidRDefault="0090407A">
      <w:pPr>
        <w:jc w:val="right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16E4192A" w14:textId="77777777" w:rsidR="004652A8" w:rsidRPr="00D74FED" w:rsidRDefault="0090407A">
      <w:pPr>
        <w:jc w:val="right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47A62ABD" w14:textId="77777777" w:rsidR="004652A8" w:rsidRPr="00D74FED" w:rsidRDefault="0090407A">
      <w:pPr>
        <w:jc w:val="right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0991B9A0" w14:textId="0A166EEA" w:rsidR="00EB755B" w:rsidRPr="00D74FED" w:rsidRDefault="003778CA" w:rsidP="00C25DB6">
      <w:pPr>
        <w:jc w:val="center"/>
        <w:rPr>
          <w:rFonts w:ascii="Times New Roman" w:hAnsi="Times New Roman"/>
          <w:sz w:val="24"/>
        </w:rPr>
      </w:pPr>
      <w:r w:rsidRPr="00D74FED">
        <w:rPr>
          <w:rFonts w:ascii="Times New Roman" w:hAnsi="Times New Roman"/>
          <w:sz w:val="24"/>
        </w:rPr>
        <w:t xml:space="preserve">                                   </w:t>
      </w:r>
      <w:r w:rsidR="00C25DB6" w:rsidRPr="00D74FED">
        <w:rPr>
          <w:rFonts w:ascii="Times New Roman" w:hAnsi="Times New Roman"/>
          <w:szCs w:val="22"/>
        </w:rPr>
        <w:t xml:space="preserve"> </w:t>
      </w:r>
      <w:r w:rsidR="0090407A" w:rsidRPr="00D74FED">
        <w:rPr>
          <w:rFonts w:ascii="Times New Roman" w:hAnsi="Times New Roman"/>
          <w:szCs w:val="22"/>
        </w:rPr>
        <w:t xml:space="preserve">Выполнил: студент </w:t>
      </w:r>
      <w:r w:rsidR="007C094E">
        <w:rPr>
          <w:rFonts w:ascii="Times New Roman" w:hAnsi="Times New Roman"/>
          <w:szCs w:val="22"/>
          <w:lang w:val="en-US"/>
        </w:rPr>
        <w:t>4</w:t>
      </w:r>
      <w:r w:rsidR="0090407A" w:rsidRPr="00D74FED">
        <w:rPr>
          <w:rFonts w:ascii="Times New Roman" w:hAnsi="Times New Roman"/>
          <w:szCs w:val="22"/>
        </w:rPr>
        <w:t xml:space="preserve"> курса</w:t>
      </w:r>
    </w:p>
    <w:p w14:paraId="06657DB8" w14:textId="2D5E19FE" w:rsidR="00EB755B" w:rsidRPr="00D74FED" w:rsidRDefault="00EB755B" w:rsidP="00EB755B">
      <w:pPr>
        <w:ind w:left="2160" w:firstLine="720"/>
        <w:jc w:val="left"/>
        <w:rPr>
          <w:rFonts w:ascii="Times New Roman" w:hAnsi="Times New Roman"/>
          <w:szCs w:val="22"/>
        </w:rPr>
      </w:pPr>
      <w:r w:rsidRPr="00D74FED">
        <w:rPr>
          <w:rFonts w:ascii="Times New Roman" w:hAnsi="Times New Roman"/>
          <w:szCs w:val="22"/>
        </w:rPr>
        <w:t xml:space="preserve">                группы АТП-21</w:t>
      </w:r>
    </w:p>
    <w:p w14:paraId="21048655" w14:textId="09021F08" w:rsidR="004652A8" w:rsidRPr="00D74FED" w:rsidRDefault="003778CA" w:rsidP="003778CA">
      <w:pPr>
        <w:jc w:val="center"/>
        <w:rPr>
          <w:rFonts w:ascii="Times New Roman" w:hAnsi="Times New Roman"/>
          <w:sz w:val="30"/>
          <w:szCs w:val="22"/>
        </w:rPr>
      </w:pPr>
      <w:r w:rsidRPr="00D74FED">
        <w:rPr>
          <w:rFonts w:ascii="Times New Roman" w:hAnsi="Times New Roman"/>
          <w:szCs w:val="22"/>
        </w:rPr>
        <w:t xml:space="preserve">  </w:t>
      </w:r>
      <w:r w:rsidR="00C25DB6" w:rsidRPr="00D74FED">
        <w:rPr>
          <w:rFonts w:ascii="Times New Roman" w:hAnsi="Times New Roman"/>
          <w:szCs w:val="22"/>
        </w:rPr>
        <w:t xml:space="preserve">                                </w:t>
      </w:r>
      <w:r w:rsidR="0090407A" w:rsidRPr="00D74FED">
        <w:rPr>
          <w:rFonts w:ascii="Times New Roman" w:hAnsi="Times New Roman"/>
          <w:szCs w:val="22"/>
        </w:rPr>
        <w:t>С</w:t>
      </w:r>
      <w:r w:rsidR="0097120A" w:rsidRPr="00D74FED">
        <w:rPr>
          <w:rFonts w:ascii="Times New Roman" w:hAnsi="Times New Roman"/>
          <w:szCs w:val="22"/>
        </w:rPr>
        <w:t>лепцов</w:t>
      </w:r>
      <w:r w:rsidR="0090407A" w:rsidRPr="00D74FED">
        <w:rPr>
          <w:rFonts w:ascii="Times New Roman" w:hAnsi="Times New Roman"/>
          <w:szCs w:val="22"/>
        </w:rPr>
        <w:t xml:space="preserve"> </w:t>
      </w:r>
      <w:r w:rsidR="0097120A" w:rsidRPr="00D74FED">
        <w:rPr>
          <w:rFonts w:ascii="Times New Roman" w:hAnsi="Times New Roman"/>
          <w:szCs w:val="22"/>
        </w:rPr>
        <w:t>Сергей Николаевич</w:t>
      </w:r>
    </w:p>
    <w:p w14:paraId="45A22506" w14:textId="731C2217" w:rsidR="004652A8" w:rsidRPr="00D74FED" w:rsidRDefault="003778CA" w:rsidP="003778CA">
      <w:pPr>
        <w:jc w:val="center"/>
        <w:rPr>
          <w:rFonts w:ascii="Times New Roman" w:hAnsi="Times New Roman"/>
          <w:sz w:val="30"/>
          <w:szCs w:val="22"/>
        </w:rPr>
      </w:pPr>
      <w:r w:rsidRPr="00D74FED">
        <w:rPr>
          <w:rFonts w:ascii="Times New Roman" w:hAnsi="Times New Roman"/>
          <w:szCs w:val="22"/>
        </w:rPr>
        <w:t xml:space="preserve">                                                        </w:t>
      </w:r>
      <w:r w:rsidRPr="00D74FED">
        <w:rPr>
          <w:rFonts w:ascii="Times New Roman" w:hAnsi="Times New Roman"/>
          <w:szCs w:val="28"/>
        </w:rPr>
        <w:t>Руководитель:</w:t>
      </w:r>
      <w:r w:rsidRPr="00D74FED">
        <w:rPr>
          <w:rFonts w:ascii="Times New Roman" w:hAnsi="Times New Roman"/>
          <w:szCs w:val="22"/>
        </w:rPr>
        <w:t xml:space="preserve"> Анна Дмитриевна Павлова</w:t>
      </w:r>
    </w:p>
    <w:p w14:paraId="013CA878" w14:textId="77777777" w:rsidR="00C25DB6" w:rsidRPr="00D74FED" w:rsidRDefault="00C25DB6">
      <w:pPr>
        <w:jc w:val="right"/>
        <w:rPr>
          <w:rFonts w:ascii="Times New Roman" w:hAnsi="Times New Roman"/>
          <w:sz w:val="24"/>
        </w:rPr>
      </w:pPr>
    </w:p>
    <w:p w14:paraId="1CEAF2CD" w14:textId="77777777" w:rsidR="00C25DB6" w:rsidRPr="00D74FED" w:rsidRDefault="00C25DB6">
      <w:pPr>
        <w:jc w:val="right"/>
        <w:rPr>
          <w:rFonts w:ascii="Times New Roman" w:hAnsi="Times New Roman"/>
          <w:sz w:val="24"/>
        </w:rPr>
      </w:pPr>
    </w:p>
    <w:p w14:paraId="22D72E91" w14:textId="77777777" w:rsidR="00C25DB6" w:rsidRPr="00D74FED" w:rsidRDefault="00C25DB6">
      <w:pPr>
        <w:jc w:val="right"/>
        <w:rPr>
          <w:rFonts w:ascii="Times New Roman" w:hAnsi="Times New Roman"/>
          <w:sz w:val="24"/>
        </w:rPr>
      </w:pPr>
    </w:p>
    <w:p w14:paraId="39AEC72E" w14:textId="7CC3EE46" w:rsidR="004652A8" w:rsidRPr="00D74FED" w:rsidRDefault="0090407A" w:rsidP="00300BA2">
      <w:pPr>
        <w:jc w:val="right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     </w:t>
      </w:r>
    </w:p>
    <w:p w14:paraId="286B5D24" w14:textId="4DC9D7A5" w:rsidR="004652A8" w:rsidRPr="00D74FED" w:rsidRDefault="0090407A" w:rsidP="00C25DB6">
      <w:pPr>
        <w:jc w:val="center"/>
        <w:rPr>
          <w:rFonts w:ascii="Times New Roman" w:hAnsi="Times New Roman"/>
          <w:lang w:val="en-US"/>
        </w:rPr>
      </w:pPr>
      <w:r w:rsidRPr="00D74FED">
        <w:rPr>
          <w:rFonts w:ascii="Times New Roman" w:hAnsi="Times New Roman"/>
          <w:sz w:val="24"/>
        </w:rPr>
        <w:t>Якутск, 202</w:t>
      </w:r>
      <w:r w:rsidR="0097120A" w:rsidRPr="00D74FED">
        <w:rPr>
          <w:rFonts w:ascii="Times New Roman" w:hAnsi="Times New Roman"/>
          <w:sz w:val="24"/>
        </w:rPr>
        <w:t>4</w:t>
      </w:r>
      <w:r w:rsidRPr="00D74FED">
        <w:rPr>
          <w:rFonts w:ascii="Times New Roman" w:hAnsi="Times New Roman"/>
          <w:sz w:val="24"/>
        </w:rPr>
        <w:t>г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0"/>
        </w:rPr>
        <w:id w:val="4633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14A8E8" w14:textId="13555838" w:rsidR="00E15D8F" w:rsidRPr="00D74FED" w:rsidRDefault="00E15D8F" w:rsidP="00E15D8F">
          <w:pPr>
            <w:pStyle w:val="ad"/>
            <w:keepNext w:val="0"/>
            <w:keepLines w:val="0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2"/>
            </w:rPr>
          </w:pPr>
          <w:r w:rsidRPr="00D74FED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6645B2E6" w14:textId="511627DD" w:rsidR="00561158" w:rsidRDefault="00E15D8F">
          <w:pPr>
            <w:pStyle w:val="1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 w:rsidRPr="00D74FED">
            <w:rPr>
              <w:rFonts w:ascii="Times New Roman" w:hAnsi="Times New Roman"/>
            </w:rPr>
            <w:fldChar w:fldCharType="begin"/>
          </w:r>
          <w:r w:rsidRPr="00D74FED">
            <w:rPr>
              <w:rFonts w:ascii="Times New Roman" w:hAnsi="Times New Roman"/>
            </w:rPr>
            <w:instrText xml:space="preserve"> TOC \o "1-3" \h \z \u </w:instrText>
          </w:r>
          <w:r w:rsidRPr="00D74FED">
            <w:rPr>
              <w:rFonts w:ascii="Times New Roman" w:hAnsi="Times New Roman"/>
            </w:rPr>
            <w:fldChar w:fldCharType="separate"/>
          </w:r>
          <w:hyperlink w:anchor="_Toc177922520" w:history="1">
            <w:r w:rsidR="00561158" w:rsidRPr="00655459">
              <w:rPr>
                <w:rStyle w:val="a3"/>
                <w:rFonts w:ascii="Times New Roman" w:hAnsi="Times New Roman"/>
                <w:bCs/>
                <w:noProof/>
              </w:rPr>
              <w:t>ВВЕДЕНИЕ</w:t>
            </w:r>
            <w:r w:rsidR="00561158">
              <w:rPr>
                <w:noProof/>
                <w:webHidden/>
              </w:rPr>
              <w:tab/>
            </w:r>
            <w:r w:rsidR="00561158">
              <w:rPr>
                <w:noProof/>
                <w:webHidden/>
              </w:rPr>
              <w:fldChar w:fldCharType="begin"/>
            </w:r>
            <w:r w:rsidR="00561158">
              <w:rPr>
                <w:noProof/>
                <w:webHidden/>
              </w:rPr>
              <w:instrText xml:space="preserve"> PAGEREF _Toc177922520 \h </w:instrText>
            </w:r>
            <w:r w:rsidR="00561158">
              <w:rPr>
                <w:noProof/>
                <w:webHidden/>
              </w:rPr>
            </w:r>
            <w:r w:rsidR="00561158">
              <w:rPr>
                <w:noProof/>
                <w:webHidden/>
              </w:rPr>
              <w:fldChar w:fldCharType="separate"/>
            </w:r>
            <w:r w:rsidR="00561158">
              <w:rPr>
                <w:noProof/>
                <w:webHidden/>
              </w:rPr>
              <w:t>3</w:t>
            </w:r>
            <w:r w:rsidR="00561158">
              <w:rPr>
                <w:noProof/>
                <w:webHidden/>
              </w:rPr>
              <w:fldChar w:fldCharType="end"/>
            </w:r>
          </w:hyperlink>
        </w:p>
        <w:p w14:paraId="1AED031D" w14:textId="0323C42B" w:rsidR="00561158" w:rsidRDefault="00701F09">
          <w:pPr>
            <w:pStyle w:val="1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77922521" w:history="1">
            <w:r w:rsidR="00561158" w:rsidRPr="00655459">
              <w:rPr>
                <w:rStyle w:val="a3"/>
                <w:rFonts w:ascii="Times New Roman" w:hAnsi="Times New Roman"/>
                <w:noProof/>
              </w:rPr>
              <w:t xml:space="preserve">Глава 1: </w:t>
            </w:r>
            <w:r w:rsidR="00561158" w:rsidRPr="00655459">
              <w:rPr>
                <w:rStyle w:val="a3"/>
                <w:rFonts w:ascii="Times New Roman" w:hAnsi="Times New Roman"/>
                <w:bCs/>
                <w:noProof/>
              </w:rPr>
              <w:t>ТЕОРЕТИЧЕСКИЕ ОСНОВЫ ФИЗИЧЕСКОЙ КУЛЬТУРЫ В ВУЗАХ</w:t>
            </w:r>
            <w:r w:rsidR="00561158">
              <w:rPr>
                <w:noProof/>
                <w:webHidden/>
              </w:rPr>
              <w:tab/>
            </w:r>
            <w:r w:rsidR="00561158">
              <w:rPr>
                <w:noProof/>
                <w:webHidden/>
              </w:rPr>
              <w:fldChar w:fldCharType="begin"/>
            </w:r>
            <w:r w:rsidR="00561158">
              <w:rPr>
                <w:noProof/>
                <w:webHidden/>
              </w:rPr>
              <w:instrText xml:space="preserve"> PAGEREF _Toc177922521 \h </w:instrText>
            </w:r>
            <w:r w:rsidR="00561158">
              <w:rPr>
                <w:noProof/>
                <w:webHidden/>
              </w:rPr>
            </w:r>
            <w:r w:rsidR="00561158">
              <w:rPr>
                <w:noProof/>
                <w:webHidden/>
              </w:rPr>
              <w:fldChar w:fldCharType="separate"/>
            </w:r>
            <w:r w:rsidR="00561158">
              <w:rPr>
                <w:noProof/>
                <w:webHidden/>
              </w:rPr>
              <w:t>4</w:t>
            </w:r>
            <w:r w:rsidR="00561158">
              <w:rPr>
                <w:noProof/>
                <w:webHidden/>
              </w:rPr>
              <w:fldChar w:fldCharType="end"/>
            </w:r>
          </w:hyperlink>
        </w:p>
        <w:p w14:paraId="119D360C" w14:textId="1E7281BA" w:rsidR="00561158" w:rsidRDefault="00701F09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922522" w:history="1">
            <w:r w:rsidR="00561158" w:rsidRPr="00655459">
              <w:rPr>
                <w:rStyle w:val="a3"/>
                <w:rFonts w:ascii="Times New Roman" w:hAnsi="Times New Roman"/>
                <w:noProof/>
              </w:rPr>
              <w:t>1.1 Значение физической культуры в образовательном процессе</w:t>
            </w:r>
            <w:r w:rsidR="00561158">
              <w:rPr>
                <w:noProof/>
                <w:webHidden/>
              </w:rPr>
              <w:tab/>
            </w:r>
            <w:r w:rsidR="00561158">
              <w:rPr>
                <w:noProof/>
                <w:webHidden/>
              </w:rPr>
              <w:fldChar w:fldCharType="begin"/>
            </w:r>
            <w:r w:rsidR="00561158">
              <w:rPr>
                <w:noProof/>
                <w:webHidden/>
              </w:rPr>
              <w:instrText xml:space="preserve"> PAGEREF _Toc177922522 \h </w:instrText>
            </w:r>
            <w:r w:rsidR="00561158">
              <w:rPr>
                <w:noProof/>
                <w:webHidden/>
              </w:rPr>
            </w:r>
            <w:r w:rsidR="00561158">
              <w:rPr>
                <w:noProof/>
                <w:webHidden/>
              </w:rPr>
              <w:fldChar w:fldCharType="separate"/>
            </w:r>
            <w:r w:rsidR="00561158">
              <w:rPr>
                <w:noProof/>
                <w:webHidden/>
              </w:rPr>
              <w:t>4</w:t>
            </w:r>
            <w:r w:rsidR="00561158">
              <w:rPr>
                <w:noProof/>
                <w:webHidden/>
              </w:rPr>
              <w:fldChar w:fldCharType="end"/>
            </w:r>
          </w:hyperlink>
        </w:p>
        <w:p w14:paraId="572F1AE9" w14:textId="6D99ADEE" w:rsidR="00561158" w:rsidRDefault="00701F09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922523" w:history="1">
            <w:r w:rsidR="00561158" w:rsidRPr="00655459">
              <w:rPr>
                <w:rStyle w:val="a3"/>
                <w:rFonts w:ascii="Times New Roman" w:hAnsi="Times New Roman"/>
                <w:noProof/>
              </w:rPr>
              <w:t>1.2 Нормативно-правовое регулирование</w:t>
            </w:r>
            <w:r w:rsidR="00561158">
              <w:rPr>
                <w:noProof/>
                <w:webHidden/>
              </w:rPr>
              <w:tab/>
            </w:r>
            <w:r w:rsidR="00561158">
              <w:rPr>
                <w:noProof/>
                <w:webHidden/>
              </w:rPr>
              <w:fldChar w:fldCharType="begin"/>
            </w:r>
            <w:r w:rsidR="00561158">
              <w:rPr>
                <w:noProof/>
                <w:webHidden/>
              </w:rPr>
              <w:instrText xml:space="preserve"> PAGEREF _Toc177922523 \h </w:instrText>
            </w:r>
            <w:r w:rsidR="00561158">
              <w:rPr>
                <w:noProof/>
                <w:webHidden/>
              </w:rPr>
            </w:r>
            <w:r w:rsidR="00561158">
              <w:rPr>
                <w:noProof/>
                <w:webHidden/>
              </w:rPr>
              <w:fldChar w:fldCharType="separate"/>
            </w:r>
            <w:r w:rsidR="00561158">
              <w:rPr>
                <w:noProof/>
                <w:webHidden/>
              </w:rPr>
              <w:t>6</w:t>
            </w:r>
            <w:r w:rsidR="00561158">
              <w:rPr>
                <w:noProof/>
                <w:webHidden/>
              </w:rPr>
              <w:fldChar w:fldCharType="end"/>
            </w:r>
          </w:hyperlink>
        </w:p>
        <w:p w14:paraId="45285175" w14:textId="6176621C" w:rsidR="00561158" w:rsidRDefault="00701F09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922524" w:history="1">
            <w:r w:rsidR="00561158" w:rsidRPr="00655459">
              <w:rPr>
                <w:rStyle w:val="a3"/>
                <w:rFonts w:ascii="Times New Roman" w:hAnsi="Times New Roman"/>
                <w:noProof/>
              </w:rPr>
              <w:t>1.3 Основные подходы к преподаванию физической культуры</w:t>
            </w:r>
            <w:r w:rsidR="00561158">
              <w:rPr>
                <w:noProof/>
                <w:webHidden/>
              </w:rPr>
              <w:tab/>
            </w:r>
            <w:r w:rsidR="00561158">
              <w:rPr>
                <w:noProof/>
                <w:webHidden/>
              </w:rPr>
              <w:fldChar w:fldCharType="begin"/>
            </w:r>
            <w:r w:rsidR="00561158">
              <w:rPr>
                <w:noProof/>
                <w:webHidden/>
              </w:rPr>
              <w:instrText xml:space="preserve"> PAGEREF _Toc177922524 \h </w:instrText>
            </w:r>
            <w:r w:rsidR="00561158">
              <w:rPr>
                <w:noProof/>
                <w:webHidden/>
              </w:rPr>
            </w:r>
            <w:r w:rsidR="00561158">
              <w:rPr>
                <w:noProof/>
                <w:webHidden/>
              </w:rPr>
              <w:fldChar w:fldCharType="separate"/>
            </w:r>
            <w:r w:rsidR="00561158">
              <w:rPr>
                <w:noProof/>
                <w:webHidden/>
              </w:rPr>
              <w:t>8</w:t>
            </w:r>
            <w:r w:rsidR="00561158">
              <w:rPr>
                <w:noProof/>
                <w:webHidden/>
              </w:rPr>
              <w:fldChar w:fldCharType="end"/>
            </w:r>
          </w:hyperlink>
        </w:p>
        <w:p w14:paraId="36C9D62A" w14:textId="516A3757" w:rsidR="00561158" w:rsidRDefault="00701F09">
          <w:pPr>
            <w:pStyle w:val="1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77922525" w:history="1">
            <w:r w:rsidR="00561158" w:rsidRPr="00655459">
              <w:rPr>
                <w:rStyle w:val="a3"/>
                <w:rFonts w:ascii="Times New Roman" w:hAnsi="Times New Roman"/>
                <w:noProof/>
              </w:rPr>
              <w:t xml:space="preserve">Глава 2: </w:t>
            </w:r>
            <w:r w:rsidR="00561158" w:rsidRPr="00655459">
              <w:rPr>
                <w:rStyle w:val="a3"/>
                <w:rFonts w:ascii="Times New Roman" w:hAnsi="Times New Roman"/>
                <w:bCs/>
                <w:noProof/>
              </w:rPr>
              <w:t>ПРАКТИЧЕСКИЕ АСПЕКТЫ ОРГАНИЗАЦИИ УЧЕБНОГО ПРОЦЕССА</w:t>
            </w:r>
            <w:r w:rsidR="00561158">
              <w:rPr>
                <w:noProof/>
                <w:webHidden/>
              </w:rPr>
              <w:tab/>
            </w:r>
            <w:r w:rsidR="00561158">
              <w:rPr>
                <w:noProof/>
                <w:webHidden/>
              </w:rPr>
              <w:fldChar w:fldCharType="begin"/>
            </w:r>
            <w:r w:rsidR="00561158">
              <w:rPr>
                <w:noProof/>
                <w:webHidden/>
              </w:rPr>
              <w:instrText xml:space="preserve"> PAGEREF _Toc177922525 \h </w:instrText>
            </w:r>
            <w:r w:rsidR="00561158">
              <w:rPr>
                <w:noProof/>
                <w:webHidden/>
              </w:rPr>
            </w:r>
            <w:r w:rsidR="00561158">
              <w:rPr>
                <w:noProof/>
                <w:webHidden/>
              </w:rPr>
              <w:fldChar w:fldCharType="separate"/>
            </w:r>
            <w:r w:rsidR="00561158">
              <w:rPr>
                <w:noProof/>
                <w:webHidden/>
              </w:rPr>
              <w:t>10</w:t>
            </w:r>
            <w:r w:rsidR="00561158">
              <w:rPr>
                <w:noProof/>
                <w:webHidden/>
              </w:rPr>
              <w:fldChar w:fldCharType="end"/>
            </w:r>
          </w:hyperlink>
        </w:p>
        <w:p w14:paraId="7829C8DE" w14:textId="15B0D935" w:rsidR="00561158" w:rsidRDefault="00701F09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922526" w:history="1">
            <w:r w:rsidR="00561158" w:rsidRPr="00655459">
              <w:rPr>
                <w:rStyle w:val="a3"/>
                <w:rFonts w:ascii="Times New Roman" w:hAnsi="Times New Roman"/>
                <w:bCs/>
                <w:noProof/>
              </w:rPr>
              <w:t xml:space="preserve">2.1. </w:t>
            </w:r>
            <w:r w:rsidR="00561158" w:rsidRPr="00655459">
              <w:rPr>
                <w:rStyle w:val="a3"/>
                <w:rFonts w:ascii="Times New Roman" w:hAnsi="Times New Roman"/>
                <w:noProof/>
              </w:rPr>
              <w:t>Инновационные методы и технологии преподавания</w:t>
            </w:r>
            <w:r w:rsidR="00561158">
              <w:rPr>
                <w:noProof/>
                <w:webHidden/>
              </w:rPr>
              <w:tab/>
            </w:r>
            <w:r w:rsidR="00561158">
              <w:rPr>
                <w:noProof/>
                <w:webHidden/>
              </w:rPr>
              <w:fldChar w:fldCharType="begin"/>
            </w:r>
            <w:r w:rsidR="00561158">
              <w:rPr>
                <w:noProof/>
                <w:webHidden/>
              </w:rPr>
              <w:instrText xml:space="preserve"> PAGEREF _Toc177922526 \h </w:instrText>
            </w:r>
            <w:r w:rsidR="00561158">
              <w:rPr>
                <w:noProof/>
                <w:webHidden/>
              </w:rPr>
            </w:r>
            <w:r w:rsidR="00561158">
              <w:rPr>
                <w:noProof/>
                <w:webHidden/>
              </w:rPr>
              <w:fldChar w:fldCharType="separate"/>
            </w:r>
            <w:r w:rsidR="00561158">
              <w:rPr>
                <w:noProof/>
                <w:webHidden/>
              </w:rPr>
              <w:t>10</w:t>
            </w:r>
            <w:r w:rsidR="00561158">
              <w:rPr>
                <w:noProof/>
                <w:webHidden/>
              </w:rPr>
              <w:fldChar w:fldCharType="end"/>
            </w:r>
          </w:hyperlink>
        </w:p>
        <w:p w14:paraId="760BF504" w14:textId="3244D9EA" w:rsidR="00561158" w:rsidRDefault="00701F09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922527" w:history="1">
            <w:r w:rsidR="00561158" w:rsidRPr="00655459">
              <w:rPr>
                <w:rStyle w:val="a3"/>
                <w:rFonts w:ascii="Times New Roman" w:hAnsi="Times New Roman"/>
                <w:noProof/>
              </w:rPr>
              <w:t>2.2 Индивидуализация и дифференциация занятий</w:t>
            </w:r>
            <w:r w:rsidR="00561158">
              <w:rPr>
                <w:noProof/>
                <w:webHidden/>
              </w:rPr>
              <w:tab/>
            </w:r>
            <w:r w:rsidR="00561158">
              <w:rPr>
                <w:noProof/>
                <w:webHidden/>
              </w:rPr>
              <w:fldChar w:fldCharType="begin"/>
            </w:r>
            <w:r w:rsidR="00561158">
              <w:rPr>
                <w:noProof/>
                <w:webHidden/>
              </w:rPr>
              <w:instrText xml:space="preserve"> PAGEREF _Toc177922527 \h </w:instrText>
            </w:r>
            <w:r w:rsidR="00561158">
              <w:rPr>
                <w:noProof/>
                <w:webHidden/>
              </w:rPr>
            </w:r>
            <w:r w:rsidR="00561158">
              <w:rPr>
                <w:noProof/>
                <w:webHidden/>
              </w:rPr>
              <w:fldChar w:fldCharType="separate"/>
            </w:r>
            <w:r w:rsidR="00561158">
              <w:rPr>
                <w:noProof/>
                <w:webHidden/>
              </w:rPr>
              <w:t>12</w:t>
            </w:r>
            <w:r w:rsidR="00561158">
              <w:rPr>
                <w:noProof/>
                <w:webHidden/>
              </w:rPr>
              <w:fldChar w:fldCharType="end"/>
            </w:r>
          </w:hyperlink>
        </w:p>
        <w:p w14:paraId="43C38AC5" w14:textId="7C8E520C" w:rsidR="00561158" w:rsidRDefault="00701F09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7922528" w:history="1">
            <w:r w:rsidR="00561158" w:rsidRPr="00655459">
              <w:rPr>
                <w:rStyle w:val="a3"/>
                <w:rFonts w:ascii="Times New Roman" w:hAnsi="Times New Roman"/>
                <w:bCs/>
                <w:noProof/>
              </w:rPr>
              <w:t xml:space="preserve">2.3 </w:t>
            </w:r>
            <w:r w:rsidR="00561158" w:rsidRPr="00655459">
              <w:rPr>
                <w:rStyle w:val="a3"/>
                <w:rFonts w:ascii="Times New Roman" w:hAnsi="Times New Roman"/>
                <w:noProof/>
              </w:rPr>
              <w:t>Проблемы и пути их решения</w:t>
            </w:r>
            <w:r w:rsidR="00561158">
              <w:rPr>
                <w:noProof/>
                <w:webHidden/>
              </w:rPr>
              <w:tab/>
            </w:r>
            <w:r w:rsidR="00561158">
              <w:rPr>
                <w:noProof/>
                <w:webHidden/>
              </w:rPr>
              <w:fldChar w:fldCharType="begin"/>
            </w:r>
            <w:r w:rsidR="00561158">
              <w:rPr>
                <w:noProof/>
                <w:webHidden/>
              </w:rPr>
              <w:instrText xml:space="preserve"> PAGEREF _Toc177922528 \h </w:instrText>
            </w:r>
            <w:r w:rsidR="00561158">
              <w:rPr>
                <w:noProof/>
                <w:webHidden/>
              </w:rPr>
            </w:r>
            <w:r w:rsidR="00561158">
              <w:rPr>
                <w:noProof/>
                <w:webHidden/>
              </w:rPr>
              <w:fldChar w:fldCharType="separate"/>
            </w:r>
            <w:r w:rsidR="00561158">
              <w:rPr>
                <w:noProof/>
                <w:webHidden/>
              </w:rPr>
              <w:t>14</w:t>
            </w:r>
            <w:r w:rsidR="00561158">
              <w:rPr>
                <w:noProof/>
                <w:webHidden/>
              </w:rPr>
              <w:fldChar w:fldCharType="end"/>
            </w:r>
          </w:hyperlink>
        </w:p>
        <w:p w14:paraId="3FAF8C32" w14:textId="3FF9DBE2" w:rsidR="00561158" w:rsidRDefault="00701F09">
          <w:pPr>
            <w:pStyle w:val="1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77922529" w:history="1">
            <w:r w:rsidR="00561158" w:rsidRPr="00655459">
              <w:rPr>
                <w:rStyle w:val="a3"/>
                <w:rFonts w:ascii="Times New Roman" w:hAnsi="Times New Roman"/>
                <w:bCs/>
                <w:noProof/>
              </w:rPr>
              <w:t>ЗАКЛЮЧЕНИЕ</w:t>
            </w:r>
            <w:r w:rsidR="00561158">
              <w:rPr>
                <w:noProof/>
                <w:webHidden/>
              </w:rPr>
              <w:tab/>
            </w:r>
            <w:r w:rsidR="00561158">
              <w:rPr>
                <w:noProof/>
                <w:webHidden/>
              </w:rPr>
              <w:fldChar w:fldCharType="begin"/>
            </w:r>
            <w:r w:rsidR="00561158">
              <w:rPr>
                <w:noProof/>
                <w:webHidden/>
              </w:rPr>
              <w:instrText xml:space="preserve"> PAGEREF _Toc177922529 \h </w:instrText>
            </w:r>
            <w:r w:rsidR="00561158">
              <w:rPr>
                <w:noProof/>
                <w:webHidden/>
              </w:rPr>
            </w:r>
            <w:r w:rsidR="00561158">
              <w:rPr>
                <w:noProof/>
                <w:webHidden/>
              </w:rPr>
              <w:fldChar w:fldCharType="separate"/>
            </w:r>
            <w:r w:rsidR="00561158">
              <w:rPr>
                <w:noProof/>
                <w:webHidden/>
              </w:rPr>
              <w:t>16</w:t>
            </w:r>
            <w:r w:rsidR="00561158">
              <w:rPr>
                <w:noProof/>
                <w:webHidden/>
              </w:rPr>
              <w:fldChar w:fldCharType="end"/>
            </w:r>
          </w:hyperlink>
        </w:p>
        <w:p w14:paraId="4CA231D4" w14:textId="50581A26" w:rsidR="00561158" w:rsidRDefault="00701F09">
          <w:pPr>
            <w:pStyle w:val="1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77922530" w:history="1">
            <w:r w:rsidR="00561158" w:rsidRPr="00655459">
              <w:rPr>
                <w:rStyle w:val="a3"/>
                <w:rFonts w:ascii="Times New Roman" w:hAnsi="Times New Roman"/>
                <w:bCs/>
                <w:noProof/>
              </w:rPr>
              <w:t>СПИСОК ИСПОЛЬЗОВАННОЙ ЛИТЕРАТУРЫ:</w:t>
            </w:r>
            <w:r w:rsidR="00561158">
              <w:rPr>
                <w:noProof/>
                <w:webHidden/>
              </w:rPr>
              <w:tab/>
            </w:r>
            <w:r w:rsidR="00561158">
              <w:rPr>
                <w:noProof/>
                <w:webHidden/>
              </w:rPr>
              <w:fldChar w:fldCharType="begin"/>
            </w:r>
            <w:r w:rsidR="00561158">
              <w:rPr>
                <w:noProof/>
                <w:webHidden/>
              </w:rPr>
              <w:instrText xml:space="preserve"> PAGEREF _Toc177922530 \h </w:instrText>
            </w:r>
            <w:r w:rsidR="00561158">
              <w:rPr>
                <w:noProof/>
                <w:webHidden/>
              </w:rPr>
            </w:r>
            <w:r w:rsidR="00561158">
              <w:rPr>
                <w:noProof/>
                <w:webHidden/>
              </w:rPr>
              <w:fldChar w:fldCharType="separate"/>
            </w:r>
            <w:r w:rsidR="00561158">
              <w:rPr>
                <w:noProof/>
                <w:webHidden/>
              </w:rPr>
              <w:t>17</w:t>
            </w:r>
            <w:r w:rsidR="00561158">
              <w:rPr>
                <w:noProof/>
                <w:webHidden/>
              </w:rPr>
              <w:fldChar w:fldCharType="end"/>
            </w:r>
          </w:hyperlink>
        </w:p>
        <w:p w14:paraId="4BEF9E68" w14:textId="055E7FCA" w:rsidR="00E15D8F" w:rsidRPr="00D74FED" w:rsidRDefault="00E15D8F" w:rsidP="00E15D8F">
          <w:pPr>
            <w:spacing w:line="360" w:lineRule="auto"/>
            <w:rPr>
              <w:rFonts w:ascii="Times New Roman" w:hAnsi="Times New Roman"/>
            </w:rPr>
          </w:pPr>
          <w:r w:rsidRPr="00D74FED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4E19E46F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525D625F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6393AD80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33740348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04AEBDB2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3EB015A7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043B8628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7A9661E0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7635DB2A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0B25BFCA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423B60A7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7AF7D050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0FFF919D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5A81F3F3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467888CB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1924B395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300A1AD2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0EB3ACE7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1DFCDFC1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0920ADAF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45B3B963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1ADBE841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0169BE90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50C04F96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7CBA0CF3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088FBB52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30E8FA80" w14:textId="77777777" w:rsidR="00674C93" w:rsidRPr="00D74FED" w:rsidRDefault="00674C93" w:rsidP="00E15D8F">
      <w:pPr>
        <w:pStyle w:val="10"/>
        <w:rPr>
          <w:rFonts w:ascii="Times New Roman" w:hAnsi="Times New Roman"/>
          <w:b w:val="0"/>
          <w:sz w:val="28"/>
          <w:szCs w:val="28"/>
        </w:rPr>
      </w:pPr>
    </w:p>
    <w:p w14:paraId="7D88F8DA" w14:textId="18D0DACE" w:rsidR="00527997" w:rsidRPr="00D74FED" w:rsidRDefault="00527997" w:rsidP="00674C93">
      <w:pPr>
        <w:pStyle w:val="10"/>
        <w:jc w:val="center"/>
        <w:rPr>
          <w:rFonts w:ascii="Times New Roman" w:hAnsi="Times New Roman"/>
          <w:bCs/>
          <w:sz w:val="28"/>
          <w:szCs w:val="28"/>
        </w:rPr>
      </w:pPr>
    </w:p>
    <w:p w14:paraId="1AC52DE4" w14:textId="22BBD726" w:rsidR="00D74FED" w:rsidRDefault="00D74FED" w:rsidP="005B7F08">
      <w:pPr>
        <w:rPr>
          <w:rFonts w:ascii="Times New Roman" w:hAnsi="Times New Roman"/>
        </w:rPr>
      </w:pPr>
    </w:p>
    <w:p w14:paraId="1B398AEC" w14:textId="77777777" w:rsidR="003869F3" w:rsidRPr="00D74FED" w:rsidRDefault="003869F3" w:rsidP="005B7F08">
      <w:pPr>
        <w:rPr>
          <w:rFonts w:ascii="Times New Roman" w:hAnsi="Times New Roman"/>
        </w:rPr>
      </w:pPr>
    </w:p>
    <w:p w14:paraId="79B47CFF" w14:textId="77777777" w:rsidR="005B7F08" w:rsidRPr="00D74FED" w:rsidRDefault="005B7F08" w:rsidP="005B7F08">
      <w:pPr>
        <w:rPr>
          <w:rFonts w:ascii="Times New Roman" w:hAnsi="Times New Roman"/>
        </w:rPr>
      </w:pPr>
    </w:p>
    <w:p w14:paraId="37473649" w14:textId="0ABFB05F" w:rsidR="006C0F2F" w:rsidRPr="009247DC" w:rsidRDefault="000A5D01" w:rsidP="00EC05AB">
      <w:pPr>
        <w:pStyle w:val="10"/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bookmarkStart w:id="0" w:name="_Toc177922520"/>
      <w:r w:rsidRPr="009247DC">
        <w:rPr>
          <w:rFonts w:ascii="Times New Roman" w:hAnsi="Times New Roman"/>
          <w:bCs/>
          <w:sz w:val="28"/>
          <w:szCs w:val="28"/>
        </w:rPr>
        <w:lastRenderedPageBreak/>
        <w:t>ВВЕДЕНИЕ</w:t>
      </w:r>
      <w:bookmarkEnd w:id="0"/>
    </w:p>
    <w:p w14:paraId="2FC4861C" w14:textId="77777777" w:rsidR="00033642" w:rsidRPr="00033642" w:rsidRDefault="00DB6FFD" w:rsidP="0003364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9247DC">
        <w:rPr>
          <w:rFonts w:ascii="Times New Roman" w:hAnsi="Times New Roman"/>
          <w:bCs/>
          <w:szCs w:val="28"/>
        </w:rPr>
        <w:tab/>
      </w:r>
      <w:r w:rsidR="00033642" w:rsidRPr="00033642">
        <w:rPr>
          <w:rFonts w:ascii="Times New Roman" w:hAnsi="Times New Roman"/>
          <w:bCs/>
          <w:szCs w:val="28"/>
        </w:rPr>
        <w:t>Физическая культура играет важную роль в системе образования, способствуя не только физическому развитию студентов, но и формированию их личностных качеств, социальных навыков и здорового образа жизни. В условиях современных вызовов, таких как сидячий образ жизни, стресс и ухудшение здоровья молодежи, вопросы организации учебного процесса по физической культуре становятся особенно актуальными.</w:t>
      </w:r>
    </w:p>
    <w:p w14:paraId="2159B43E" w14:textId="77777777" w:rsidR="00033642" w:rsidRPr="00033642" w:rsidRDefault="00033642" w:rsidP="0003364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033642">
        <w:rPr>
          <w:rFonts w:ascii="Times New Roman" w:hAnsi="Times New Roman"/>
          <w:bCs/>
          <w:szCs w:val="28"/>
        </w:rPr>
        <w:t>Не физкультурные вузы сталкиваются с уникальными задачами при интеграции физической культуры в образовательный процесс. Эти учреждения, которые не специализируются на подготовке специалистов в области физического воспитания, должны находить эффективные методы и подходы к обучению студентов, учитывая разнообразие их интересов и уровней физической подготовки.</w:t>
      </w:r>
    </w:p>
    <w:p w14:paraId="096480B9" w14:textId="77777777" w:rsidR="00033642" w:rsidRPr="00033642" w:rsidRDefault="00033642" w:rsidP="0003364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033642">
        <w:rPr>
          <w:rFonts w:ascii="Times New Roman" w:hAnsi="Times New Roman"/>
          <w:bCs/>
          <w:szCs w:val="28"/>
        </w:rPr>
        <w:t>В данной работе рассматриваются современные подходы к построению учебного процесса по физической культуре в не физкультурных вузах, направленные на улучшение физического состояния студентов, повышение их мотивации к занятиям и формирование здоровых привычек. Целью реферата является анализ существующих методик, выявление проблем и предложений по их решению, а также представление успешного опыта реализации программ физической культуры в высших учебных заведениях.</w:t>
      </w:r>
    </w:p>
    <w:p w14:paraId="01EEECD1" w14:textId="6FAAF6A5" w:rsidR="00F25BF3" w:rsidRPr="00D74FED" w:rsidRDefault="00F25BF3" w:rsidP="0003364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402CF77C" w14:textId="77777777" w:rsidR="000F4262" w:rsidRPr="00D74FED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173E8E0C" w14:textId="64B5E6C8" w:rsidR="000A7811" w:rsidRDefault="000A7811" w:rsidP="000A7811">
      <w:pPr>
        <w:rPr>
          <w:rFonts w:ascii="Times New Roman" w:hAnsi="Times New Roman"/>
          <w:b/>
          <w:szCs w:val="28"/>
        </w:rPr>
      </w:pPr>
    </w:p>
    <w:p w14:paraId="31636A76" w14:textId="77777777" w:rsidR="009247DC" w:rsidRPr="00D74FED" w:rsidRDefault="009247DC" w:rsidP="000A7811">
      <w:pPr>
        <w:rPr>
          <w:rFonts w:ascii="Times New Roman" w:hAnsi="Times New Roman"/>
        </w:rPr>
      </w:pPr>
    </w:p>
    <w:p w14:paraId="786976F6" w14:textId="0105B488" w:rsidR="000A7811" w:rsidRPr="00D74FED" w:rsidRDefault="000A7811" w:rsidP="000A7811">
      <w:pPr>
        <w:rPr>
          <w:rFonts w:ascii="Times New Roman" w:hAnsi="Times New Roman"/>
        </w:rPr>
      </w:pPr>
    </w:p>
    <w:p w14:paraId="45FA0D40" w14:textId="343B2618" w:rsidR="00300BA2" w:rsidRPr="00D74FED" w:rsidRDefault="00300BA2" w:rsidP="00215302">
      <w:pPr>
        <w:pStyle w:val="10"/>
        <w:rPr>
          <w:rFonts w:ascii="Times New Roman" w:hAnsi="Times New Roman"/>
          <w:sz w:val="28"/>
          <w:szCs w:val="28"/>
        </w:rPr>
      </w:pPr>
    </w:p>
    <w:p w14:paraId="5C312A27" w14:textId="77777777" w:rsidR="00215302" w:rsidRPr="00D74FED" w:rsidRDefault="00215302" w:rsidP="00215302">
      <w:pPr>
        <w:rPr>
          <w:rFonts w:ascii="Times New Roman" w:hAnsi="Times New Roman"/>
        </w:rPr>
      </w:pPr>
    </w:p>
    <w:p w14:paraId="3E1FEDD6" w14:textId="77777777" w:rsidR="00093A12" w:rsidRPr="00D74FED" w:rsidRDefault="00093A12" w:rsidP="00093A12">
      <w:pPr>
        <w:rPr>
          <w:rFonts w:ascii="Times New Roman" w:hAnsi="Times New Roman"/>
        </w:rPr>
      </w:pPr>
    </w:p>
    <w:p w14:paraId="3E498188" w14:textId="49D275D0" w:rsidR="00DB088E" w:rsidRPr="00033642" w:rsidRDefault="005B456C" w:rsidP="006A16E0">
      <w:pPr>
        <w:pStyle w:val="10"/>
        <w:jc w:val="center"/>
        <w:rPr>
          <w:rFonts w:ascii="Times New Roman" w:hAnsi="Times New Roman"/>
          <w:sz w:val="28"/>
          <w:szCs w:val="28"/>
        </w:rPr>
      </w:pPr>
      <w:bookmarkStart w:id="1" w:name="_Toc177922521"/>
      <w:r w:rsidRPr="00033642">
        <w:rPr>
          <w:rFonts w:ascii="Times New Roman" w:hAnsi="Times New Roman"/>
          <w:sz w:val="28"/>
          <w:szCs w:val="28"/>
        </w:rPr>
        <w:lastRenderedPageBreak/>
        <w:t>Глава 1:</w:t>
      </w:r>
      <w:r w:rsidR="000420BE" w:rsidRPr="00033642">
        <w:rPr>
          <w:rFonts w:ascii="Times New Roman" w:hAnsi="Times New Roman"/>
          <w:sz w:val="28"/>
          <w:szCs w:val="28"/>
        </w:rPr>
        <w:t xml:space="preserve"> </w:t>
      </w:r>
      <w:r w:rsidR="00033642" w:rsidRPr="00E1125F">
        <w:rPr>
          <w:rFonts w:ascii="Times New Roman" w:hAnsi="Times New Roman"/>
          <w:bCs/>
          <w:sz w:val="28"/>
          <w:szCs w:val="28"/>
        </w:rPr>
        <w:t>ТЕОРЕТИЧЕСКИЕ ОСНОВЫ ФИЗИЧЕСКОЙ КУЛЬТУРЫ В ВУЗАХ</w:t>
      </w:r>
      <w:bookmarkEnd w:id="1"/>
    </w:p>
    <w:p w14:paraId="2FC72952" w14:textId="21AABB92" w:rsidR="004A1BD2" w:rsidRPr="00033642" w:rsidRDefault="004A1BD2" w:rsidP="009247DC">
      <w:pPr>
        <w:pStyle w:val="2"/>
        <w:spacing w:line="360" w:lineRule="auto"/>
        <w:jc w:val="center"/>
        <w:rPr>
          <w:rFonts w:ascii="Times New Roman" w:hAnsi="Times New Roman"/>
          <w:b w:val="0"/>
          <w:szCs w:val="28"/>
        </w:rPr>
      </w:pPr>
      <w:bookmarkStart w:id="2" w:name="_Toc177922522"/>
      <w:r w:rsidRPr="00033642">
        <w:rPr>
          <w:rFonts w:ascii="Times New Roman" w:hAnsi="Times New Roman"/>
          <w:szCs w:val="28"/>
        </w:rPr>
        <w:t xml:space="preserve">1.1 </w:t>
      </w:r>
      <w:r w:rsidR="00033642" w:rsidRPr="00E1125F">
        <w:rPr>
          <w:rFonts w:ascii="Times New Roman" w:hAnsi="Times New Roman"/>
          <w:szCs w:val="28"/>
        </w:rPr>
        <w:t>Значение физической культуры в образовательном процессе</w:t>
      </w:r>
      <w:bookmarkEnd w:id="2"/>
    </w:p>
    <w:p w14:paraId="3E4910D7" w14:textId="77777777" w:rsidR="00033642" w:rsidRPr="00033642" w:rsidRDefault="004A1BD2" w:rsidP="0003364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9247DC">
        <w:rPr>
          <w:rFonts w:ascii="Times New Roman" w:hAnsi="Times New Roman"/>
          <w:bCs/>
          <w:szCs w:val="28"/>
        </w:rPr>
        <w:tab/>
      </w:r>
      <w:r w:rsidR="00033642" w:rsidRPr="00033642">
        <w:rPr>
          <w:rFonts w:ascii="Times New Roman" w:hAnsi="Times New Roman"/>
          <w:bCs/>
          <w:szCs w:val="28"/>
        </w:rPr>
        <w:t>Физическая культура занимает важное место в образовательном процессе, оказывая многогранное влияние на развитие студентов. Во-первых, занятия физической культурой способствуют укреплению здоровья, что является особенно актуальным в условиях современного общества, где наблюдается увеличение числа заболеваний, связанных с малоподвижным образом жизни. Регулярная физическая активность помогает улучшить физическое состояние, повысить иммунитет и предотвратить хронические заболевания.</w:t>
      </w:r>
    </w:p>
    <w:p w14:paraId="1417D090" w14:textId="7F341209" w:rsidR="00033642" w:rsidRPr="00033642" w:rsidRDefault="00033642" w:rsidP="0003364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033642">
        <w:rPr>
          <w:rFonts w:ascii="Times New Roman" w:hAnsi="Times New Roman"/>
          <w:bCs/>
          <w:szCs w:val="28"/>
        </w:rPr>
        <w:t>Во-вторых, физическая культура играет значительную роль в формировании личностных качеств студентов. Занятия спортом и физической активностью развивают такие качества, как дисциплина, настойчивость, командный дух и лидерство. Студенты, активно участвующие в спортивных мероприятиях, учатся работать в команде, принимать решения в стрессовых ситуациях и взаимодействовать с окружающими, что является важным навыком в профессиональной деятельности.</w:t>
      </w:r>
    </w:p>
    <w:p w14:paraId="70A8F096" w14:textId="0BA4D17E" w:rsidR="00033642" w:rsidRPr="00033642" w:rsidRDefault="00033642" w:rsidP="0003364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033642">
        <w:rPr>
          <w:rFonts w:ascii="Times New Roman" w:hAnsi="Times New Roman"/>
          <w:bCs/>
          <w:szCs w:val="28"/>
        </w:rPr>
        <w:t>В-третьих, физическая культура способствует психологическому и эмоциональному развитию студентов. Регулярные физические нагрузки помогают снизить уровень стресса и тревожности, улучшая общее эмоциональное состояние. Физическая активность способствует выработке эндорфинов — гормонов счастья, что делает занятия спортом не только полезными, но и приятными.</w:t>
      </w:r>
    </w:p>
    <w:p w14:paraId="1C22A740" w14:textId="4D0589BE" w:rsidR="00033642" w:rsidRPr="00033642" w:rsidRDefault="00033642" w:rsidP="0003364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033642">
        <w:rPr>
          <w:rFonts w:ascii="Times New Roman" w:hAnsi="Times New Roman"/>
          <w:bCs/>
          <w:szCs w:val="28"/>
        </w:rPr>
        <w:t xml:space="preserve">Кроме того, физическая культура имеет социальную значимость. Она формирует активную жизненную позицию и прививает ценности здорового образа жизни, что способствует созданию более здорового и гармоничного общества. В рамках образовательного процесса физическая культура становится не только средством для поддержания физической </w:t>
      </w:r>
      <w:r w:rsidRPr="00033642">
        <w:rPr>
          <w:rFonts w:ascii="Times New Roman" w:hAnsi="Times New Roman"/>
          <w:bCs/>
          <w:szCs w:val="28"/>
        </w:rPr>
        <w:lastRenderedPageBreak/>
        <w:t>формы, но и платформой для общения и налаживания социальных связей среди студентов.</w:t>
      </w:r>
    </w:p>
    <w:p w14:paraId="4F442A41" w14:textId="7877065B" w:rsidR="00215302" w:rsidRPr="00D74FED" w:rsidRDefault="00215302" w:rsidP="0003364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2204C6D6" w14:textId="2C4CBE02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17222A65" w14:textId="24874C8E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590A25F" w14:textId="4C3ADD67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94C855F" w14:textId="440FC403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2BDF911D" w14:textId="02D25C0D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5B220AB4" w14:textId="59BB929E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BF48ADF" w14:textId="1C5C188F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1426EA23" w14:textId="451D7FF2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17C246FA" w14:textId="0C604834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64BEA6E4" w14:textId="5E701CDB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E0FE287" w14:textId="407771C2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4153F92A" w14:textId="7AC2C1C6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1C90C217" w14:textId="196AB019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2CF26CF9" w14:textId="4E356C94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2933EBB" w14:textId="46422851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3119825" w14:textId="0BD2A8C5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2BA14C22" w14:textId="335376D3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2402584B" w14:textId="5ECCE0ED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4DDCE6B" w14:textId="7D501DB6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590B88C" w14:textId="50368473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56841EBF" w14:textId="258F34DE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1EBF8E7" w14:textId="0499ED18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20296AD1" w14:textId="6157431C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6BB682DA" w14:textId="53C6E4CC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10444CD7" w14:textId="274488B5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6A362344" w14:textId="688215FD" w:rsidR="00215302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61926E30" w14:textId="77777777" w:rsidR="00033642" w:rsidRPr="00D74FED" w:rsidRDefault="0003364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37C3661D" w14:textId="63C9C27E" w:rsidR="00A85BD9" w:rsidRPr="00033642" w:rsidRDefault="007925B2" w:rsidP="00674C93">
      <w:pPr>
        <w:pStyle w:val="2"/>
        <w:jc w:val="center"/>
        <w:rPr>
          <w:rFonts w:ascii="Times New Roman" w:hAnsi="Times New Roman"/>
          <w:b w:val="0"/>
          <w:szCs w:val="28"/>
        </w:rPr>
      </w:pPr>
      <w:bookmarkStart w:id="3" w:name="_Toc177922523"/>
      <w:r w:rsidRPr="00033642">
        <w:rPr>
          <w:rFonts w:ascii="Times New Roman" w:hAnsi="Times New Roman"/>
          <w:szCs w:val="28"/>
        </w:rPr>
        <w:lastRenderedPageBreak/>
        <w:t>1.2</w:t>
      </w:r>
      <w:r w:rsidR="009247DC" w:rsidRPr="00033642">
        <w:rPr>
          <w:rFonts w:ascii="Times New Roman" w:hAnsi="Times New Roman"/>
          <w:szCs w:val="28"/>
        </w:rPr>
        <w:t xml:space="preserve"> </w:t>
      </w:r>
      <w:r w:rsidR="00033642" w:rsidRPr="00E1125F">
        <w:rPr>
          <w:rFonts w:ascii="Times New Roman" w:hAnsi="Times New Roman"/>
        </w:rPr>
        <w:t>Нормативно-правовое регулирование</w:t>
      </w:r>
      <w:bookmarkEnd w:id="3"/>
    </w:p>
    <w:p w14:paraId="339AED02" w14:textId="77777777" w:rsidR="00033642" w:rsidRPr="00033642" w:rsidRDefault="00A85BD9" w:rsidP="0003364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033642">
        <w:rPr>
          <w:rFonts w:ascii="Times New Roman" w:hAnsi="Times New Roman"/>
          <w:bCs/>
          <w:szCs w:val="28"/>
        </w:rPr>
        <w:tab/>
      </w:r>
      <w:r w:rsidR="00033642" w:rsidRPr="00033642">
        <w:rPr>
          <w:rFonts w:ascii="Times New Roman" w:hAnsi="Times New Roman"/>
          <w:bCs/>
          <w:szCs w:val="28"/>
        </w:rPr>
        <w:t>Нормативно-правовое регулирование физической культуры и спорта в образовательных учреждениях является важным аспектом, обеспечивающим организацию и поддержку занятий физической культурой на всех уровнях. Оно включает в себя ряд законов, постановлений и стандартов, которые направлены на создание единой системы физического воспитания и спорта.</w:t>
      </w:r>
    </w:p>
    <w:p w14:paraId="59832E55" w14:textId="7480437D" w:rsidR="00033642" w:rsidRPr="00033642" w:rsidRDefault="00033642" w:rsidP="0003364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033642">
        <w:rPr>
          <w:rFonts w:ascii="Times New Roman" w:hAnsi="Times New Roman"/>
          <w:bCs/>
          <w:szCs w:val="28"/>
        </w:rPr>
        <w:t>Во-первых, основным документом, регулирующим деятельность в области физической культуры и спорта в России, является Федеральный закон "О физической культуре и спорте в Российской Федерации". Этот закон определяет права и обязанности граждан в сфере физической культуры, устанавливает рамки для государственной политики и финансирования, а также создает правовые основания для развития спортивной инфраструктуры. Он акцентирует внимание на важности физического воспитания в образовательных учреждениях и поддержке талантливых спортсменов.</w:t>
      </w:r>
    </w:p>
    <w:p w14:paraId="18954D18" w14:textId="77A9FC22" w:rsidR="00033642" w:rsidRPr="00033642" w:rsidRDefault="00033642" w:rsidP="0003364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033642">
        <w:rPr>
          <w:rFonts w:ascii="Times New Roman" w:hAnsi="Times New Roman"/>
          <w:bCs/>
          <w:szCs w:val="28"/>
        </w:rPr>
        <w:t>Во-вторых, Министерство науки и высшего образования Российской Федерации разрабатывает и утверждает федеральные государственные образовательные стандарты (ФГОС) для высших учебных заведений. Эти стандарты содержат требования к учебным планам и программам по физической культуре, а также к количеству часов, отводимых на занятия физической активностью. Они способствуют унификации и качеству образовательного процесса в области физической культуры, устанавливая минимальные требования для всех вузов.</w:t>
      </w:r>
    </w:p>
    <w:p w14:paraId="32BB5FDF" w14:textId="4F3AA082" w:rsidR="00033642" w:rsidRPr="00033642" w:rsidRDefault="00033642" w:rsidP="0003364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033642">
        <w:rPr>
          <w:rFonts w:ascii="Times New Roman" w:hAnsi="Times New Roman"/>
          <w:bCs/>
          <w:szCs w:val="28"/>
        </w:rPr>
        <w:t xml:space="preserve">В-третьих, важным аспектом нормативно-правового регулирования является наличие региональных программ и инициатив, направленных на развитие физической культуры и спорта на местах. Эти программы могут включать в себя поддержку спортивных секций, проведение массовых мероприятий и инициативы по популяризации здорового образа жизни. Региональные власти, основываясь на федеральном законодательстве, </w:t>
      </w:r>
      <w:r w:rsidRPr="00033642">
        <w:rPr>
          <w:rFonts w:ascii="Times New Roman" w:hAnsi="Times New Roman"/>
          <w:bCs/>
          <w:szCs w:val="28"/>
        </w:rPr>
        <w:lastRenderedPageBreak/>
        <w:t>адаптируют его к местным условиям, что позволяет учитывать специфику и потребности конкретных образовательных учреждений и их студентов.</w:t>
      </w:r>
    </w:p>
    <w:p w14:paraId="5959B2CB" w14:textId="77777777" w:rsidR="00033642" w:rsidRPr="00033642" w:rsidRDefault="00033642" w:rsidP="00033642">
      <w:pPr>
        <w:tabs>
          <w:tab w:val="left" w:pos="567"/>
          <w:tab w:val="left" w:pos="1985"/>
        </w:tabs>
        <w:spacing w:line="360" w:lineRule="auto"/>
        <w:ind w:firstLine="567"/>
        <w:rPr>
          <w:rFonts w:ascii="Times New Roman" w:hAnsi="Times New Roman"/>
          <w:bCs/>
          <w:szCs w:val="28"/>
        </w:rPr>
      </w:pPr>
      <w:r w:rsidRPr="00033642">
        <w:rPr>
          <w:rFonts w:ascii="Times New Roman" w:hAnsi="Times New Roman"/>
          <w:bCs/>
          <w:szCs w:val="28"/>
        </w:rPr>
        <w:t>Кроме того, необходимо отметить роль международных норм и стандартов в области спорта и физической культуры. Участие страны в международных спортивных организациях и подписание различных соглашений, таких как Конвенция ЮНЕСКО о защите и поощрении культурного разнообразия, способствуют гармонизации внутреннего законодательства с международными стандартами, что также влияет на качество физического воспитания.</w:t>
      </w:r>
    </w:p>
    <w:p w14:paraId="12F43396" w14:textId="612D0C35" w:rsidR="005B7F08" w:rsidRDefault="005B7F08" w:rsidP="0003364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708C6682" w14:textId="3E586C74" w:rsidR="009247DC" w:rsidRDefault="009247DC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61456938" w14:textId="3EE26355" w:rsidR="00033642" w:rsidRDefault="00033642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0E09937E" w14:textId="7FB0DFCE" w:rsidR="00033642" w:rsidRDefault="00033642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3F86D154" w14:textId="5B2B9894" w:rsidR="00033642" w:rsidRDefault="00033642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32894394" w14:textId="6C1A2C5F" w:rsidR="00033642" w:rsidRDefault="00033642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43252FCC" w14:textId="0492070D" w:rsidR="00033642" w:rsidRDefault="00033642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71252030" w14:textId="1EB7CB71" w:rsidR="00033642" w:rsidRDefault="00033642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0C046F77" w14:textId="1A2BE0F4" w:rsidR="00033642" w:rsidRDefault="00033642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2061B98C" w14:textId="1C487A2E" w:rsidR="00033642" w:rsidRDefault="00033642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2383F8BA" w14:textId="5C1B15DF" w:rsidR="00033642" w:rsidRDefault="00033642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16230579" w14:textId="22E83E6D" w:rsidR="00033642" w:rsidRDefault="00033642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42AFB165" w14:textId="41035846" w:rsidR="00033642" w:rsidRDefault="00033642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385E3F76" w14:textId="77EB9529" w:rsidR="00033642" w:rsidRDefault="00033642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23C6462C" w14:textId="65B7724A" w:rsidR="00033642" w:rsidRDefault="00033642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49A86F7A" w14:textId="51655161" w:rsidR="00033642" w:rsidRDefault="00033642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36EFD7F2" w14:textId="0E34D149" w:rsidR="00033642" w:rsidRDefault="00033642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1B4D90C6" w14:textId="644057F8" w:rsidR="00033642" w:rsidRDefault="00033642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137BC1C7" w14:textId="7C5CBC8D" w:rsidR="00033642" w:rsidRDefault="00033642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7EB0D66B" w14:textId="172C7452" w:rsidR="00033642" w:rsidRDefault="00033642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1F772025" w14:textId="77777777" w:rsidR="00033642" w:rsidRPr="00D74FED" w:rsidRDefault="00033642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3EE35320" w14:textId="6C0B6798" w:rsidR="005875FA" w:rsidRPr="00033642" w:rsidRDefault="005875FA" w:rsidP="003F3FE2">
      <w:pPr>
        <w:pStyle w:val="2"/>
        <w:jc w:val="center"/>
        <w:rPr>
          <w:rFonts w:ascii="Times New Roman" w:hAnsi="Times New Roman"/>
        </w:rPr>
      </w:pPr>
      <w:bookmarkStart w:id="4" w:name="_Toc177922524"/>
      <w:r w:rsidRPr="00033642">
        <w:rPr>
          <w:rFonts w:ascii="Times New Roman" w:hAnsi="Times New Roman"/>
          <w:szCs w:val="28"/>
        </w:rPr>
        <w:lastRenderedPageBreak/>
        <w:t>1.3</w:t>
      </w:r>
      <w:r w:rsidR="0083285A" w:rsidRPr="00033642">
        <w:rPr>
          <w:rFonts w:ascii="Times New Roman" w:hAnsi="Times New Roman"/>
          <w:szCs w:val="28"/>
        </w:rPr>
        <w:t xml:space="preserve"> </w:t>
      </w:r>
      <w:r w:rsidR="00033642" w:rsidRPr="00E1125F">
        <w:rPr>
          <w:rFonts w:ascii="Times New Roman" w:hAnsi="Times New Roman"/>
        </w:rPr>
        <w:t>Основные подходы к преподаванию физической культуры</w:t>
      </w:r>
      <w:bookmarkEnd w:id="4"/>
    </w:p>
    <w:p w14:paraId="22FF8D70" w14:textId="77777777" w:rsidR="00033642" w:rsidRPr="00033642" w:rsidRDefault="00A875D8" w:rsidP="0003364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033642">
        <w:rPr>
          <w:rFonts w:ascii="Times New Roman" w:hAnsi="Times New Roman"/>
          <w:bCs/>
          <w:szCs w:val="28"/>
        </w:rPr>
        <w:tab/>
      </w:r>
      <w:r w:rsidR="00033642" w:rsidRPr="00033642">
        <w:rPr>
          <w:rFonts w:ascii="Times New Roman" w:hAnsi="Times New Roman"/>
          <w:bCs/>
          <w:szCs w:val="28"/>
        </w:rPr>
        <w:t>Преподавание физической культуры в образовательных учреждениях основывается на различных подходах, которые помогают эффективно интегрировать физическую активность в учебный процесс и удовлетворять потребности студентов. Эти подходы могут варьироваться в зависимости от целей, контекста и особенностей учебного заведения.</w:t>
      </w:r>
    </w:p>
    <w:p w14:paraId="40E1D2FC" w14:textId="2AA56DF4" w:rsidR="00033642" w:rsidRPr="00033642" w:rsidRDefault="00033642" w:rsidP="0003364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033642">
        <w:rPr>
          <w:rFonts w:ascii="Times New Roman" w:hAnsi="Times New Roman"/>
          <w:bCs/>
          <w:szCs w:val="28"/>
        </w:rPr>
        <w:t>Во-первых, традиционный подход к преподаванию физической культуры акцентирует внимание на выполнении стандартных программ и планов занятий. Этот метод включает в себя обязательные спортивные дисциплины, такие как легкая атлетика, гимнастика и командные виды спорта. Традиционный подход часто характеризуется акцентом на техническое совершенствование и физическую подготовку, однако он может ограничивать творческий подход студентов и их индивидуальные интересы.</w:t>
      </w:r>
    </w:p>
    <w:p w14:paraId="3267EA76" w14:textId="277802F5" w:rsidR="00033642" w:rsidRPr="00033642" w:rsidRDefault="00033642" w:rsidP="0003364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033642">
        <w:rPr>
          <w:rFonts w:ascii="Times New Roman" w:hAnsi="Times New Roman"/>
          <w:bCs/>
          <w:szCs w:val="28"/>
        </w:rPr>
        <w:t>Во-вторых, современный подход, основанный на интеграции различных видов деятельности, включает в себя элементы активного обучения, игровые технологии и методики, ориентированные на индивидуальные потребности. Применение игровых форм обучения, таких как эстафеты и командные соревнования, позволяет повысить интерес студентов и сделать занятия более увлекательными. Такой подход также предполагает возможность выбора вида физической активности, что способствует формированию у студентов более глубокого понимания значимости физической культуры.</w:t>
      </w:r>
    </w:p>
    <w:p w14:paraId="579A6D55" w14:textId="42163843" w:rsidR="00033642" w:rsidRPr="00033642" w:rsidRDefault="00033642" w:rsidP="0003364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ab/>
      </w:r>
      <w:r w:rsidRPr="00033642">
        <w:rPr>
          <w:rFonts w:ascii="Times New Roman" w:hAnsi="Times New Roman"/>
          <w:bCs/>
          <w:szCs w:val="28"/>
        </w:rPr>
        <w:t>В-третьих, компетентностный подход ориентирован на развитие ключевых компетенций, необходимых для успешного участия в физической активности и жизни в целом. Этот подход включает в себя не только физическую подготовку, но и воспитание таких качеств, как ответственность, командная работа и лидерство. Студенты учатся ставить цели, планировать свои тренировки и оценивать результаты, что формирует у них навыки саморегуляции и критического мышления.</w:t>
      </w:r>
    </w:p>
    <w:p w14:paraId="5A61461F" w14:textId="69793236" w:rsidR="00033642" w:rsidRPr="00033642" w:rsidRDefault="00033642" w:rsidP="0003364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lastRenderedPageBreak/>
        <w:tab/>
      </w:r>
      <w:r w:rsidRPr="00033642">
        <w:rPr>
          <w:rFonts w:ascii="Times New Roman" w:hAnsi="Times New Roman"/>
          <w:bCs/>
          <w:szCs w:val="28"/>
        </w:rPr>
        <w:t>Также стоит отметить подход, основанный на здоровье и благополучии, который акцентирует внимание на значении физической активности для поддержания здоровья и психоэмоционального состояния. Этот подход включает в себя занятия, направленные на улучшение общей физической формы, профилактику заболеваний и формирование здоровых привычек. Преподаватели используют различные методы, такие как аэробика, йога и фитнес, чтобы помочь студентам осознать важность регулярной физической активности для здоровья и качества жизни.</w:t>
      </w:r>
    </w:p>
    <w:p w14:paraId="56970761" w14:textId="60CBF0D8" w:rsidR="00093A12" w:rsidRPr="00D74FED" w:rsidRDefault="00093A12" w:rsidP="0003364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9CEA726" w14:textId="139CE9DB" w:rsidR="00535C9F" w:rsidRPr="00D74FED" w:rsidRDefault="00535C9F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5C4301B" w14:textId="77777777" w:rsidR="00CF6E77" w:rsidRPr="00D74FED" w:rsidRDefault="00CF6E77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6440F96A" w14:textId="0B3C45D5" w:rsidR="00093A12" w:rsidRDefault="00093A1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224FBCE5" w14:textId="680E5FBA" w:rsidR="00EF2CB2" w:rsidRDefault="00EF2CB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0A7B47CD" w14:textId="7DA21078" w:rsidR="00EF2CB2" w:rsidRDefault="00EF2CB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4D5EBF82" w14:textId="42C59F39" w:rsidR="00EF2CB2" w:rsidRDefault="00EF2CB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327A1C02" w14:textId="6DF1221B" w:rsidR="00EF2CB2" w:rsidRDefault="00EF2CB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56B65D2B" w14:textId="290203A0" w:rsidR="00EF2CB2" w:rsidRDefault="00EF2CB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4D51D6E2" w14:textId="2208D416" w:rsidR="00EF2CB2" w:rsidRDefault="00EF2CB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47BD0C76" w14:textId="6F41A546" w:rsidR="00EF2CB2" w:rsidRDefault="00EF2CB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446E5FF2" w14:textId="2222F6EA" w:rsidR="00EF2CB2" w:rsidRDefault="00EF2CB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32673AD6" w14:textId="513799EC" w:rsidR="00EF2CB2" w:rsidRDefault="00EF2CB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5D18C4DB" w14:textId="34F0CD96" w:rsidR="00EF2CB2" w:rsidRDefault="00EF2CB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150BD0B5" w14:textId="454BBF63" w:rsidR="00EF2CB2" w:rsidRDefault="00EF2CB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05FA0B2A" w14:textId="2A2294F1" w:rsidR="00EF2CB2" w:rsidRDefault="00EF2CB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0BB8BB3E" w14:textId="00026427" w:rsidR="00EF2CB2" w:rsidRDefault="00EF2CB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76C8D899" w14:textId="73E2B6B5" w:rsidR="00EF2CB2" w:rsidRDefault="00EF2CB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5B882262" w14:textId="4DBFF8A8" w:rsidR="00EF2CB2" w:rsidRDefault="00EF2CB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725692BF" w14:textId="69883395" w:rsidR="00EF2CB2" w:rsidRDefault="00EF2CB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292FBF89" w14:textId="77777777" w:rsidR="00033642" w:rsidRPr="00D74FED" w:rsidRDefault="0003364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04189092" w14:textId="621E489A" w:rsidR="000A5D01" w:rsidRPr="00686048" w:rsidRDefault="000A5D01" w:rsidP="00674C93">
      <w:pPr>
        <w:pStyle w:val="10"/>
        <w:jc w:val="center"/>
        <w:rPr>
          <w:rFonts w:ascii="Times New Roman" w:hAnsi="Times New Roman"/>
          <w:sz w:val="28"/>
          <w:szCs w:val="28"/>
        </w:rPr>
      </w:pPr>
      <w:bookmarkStart w:id="5" w:name="_Toc177922525"/>
      <w:r w:rsidRPr="00686048">
        <w:rPr>
          <w:rFonts w:ascii="Times New Roman" w:hAnsi="Times New Roman"/>
          <w:sz w:val="28"/>
          <w:szCs w:val="28"/>
        </w:rPr>
        <w:lastRenderedPageBreak/>
        <w:t xml:space="preserve">Глава 2: </w:t>
      </w:r>
      <w:r w:rsidR="00686048" w:rsidRPr="00686048">
        <w:rPr>
          <w:rFonts w:ascii="Times New Roman" w:hAnsi="Times New Roman"/>
          <w:bCs/>
          <w:sz w:val="28"/>
          <w:szCs w:val="16"/>
        </w:rPr>
        <w:t>ПРАКТИЧЕСКИЕ АСПЕКТЫ ОРГАНИЗАЦИИ УЧЕБНОГО ПРОЦЕССА</w:t>
      </w:r>
      <w:bookmarkEnd w:id="5"/>
    </w:p>
    <w:p w14:paraId="1B7D8D8B" w14:textId="600B6C78" w:rsidR="000A5D01" w:rsidRPr="00686048" w:rsidRDefault="000A5D01" w:rsidP="0031171A">
      <w:pPr>
        <w:pStyle w:val="2"/>
        <w:jc w:val="center"/>
        <w:rPr>
          <w:rFonts w:ascii="Times New Roman" w:hAnsi="Times New Roman"/>
          <w:bCs/>
          <w:szCs w:val="28"/>
        </w:rPr>
      </w:pPr>
      <w:bookmarkStart w:id="6" w:name="_Toc177922526"/>
      <w:r w:rsidRPr="00686048">
        <w:rPr>
          <w:rFonts w:ascii="Times New Roman" w:hAnsi="Times New Roman"/>
          <w:bCs/>
          <w:szCs w:val="28"/>
        </w:rPr>
        <w:t>2.1.</w:t>
      </w:r>
      <w:r w:rsidR="00CF6E77" w:rsidRPr="00686048">
        <w:rPr>
          <w:rFonts w:ascii="Times New Roman" w:hAnsi="Times New Roman"/>
          <w:bCs/>
          <w:szCs w:val="28"/>
        </w:rPr>
        <w:t xml:space="preserve"> </w:t>
      </w:r>
      <w:r w:rsidR="00686048" w:rsidRPr="00E1125F">
        <w:rPr>
          <w:rFonts w:ascii="Times New Roman" w:hAnsi="Times New Roman"/>
        </w:rPr>
        <w:t>Инновационные методы и технологии преподавания</w:t>
      </w:r>
      <w:bookmarkEnd w:id="6"/>
    </w:p>
    <w:p w14:paraId="72DEC575" w14:textId="77777777" w:rsidR="00686048" w:rsidRPr="00686048" w:rsidRDefault="00D3775D" w:rsidP="0068604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D74FED">
        <w:rPr>
          <w:rFonts w:ascii="Times New Roman" w:hAnsi="Times New Roman"/>
          <w:szCs w:val="28"/>
        </w:rPr>
        <w:tab/>
      </w:r>
      <w:r w:rsidR="00686048" w:rsidRPr="00686048">
        <w:rPr>
          <w:rFonts w:ascii="Times New Roman" w:hAnsi="Times New Roman"/>
          <w:szCs w:val="28"/>
        </w:rPr>
        <w:t>Инновационные методы и технологии преподавания физической культуры играют ключевую роль в современном образовательном процессе, обеспечивая более эффективное усвоение знаний и навыков, а также повышая мотивацию студентов. Эти подходы основаны на использовании современных технологий и методов обучения, что позволяет адаптировать занятия к потребностям студентов и сделать их более увлекательными.</w:t>
      </w:r>
    </w:p>
    <w:p w14:paraId="674A0A45" w14:textId="2AEE64E3" w:rsidR="00686048" w:rsidRPr="00686048" w:rsidRDefault="00686048" w:rsidP="0068604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 w:rsidRPr="00686048">
        <w:rPr>
          <w:rFonts w:ascii="Times New Roman" w:hAnsi="Times New Roman"/>
          <w:szCs w:val="28"/>
        </w:rPr>
        <w:t>Во-первых, применение информационных технологий в учебном процессе существенно изменяет подход к обучению. Использование интерактивных платформ, мобильных приложений и онлайн-курсов позволяет студентам получать доступ к образовательным ресурсам в любое время и в любом месте. Видеоуроки, обучающие программы и виртуальные симуляции помогают углубить понимание теоретических основ физической культуры и спорта, а также дают возможность изучать различные виды активности, не выходя из класса.</w:t>
      </w:r>
    </w:p>
    <w:p w14:paraId="1E78E125" w14:textId="16A12A70" w:rsidR="00686048" w:rsidRPr="00686048" w:rsidRDefault="00686048" w:rsidP="0068604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 w:rsidRPr="00686048">
        <w:rPr>
          <w:rFonts w:ascii="Times New Roman" w:hAnsi="Times New Roman"/>
          <w:szCs w:val="28"/>
        </w:rPr>
        <w:t>Во-вторых, игровые технологии становятся неотъемлемой частью преподавания физической культуры. Игровые элементы, такие как соревнования, квесты и спортивные турниры, способствуют созданию духа соперничества и командной работы среди студентов. Игровые подходы позволяют сделать занятия более динамичными и увлекательными, что особенно важно для повышения интереса к физической активности. Применение геймификации, например, в виде начисления баллов или достижения уровней, стимулирует студентов к активному участию и выполнению поставленных задач.</w:t>
      </w:r>
    </w:p>
    <w:p w14:paraId="1E620762" w14:textId="3FE5D996" w:rsidR="00686048" w:rsidRPr="00686048" w:rsidRDefault="00686048" w:rsidP="0068604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 w:rsidRPr="00686048">
        <w:rPr>
          <w:rFonts w:ascii="Times New Roman" w:hAnsi="Times New Roman"/>
          <w:szCs w:val="28"/>
        </w:rPr>
        <w:t xml:space="preserve">В-третьих, проектные и исследовательские методы становятся все более популярными в преподавании физической культуры. Студенты могут работать над проектами, связанными с организацией спортивных мероприятий, проведением исследований в области здоровья и физической </w:t>
      </w:r>
      <w:r w:rsidRPr="00686048">
        <w:rPr>
          <w:rFonts w:ascii="Times New Roman" w:hAnsi="Times New Roman"/>
          <w:szCs w:val="28"/>
        </w:rPr>
        <w:lastRenderedPageBreak/>
        <w:t>активности, а также разрабатывать собственные программы тренировок. Такой подход не только развивает практические навыки, но и формирует критическое мышление, а также способности к планированию и организации.</w:t>
      </w:r>
    </w:p>
    <w:p w14:paraId="31C20442" w14:textId="6FD93398" w:rsidR="00686048" w:rsidRPr="00686048" w:rsidRDefault="00686048" w:rsidP="0068604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 w:rsidRPr="00686048">
        <w:rPr>
          <w:rFonts w:ascii="Times New Roman" w:hAnsi="Times New Roman"/>
          <w:szCs w:val="28"/>
        </w:rPr>
        <w:t>Кроме того, использование технологий мониторинга и оценки результатов тренировок, таких как носимые устройства (фитнес-браслеты, пульсометры), позволяет студентам отслеживать свои достижения и ставить новые цели. Такие технологии помогают не только в физической подготовке, но и в формировании осознанного отношения к своему здоровью и образу жизни.</w:t>
      </w:r>
    </w:p>
    <w:p w14:paraId="20A4CCE3" w14:textId="7B2A20A7" w:rsidR="00D74FED" w:rsidRPr="00CF6E77" w:rsidRDefault="00D74FED" w:rsidP="0068604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01262D34" w14:textId="770CC94F" w:rsidR="005B7F08" w:rsidRDefault="005B7F08" w:rsidP="00A04D7D">
      <w:pPr>
        <w:rPr>
          <w:rFonts w:ascii="Times New Roman" w:hAnsi="Times New Roman"/>
          <w:szCs w:val="28"/>
        </w:rPr>
      </w:pPr>
    </w:p>
    <w:p w14:paraId="4093E56B" w14:textId="04D50E52" w:rsidR="00EF2CB2" w:rsidRDefault="00EF2CB2" w:rsidP="00A04D7D">
      <w:pPr>
        <w:rPr>
          <w:rFonts w:ascii="Times New Roman" w:hAnsi="Times New Roman"/>
          <w:szCs w:val="28"/>
        </w:rPr>
      </w:pPr>
    </w:p>
    <w:p w14:paraId="7C930819" w14:textId="2FAA9CA5" w:rsidR="00EF2CB2" w:rsidRDefault="00EF2CB2" w:rsidP="00A04D7D">
      <w:pPr>
        <w:rPr>
          <w:rFonts w:ascii="Times New Roman" w:hAnsi="Times New Roman"/>
          <w:szCs w:val="28"/>
        </w:rPr>
      </w:pPr>
    </w:p>
    <w:p w14:paraId="3F483FA2" w14:textId="51BDED96" w:rsidR="00EF2CB2" w:rsidRDefault="00EF2CB2" w:rsidP="00A04D7D">
      <w:pPr>
        <w:rPr>
          <w:rFonts w:ascii="Times New Roman" w:hAnsi="Times New Roman"/>
          <w:szCs w:val="28"/>
        </w:rPr>
      </w:pPr>
    </w:p>
    <w:p w14:paraId="7E50751F" w14:textId="6FAA1A19" w:rsidR="00EF2CB2" w:rsidRDefault="00EF2CB2" w:rsidP="00A04D7D">
      <w:pPr>
        <w:rPr>
          <w:rFonts w:ascii="Times New Roman" w:hAnsi="Times New Roman"/>
          <w:szCs w:val="28"/>
        </w:rPr>
      </w:pPr>
    </w:p>
    <w:p w14:paraId="6BB82A63" w14:textId="133F1B2B" w:rsidR="00EF2CB2" w:rsidRDefault="00EF2CB2" w:rsidP="00A04D7D">
      <w:pPr>
        <w:rPr>
          <w:rFonts w:ascii="Times New Roman" w:hAnsi="Times New Roman"/>
          <w:szCs w:val="28"/>
        </w:rPr>
      </w:pPr>
    </w:p>
    <w:p w14:paraId="7701F631" w14:textId="214EB123" w:rsidR="00EF2CB2" w:rsidRDefault="00EF2CB2" w:rsidP="00A04D7D">
      <w:pPr>
        <w:rPr>
          <w:rFonts w:ascii="Times New Roman" w:hAnsi="Times New Roman"/>
          <w:szCs w:val="28"/>
        </w:rPr>
      </w:pPr>
    </w:p>
    <w:p w14:paraId="62EE3E97" w14:textId="68E40D81" w:rsidR="00EF2CB2" w:rsidRDefault="00EF2CB2" w:rsidP="00A04D7D">
      <w:pPr>
        <w:rPr>
          <w:rFonts w:ascii="Times New Roman" w:hAnsi="Times New Roman"/>
          <w:szCs w:val="28"/>
        </w:rPr>
      </w:pPr>
    </w:p>
    <w:p w14:paraId="0FE70839" w14:textId="2D333DF0" w:rsidR="00EF2CB2" w:rsidRDefault="00EF2CB2" w:rsidP="00A04D7D">
      <w:pPr>
        <w:rPr>
          <w:rFonts w:ascii="Times New Roman" w:hAnsi="Times New Roman"/>
          <w:szCs w:val="28"/>
        </w:rPr>
      </w:pPr>
    </w:p>
    <w:p w14:paraId="21DBE1C0" w14:textId="0B705A1F" w:rsidR="00EF2CB2" w:rsidRDefault="00EF2CB2" w:rsidP="00A04D7D">
      <w:pPr>
        <w:rPr>
          <w:rFonts w:ascii="Times New Roman" w:hAnsi="Times New Roman"/>
          <w:szCs w:val="28"/>
        </w:rPr>
      </w:pPr>
    </w:p>
    <w:p w14:paraId="703E02CB" w14:textId="15FE140B" w:rsidR="00EF2CB2" w:rsidRDefault="00EF2CB2" w:rsidP="00A04D7D">
      <w:pPr>
        <w:rPr>
          <w:rFonts w:ascii="Times New Roman" w:hAnsi="Times New Roman"/>
          <w:szCs w:val="28"/>
        </w:rPr>
      </w:pPr>
    </w:p>
    <w:p w14:paraId="4F53ABDC" w14:textId="57F4E3CC" w:rsidR="00EF2CB2" w:rsidRDefault="00EF2CB2" w:rsidP="00A04D7D">
      <w:pPr>
        <w:rPr>
          <w:rFonts w:ascii="Times New Roman" w:hAnsi="Times New Roman"/>
          <w:szCs w:val="28"/>
        </w:rPr>
      </w:pPr>
    </w:p>
    <w:p w14:paraId="68D3F0E2" w14:textId="77777777" w:rsidR="00EF2CB2" w:rsidRDefault="00EF2CB2" w:rsidP="00A04D7D">
      <w:pPr>
        <w:rPr>
          <w:rFonts w:ascii="Times New Roman" w:hAnsi="Times New Roman"/>
          <w:szCs w:val="28"/>
        </w:rPr>
      </w:pPr>
    </w:p>
    <w:p w14:paraId="16FDB0D4" w14:textId="47B34E9A" w:rsidR="00CF6E77" w:rsidRDefault="00CF6E77" w:rsidP="00A04D7D">
      <w:pPr>
        <w:rPr>
          <w:rFonts w:ascii="Times New Roman" w:hAnsi="Times New Roman"/>
          <w:szCs w:val="28"/>
        </w:rPr>
      </w:pPr>
    </w:p>
    <w:p w14:paraId="44DB571E" w14:textId="7A9D41D4" w:rsidR="00EF2CB2" w:rsidRDefault="00EF2CB2" w:rsidP="00A04D7D">
      <w:pPr>
        <w:rPr>
          <w:rFonts w:ascii="Times New Roman" w:hAnsi="Times New Roman"/>
        </w:rPr>
      </w:pPr>
    </w:p>
    <w:p w14:paraId="7DF36CB4" w14:textId="7E9E3DFB" w:rsidR="00686048" w:rsidRDefault="00686048" w:rsidP="00A04D7D">
      <w:pPr>
        <w:rPr>
          <w:rFonts w:ascii="Times New Roman" w:hAnsi="Times New Roman"/>
        </w:rPr>
      </w:pPr>
    </w:p>
    <w:p w14:paraId="17BCCB7C" w14:textId="3DFF2B37" w:rsidR="00686048" w:rsidRDefault="00686048" w:rsidP="00A04D7D">
      <w:pPr>
        <w:rPr>
          <w:rFonts w:ascii="Times New Roman" w:hAnsi="Times New Roman"/>
        </w:rPr>
      </w:pPr>
    </w:p>
    <w:p w14:paraId="01299FD2" w14:textId="0563BAF5" w:rsidR="00686048" w:rsidRDefault="00686048" w:rsidP="00A04D7D">
      <w:pPr>
        <w:rPr>
          <w:rFonts w:ascii="Times New Roman" w:hAnsi="Times New Roman"/>
        </w:rPr>
      </w:pPr>
    </w:p>
    <w:p w14:paraId="5E08040C" w14:textId="1411E6A2" w:rsidR="00686048" w:rsidRDefault="00686048" w:rsidP="00A04D7D">
      <w:pPr>
        <w:rPr>
          <w:rFonts w:ascii="Times New Roman" w:hAnsi="Times New Roman"/>
        </w:rPr>
      </w:pPr>
    </w:p>
    <w:p w14:paraId="0DC9A421" w14:textId="2272C078" w:rsidR="00686048" w:rsidRDefault="00686048" w:rsidP="00A04D7D">
      <w:pPr>
        <w:rPr>
          <w:rFonts w:ascii="Times New Roman" w:hAnsi="Times New Roman"/>
        </w:rPr>
      </w:pPr>
    </w:p>
    <w:p w14:paraId="274E852D" w14:textId="1241E2C5" w:rsidR="00686048" w:rsidRDefault="00686048" w:rsidP="00A04D7D">
      <w:pPr>
        <w:rPr>
          <w:rFonts w:ascii="Times New Roman" w:hAnsi="Times New Roman"/>
        </w:rPr>
      </w:pPr>
    </w:p>
    <w:p w14:paraId="04A56840" w14:textId="31B61C33" w:rsidR="00686048" w:rsidRDefault="00686048" w:rsidP="00A04D7D">
      <w:pPr>
        <w:rPr>
          <w:rFonts w:ascii="Times New Roman" w:hAnsi="Times New Roman"/>
        </w:rPr>
      </w:pPr>
    </w:p>
    <w:p w14:paraId="32649D1B" w14:textId="02F48B8D" w:rsidR="00686048" w:rsidRDefault="00686048" w:rsidP="00A04D7D">
      <w:pPr>
        <w:rPr>
          <w:rFonts w:ascii="Times New Roman" w:hAnsi="Times New Roman"/>
        </w:rPr>
      </w:pPr>
    </w:p>
    <w:p w14:paraId="7A9A4F33" w14:textId="6AB04218" w:rsidR="00686048" w:rsidRDefault="00686048" w:rsidP="00A04D7D">
      <w:pPr>
        <w:rPr>
          <w:rFonts w:ascii="Times New Roman" w:hAnsi="Times New Roman"/>
        </w:rPr>
      </w:pPr>
    </w:p>
    <w:p w14:paraId="06E49506" w14:textId="10493FE4" w:rsidR="00686048" w:rsidRDefault="00686048" w:rsidP="00A04D7D">
      <w:pPr>
        <w:rPr>
          <w:rFonts w:ascii="Times New Roman" w:hAnsi="Times New Roman"/>
        </w:rPr>
      </w:pPr>
    </w:p>
    <w:p w14:paraId="6524C3B3" w14:textId="6BBDF89C" w:rsidR="00686048" w:rsidRDefault="00686048" w:rsidP="00A04D7D">
      <w:pPr>
        <w:rPr>
          <w:rFonts w:ascii="Times New Roman" w:hAnsi="Times New Roman"/>
        </w:rPr>
      </w:pPr>
    </w:p>
    <w:p w14:paraId="71F76D2F" w14:textId="72DA021A" w:rsidR="00686048" w:rsidRDefault="00686048" w:rsidP="00A04D7D">
      <w:pPr>
        <w:rPr>
          <w:rFonts w:ascii="Times New Roman" w:hAnsi="Times New Roman"/>
        </w:rPr>
      </w:pPr>
    </w:p>
    <w:p w14:paraId="308F9A1B" w14:textId="77777777" w:rsidR="00686048" w:rsidRPr="00D74FED" w:rsidRDefault="00686048" w:rsidP="00A04D7D">
      <w:pPr>
        <w:rPr>
          <w:rFonts w:ascii="Times New Roman" w:hAnsi="Times New Roman"/>
        </w:rPr>
      </w:pPr>
    </w:p>
    <w:p w14:paraId="19DE9364" w14:textId="0D7909DA" w:rsidR="000A5D01" w:rsidRPr="00686048" w:rsidRDefault="000A5D01" w:rsidP="00674C93">
      <w:pPr>
        <w:pStyle w:val="2"/>
        <w:jc w:val="center"/>
        <w:rPr>
          <w:rFonts w:ascii="Times New Roman" w:hAnsi="Times New Roman"/>
          <w:szCs w:val="28"/>
        </w:rPr>
      </w:pPr>
      <w:bookmarkStart w:id="7" w:name="_Toc177922527"/>
      <w:r w:rsidRPr="00686048">
        <w:rPr>
          <w:rFonts w:ascii="Times New Roman" w:hAnsi="Times New Roman"/>
          <w:szCs w:val="28"/>
        </w:rPr>
        <w:lastRenderedPageBreak/>
        <w:t>2.2</w:t>
      </w:r>
      <w:r w:rsidR="00EF2CB2" w:rsidRPr="00686048">
        <w:rPr>
          <w:rFonts w:ascii="Times New Roman" w:hAnsi="Times New Roman"/>
          <w:szCs w:val="28"/>
        </w:rPr>
        <w:t xml:space="preserve"> </w:t>
      </w:r>
      <w:r w:rsidR="00686048" w:rsidRPr="00E1125F">
        <w:rPr>
          <w:rFonts w:ascii="Times New Roman" w:hAnsi="Times New Roman"/>
        </w:rPr>
        <w:t>Индивидуализация и дифференциация занятий</w:t>
      </w:r>
      <w:bookmarkEnd w:id="7"/>
    </w:p>
    <w:p w14:paraId="7099583A" w14:textId="77777777" w:rsidR="00686048" w:rsidRPr="00686048" w:rsidRDefault="000A5D01" w:rsidP="0068604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EF2CB2">
        <w:rPr>
          <w:rFonts w:ascii="Times New Roman" w:hAnsi="Times New Roman"/>
          <w:szCs w:val="28"/>
        </w:rPr>
        <w:tab/>
      </w:r>
      <w:r w:rsidR="00686048" w:rsidRPr="00686048">
        <w:rPr>
          <w:rFonts w:ascii="Times New Roman" w:hAnsi="Times New Roman"/>
          <w:szCs w:val="28"/>
        </w:rPr>
        <w:t>Индивидуализация и дифференциация занятий физической культурой являются важными подходами, направленными на учет уникальных потребностей и возможностей каждого студента. Эти методы способствуют более эффективному обучению, улучшению мотивации и созданию комфортной образовательной среды.</w:t>
      </w:r>
    </w:p>
    <w:p w14:paraId="45DA8BE7" w14:textId="51253A91" w:rsidR="00686048" w:rsidRPr="00686048" w:rsidRDefault="00686048" w:rsidP="0068604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 w:rsidRPr="00686048">
        <w:rPr>
          <w:rFonts w:ascii="Times New Roman" w:hAnsi="Times New Roman"/>
          <w:szCs w:val="28"/>
        </w:rPr>
        <w:t>Во-первых, индивидуализация занятий предполагает адаптацию учебного процесса к особенностям каждого студента. Преподаватели могут учитывать физическую подготовленность, интересы и цели студентов, разрабатывая персонализированные планы тренировок. Например, для студентов с разным уровнем физической подготовки могут быть предложены различные виды активности и интенсивность занятий. Это позволяет каждому участнику процесса достичь успеха в своем темпе и условиях.</w:t>
      </w:r>
    </w:p>
    <w:p w14:paraId="6C35E6DF" w14:textId="1C44C071" w:rsidR="00686048" w:rsidRPr="00686048" w:rsidRDefault="00686048" w:rsidP="0068604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 w:rsidRPr="00686048">
        <w:rPr>
          <w:rFonts w:ascii="Times New Roman" w:hAnsi="Times New Roman"/>
          <w:szCs w:val="28"/>
        </w:rPr>
        <w:t>Во-вторых, дифференциация занятий предполагает использование разнообразных методов и форм обучения в зависимости от группы студентов. Преподаватели могут применять разные подходы к обучению в зависимости от возрастных, половых и физических характеристик студентов. Например, для молодежной группы можно акцентировать внимание на соревновательных элементах и командных видах спорта, в то время как для более зрелых студентов лучше подойдут занятия, ориентированные на здоровье и оздоровление.</w:t>
      </w:r>
    </w:p>
    <w:p w14:paraId="6AE6DD90" w14:textId="14977AE2" w:rsidR="00686048" w:rsidRPr="00686048" w:rsidRDefault="00686048" w:rsidP="0068604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 w:rsidRPr="00686048">
        <w:rPr>
          <w:rFonts w:ascii="Times New Roman" w:hAnsi="Times New Roman"/>
          <w:szCs w:val="28"/>
        </w:rPr>
        <w:t>Кроме того, применение технологий и методов оценки физической подготовки позволяет отслеживать прогресс студентов и корректировать занятия. Использование тестирования, анкетирования и самооценки помогает выявить сильные и слабые стороны каждого студента. На основе полученных данных преподаватели могут более точно планировать занятия, предлагая дополнительные ресурсы или рекомендации по улучшению физического состояния.</w:t>
      </w:r>
    </w:p>
    <w:p w14:paraId="35CED486" w14:textId="1251DCB0" w:rsidR="00686048" w:rsidRPr="00686048" w:rsidRDefault="00686048" w:rsidP="0068604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ab/>
      </w:r>
      <w:r w:rsidRPr="00686048">
        <w:rPr>
          <w:rFonts w:ascii="Times New Roman" w:hAnsi="Times New Roman"/>
          <w:szCs w:val="28"/>
        </w:rPr>
        <w:t>Индивидуализация и дифференциация также способствуют повышению мотивации студентов. Когда занятия адаптированы к личным интересам и возможностям, студенты чувствуют большую вовлеченность в процесс и стремление к достижению результатов. Применение разнообразных видов активности, таких как йога, фитнес, командные виды спорта или танцы, позволяет каждому выбрать то, что ему наиболее интересно, что в свою очередь способствует созданию положительного отношения к физической культуре и спорту.</w:t>
      </w:r>
    </w:p>
    <w:p w14:paraId="3C766DB6" w14:textId="5ABBF238" w:rsidR="005B7F08" w:rsidRPr="00D74FED" w:rsidRDefault="005B7F08" w:rsidP="0068604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53C3A6EB" w14:textId="265BBB5B" w:rsidR="00A04D7D" w:rsidRPr="00D74FED" w:rsidRDefault="00A04D7D" w:rsidP="005B7F0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02B18F84" w14:textId="13E76FD9" w:rsidR="000A5D01" w:rsidRPr="00D74FED" w:rsidRDefault="000A5D01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4FD0107F" w14:textId="77777777" w:rsidR="000A5D01" w:rsidRPr="00D74FED" w:rsidRDefault="000A5D01" w:rsidP="000A5D01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8"/>
        </w:rPr>
      </w:pPr>
    </w:p>
    <w:p w14:paraId="3D9F4759" w14:textId="0025A3C4" w:rsidR="00943884" w:rsidRPr="00D74FED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F0858F7" w14:textId="3E49CF81" w:rsidR="004B46C5" w:rsidRPr="00D74FED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0AA4C93" w14:textId="10486C89" w:rsidR="004B46C5" w:rsidRPr="00D74FED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45788209" w14:textId="18FE6AD8" w:rsidR="004B46C5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735591FE" w14:textId="34CEBFF3" w:rsidR="00EF2CB2" w:rsidRDefault="00EF2CB2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7AA69EB9" w14:textId="65240A0E" w:rsidR="00EF2CB2" w:rsidRDefault="00EF2CB2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2A295D3" w14:textId="225A9838" w:rsidR="00EF2CB2" w:rsidRDefault="00EF2CB2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88E6AA6" w14:textId="77777777" w:rsidR="00EF2CB2" w:rsidRPr="00D74FED" w:rsidRDefault="00EF2CB2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45C8DCC" w14:textId="698C0255" w:rsidR="002202E3" w:rsidRDefault="002202E3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3B427223" w14:textId="7F217AD5" w:rsidR="00686048" w:rsidRDefault="00686048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42724094" w14:textId="342449B4" w:rsidR="00686048" w:rsidRDefault="00686048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6F2C535B" w14:textId="1286C984" w:rsidR="00686048" w:rsidRDefault="00686048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57ED7F61" w14:textId="4D3C8F71" w:rsidR="00686048" w:rsidRDefault="00686048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2757CEC6" w14:textId="6EA44AE8" w:rsidR="00686048" w:rsidRDefault="00686048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2FDAA356" w14:textId="71B8FA39" w:rsidR="00686048" w:rsidRDefault="00686048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606450B2" w14:textId="77777777" w:rsidR="00686048" w:rsidRDefault="00686048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792C879B" w14:textId="6D54DD4E" w:rsidR="00D74FED" w:rsidRDefault="00D74FED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6BBAE60E" w14:textId="77777777" w:rsidR="00D74FED" w:rsidRPr="00D74FED" w:rsidRDefault="00D74FED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3DB258AE" w14:textId="072D031B" w:rsidR="00E15D8F" w:rsidRPr="00686048" w:rsidRDefault="00C25DB6" w:rsidP="00674C93">
      <w:pPr>
        <w:pStyle w:val="2"/>
        <w:jc w:val="center"/>
        <w:rPr>
          <w:rFonts w:ascii="Times New Roman" w:hAnsi="Times New Roman"/>
          <w:bCs/>
          <w:szCs w:val="28"/>
        </w:rPr>
      </w:pPr>
      <w:bookmarkStart w:id="8" w:name="_Toc177922528"/>
      <w:r w:rsidRPr="00686048">
        <w:rPr>
          <w:rFonts w:ascii="Times New Roman" w:hAnsi="Times New Roman"/>
          <w:bCs/>
          <w:szCs w:val="28"/>
        </w:rPr>
        <w:lastRenderedPageBreak/>
        <w:t>2.3</w:t>
      </w:r>
      <w:r w:rsidR="00EF2CB2" w:rsidRPr="00686048">
        <w:rPr>
          <w:rFonts w:ascii="Times New Roman" w:hAnsi="Times New Roman"/>
          <w:bCs/>
          <w:szCs w:val="28"/>
        </w:rPr>
        <w:t xml:space="preserve"> </w:t>
      </w:r>
      <w:r w:rsidR="00686048" w:rsidRPr="00E1125F">
        <w:rPr>
          <w:rFonts w:ascii="Times New Roman" w:hAnsi="Times New Roman"/>
        </w:rPr>
        <w:t>Проблемы и пути их решения</w:t>
      </w:r>
      <w:bookmarkEnd w:id="8"/>
    </w:p>
    <w:p w14:paraId="6D2D4EA3" w14:textId="77777777" w:rsidR="00686048" w:rsidRPr="00686048" w:rsidRDefault="00E15D8F" w:rsidP="0068604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686048">
        <w:rPr>
          <w:rFonts w:ascii="Times New Roman" w:hAnsi="Times New Roman"/>
          <w:bCs/>
          <w:szCs w:val="28"/>
        </w:rPr>
        <w:tab/>
      </w:r>
      <w:r w:rsidR="00686048" w:rsidRPr="00686048">
        <w:rPr>
          <w:rFonts w:ascii="Times New Roman" w:hAnsi="Times New Roman"/>
          <w:bCs/>
          <w:szCs w:val="28"/>
        </w:rPr>
        <w:t>Организация учебного процесса по физической культуре в не физкультурных вузах сталкивается с рядом проблем, которые могут негативно сказаться на качестве образования и физической активности студентов. Важно не только выявить эти проблемы, но и предложить пути их решения для создания более эффективной образовательной среды.</w:t>
      </w:r>
    </w:p>
    <w:p w14:paraId="61C4005C" w14:textId="2F3B9D3A" w:rsidR="00686048" w:rsidRPr="00686048" w:rsidRDefault="00686048" w:rsidP="0068604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686048">
        <w:rPr>
          <w:rFonts w:ascii="Times New Roman" w:hAnsi="Times New Roman"/>
          <w:bCs/>
          <w:szCs w:val="28"/>
        </w:rPr>
        <w:tab/>
        <w:t>Во-первых, одной из основных проблем является недостаток материально-технической базы. Многие вузы не располагают современным спортивным оборудованием и площадками, что ограничивает возможности проведения качественных занятий. Решением этой проблемы может стать сотрудничество с местными спортивными учреждениями, аренда их ресурсов или организация совместных мероприятий. Также важно привлекать финансирование из различных источников, включая государственные программы и спонсорские вложения, что позволит улучшить инфраструктуру для занятий физической культурой.</w:t>
      </w:r>
    </w:p>
    <w:p w14:paraId="61413756" w14:textId="4625B272" w:rsidR="00686048" w:rsidRPr="00686048" w:rsidRDefault="00686048" w:rsidP="0068604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686048">
        <w:rPr>
          <w:rFonts w:ascii="Times New Roman" w:hAnsi="Times New Roman"/>
          <w:bCs/>
          <w:szCs w:val="28"/>
        </w:rPr>
        <w:tab/>
        <w:t>Во-вторых, низкая мотивация студентов к занятиям физической культурой является серьезным барьером. Часто студенты воспринимают физическую активность как обременение, а не как источник удовольствия и здоровья. Для повышения мотивации необходимо внедрение игровых элементов и соревновательных форматов, которые сделают занятия более увлекательными. Организация различных спортивных событий, соревнований и турниров также может способствовать созданию духа соперничества и командной работы, что подстегнет студентов к активному участию.</w:t>
      </w:r>
    </w:p>
    <w:p w14:paraId="5046CF4D" w14:textId="138A9292" w:rsidR="00686048" w:rsidRPr="00686048" w:rsidRDefault="00686048" w:rsidP="0068604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686048">
        <w:rPr>
          <w:rFonts w:ascii="Times New Roman" w:hAnsi="Times New Roman"/>
          <w:bCs/>
          <w:szCs w:val="28"/>
        </w:rPr>
        <w:tab/>
        <w:t xml:space="preserve">Кроме того, проблема недостаточной квалификации преподавателей физической культуры может ограничивать качество обучения. Для решения этой задачи важно организовывать регулярные курсы повышения квалификации и тренинги для преподавателей. Это позволит им быть в курсе современных методик и технологий преподавания, а также </w:t>
      </w:r>
      <w:r w:rsidRPr="00686048">
        <w:rPr>
          <w:rFonts w:ascii="Times New Roman" w:hAnsi="Times New Roman"/>
          <w:bCs/>
          <w:szCs w:val="28"/>
        </w:rPr>
        <w:lastRenderedPageBreak/>
        <w:t>использовать инновационные подходы в обучении. Сотрудничество с опытными специалистами и тренерами из спортивных федераций может помочь в этом процессе.</w:t>
      </w:r>
    </w:p>
    <w:p w14:paraId="65497ED2" w14:textId="04B44A14" w:rsidR="00C25DB6" w:rsidRPr="00686048" w:rsidRDefault="00686048" w:rsidP="0068604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686048">
        <w:rPr>
          <w:rFonts w:ascii="Times New Roman" w:hAnsi="Times New Roman"/>
          <w:bCs/>
          <w:szCs w:val="28"/>
        </w:rPr>
        <w:tab/>
        <w:t>Также необходимо учитывать разнообразие интересов и уровней подготовки студентов. Для этого важно развивать индивидуальные подходы в обучении, предлагая различные уровни сложности и варианты занятий, которые соответствуют потребностям студентов. Регулярные опросы и обратная связь помогут выявить интересы студентов и скорректировать учебный процесс в соответствии с ними.</w:t>
      </w:r>
    </w:p>
    <w:p w14:paraId="13FC8A8C" w14:textId="7C189680" w:rsidR="00D74FED" w:rsidRDefault="00D74FED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5652B099" w14:textId="2ED58F45" w:rsidR="00D74FED" w:rsidRDefault="00D74FED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51E61AD7" w14:textId="03A07C9B" w:rsidR="007639B1" w:rsidRDefault="007639B1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3ED8F943" w14:textId="4923F31B" w:rsidR="007639B1" w:rsidRDefault="007639B1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03323737" w14:textId="7EE40E6F" w:rsidR="007639B1" w:rsidRDefault="007639B1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0E0AA38D" w14:textId="3A9FFF5B" w:rsidR="007639B1" w:rsidRDefault="007639B1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271406E0" w14:textId="177EE75F" w:rsidR="007639B1" w:rsidRDefault="007639B1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7A7EE639" w14:textId="1EFB2909" w:rsidR="007639B1" w:rsidRDefault="007639B1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2461F378" w14:textId="113C60FF" w:rsidR="007639B1" w:rsidRDefault="007639B1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5461DE1E" w14:textId="447B7C4E" w:rsidR="007639B1" w:rsidRDefault="007639B1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505C9AE5" w14:textId="702E0F40" w:rsidR="007639B1" w:rsidRDefault="007639B1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320C04AF" w14:textId="24C8C409" w:rsidR="007639B1" w:rsidRDefault="007639B1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45155C65" w14:textId="5C995226" w:rsidR="007639B1" w:rsidRDefault="007639B1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00F172CC" w14:textId="3BC1BA2A" w:rsidR="007639B1" w:rsidRDefault="007639B1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120FAC4F" w14:textId="323539F7" w:rsidR="007639B1" w:rsidRDefault="007639B1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3EFD93D8" w14:textId="0A0A7BE7" w:rsidR="007639B1" w:rsidRDefault="007639B1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4F40032A" w14:textId="6C02BD13" w:rsidR="007639B1" w:rsidRDefault="007639B1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401C64CF" w14:textId="53135ED8" w:rsidR="007639B1" w:rsidRDefault="007639B1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292A7277" w14:textId="23FC11B0" w:rsidR="007639B1" w:rsidRDefault="007639B1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0D973B97" w14:textId="5D719C9D" w:rsidR="007639B1" w:rsidRDefault="007639B1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6A922A52" w14:textId="77777777" w:rsidR="00686048" w:rsidRPr="00D74FED" w:rsidRDefault="00686048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1C9A4B1C" w14:textId="60B3914B" w:rsidR="004652A8" w:rsidRPr="00D74FED" w:rsidRDefault="000A5D01" w:rsidP="00B246D1">
      <w:pPr>
        <w:pStyle w:val="10"/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bookmarkStart w:id="9" w:name="_Toc177922529"/>
      <w:r w:rsidRPr="00D74FED">
        <w:rPr>
          <w:rFonts w:ascii="Times New Roman" w:hAnsi="Times New Roman"/>
          <w:bCs/>
          <w:sz w:val="28"/>
          <w:szCs w:val="28"/>
        </w:rPr>
        <w:lastRenderedPageBreak/>
        <w:t>ЗАКЛЮЧЕНИЕ</w:t>
      </w:r>
      <w:bookmarkEnd w:id="9"/>
    </w:p>
    <w:p w14:paraId="1DEAB8D8" w14:textId="77777777" w:rsidR="00686048" w:rsidRPr="00686048" w:rsidRDefault="00686048" w:rsidP="00686048">
      <w:pPr>
        <w:spacing w:line="360" w:lineRule="auto"/>
        <w:ind w:firstLine="720"/>
        <w:rPr>
          <w:rFonts w:ascii="Times New Roman" w:hAnsi="Times New Roman"/>
        </w:rPr>
      </w:pPr>
      <w:r w:rsidRPr="00686048">
        <w:rPr>
          <w:rFonts w:ascii="Times New Roman" w:hAnsi="Times New Roman"/>
        </w:rPr>
        <w:t>Современные подходы к построению учебного процесса по физической культуре в не физкультурных вузах играют ключевую роль в формировании здорового образа жизни студентов и их всестороннем развитии. В условиях роста числа заболеваний, связанных с малоподвижным образом жизни, а также увеличения психоэмоциональной нагрузки на молодежь, физическая культура становится не просто обязательной дисциплиной, а важным компонентом образовательного процесса.</w:t>
      </w:r>
    </w:p>
    <w:p w14:paraId="50C1F495" w14:textId="77777777" w:rsidR="00686048" w:rsidRPr="00686048" w:rsidRDefault="00686048" w:rsidP="00686048">
      <w:pPr>
        <w:spacing w:line="360" w:lineRule="auto"/>
        <w:ind w:firstLine="720"/>
        <w:rPr>
          <w:rFonts w:ascii="Times New Roman" w:hAnsi="Times New Roman"/>
        </w:rPr>
      </w:pPr>
      <w:r w:rsidRPr="00686048">
        <w:rPr>
          <w:rFonts w:ascii="Times New Roman" w:hAnsi="Times New Roman"/>
        </w:rPr>
        <w:t>Анализ показал, что интеграция инновационных методов и технологий, индивидуализация и дифференциация занятий, а также использование современных подходов к преподаванию позволяют значительно повысить интерес студентов к физической активности и улучшить их физическое состояние. Однако для эффективной реализации этих подходов необходимо преодолеть ряд проблем, таких как недостаток материально-технической базы, низкая мотивация студентов и недостаточная квалификация преподавателей.</w:t>
      </w:r>
    </w:p>
    <w:p w14:paraId="3BD0E839" w14:textId="77777777" w:rsidR="00686048" w:rsidRPr="00686048" w:rsidRDefault="00686048" w:rsidP="00686048">
      <w:pPr>
        <w:spacing w:line="360" w:lineRule="auto"/>
        <w:ind w:firstLine="720"/>
        <w:rPr>
          <w:rFonts w:ascii="Times New Roman" w:hAnsi="Times New Roman"/>
        </w:rPr>
      </w:pPr>
      <w:r w:rsidRPr="00686048">
        <w:rPr>
          <w:rFonts w:ascii="Times New Roman" w:hAnsi="Times New Roman"/>
        </w:rPr>
        <w:t>Рекомендуемые решения, включая сотрудничество с местными спортивными учреждениями, внедрение игровых форматов обучения и регулярное повышение квалификации преподавателей, могут способствовать созданию более динамичной и эффективной образовательной среды. Важно также учитывать интересы и потребности студентов, что позволит создать более инклюзивный и привлекательный процесс обучения.</w:t>
      </w:r>
    </w:p>
    <w:p w14:paraId="48E6FEF7" w14:textId="49A7244A" w:rsidR="00B246D1" w:rsidRPr="00686048" w:rsidRDefault="00686048" w:rsidP="00686048">
      <w:pPr>
        <w:spacing w:line="360" w:lineRule="auto"/>
        <w:ind w:firstLine="720"/>
        <w:rPr>
          <w:rFonts w:ascii="Times New Roman" w:hAnsi="Times New Roman"/>
        </w:rPr>
      </w:pPr>
      <w:r w:rsidRPr="00686048">
        <w:rPr>
          <w:rFonts w:ascii="Times New Roman" w:hAnsi="Times New Roman"/>
        </w:rPr>
        <w:t xml:space="preserve">Таким образом, современные подходы к преподаванию физической культуры в не физкультурных вузах способны не только улучшить качество образования, но и способствовать формированию у студентов устойчивых привычек к физической активности и здоровому образу жизни, что в свою очередь положительно скажется на их будущем как личностей и профессионалов. </w:t>
      </w:r>
    </w:p>
    <w:p w14:paraId="58632945" w14:textId="156C1C00" w:rsidR="00686048" w:rsidRDefault="00E15D8F" w:rsidP="00655DA7">
      <w:pPr>
        <w:pStyle w:val="10"/>
        <w:spacing w:line="360" w:lineRule="auto"/>
        <w:jc w:val="center"/>
        <w:rPr>
          <w:rFonts w:ascii="Times New Roman" w:hAnsi="Times New Roman"/>
          <w:bCs/>
          <w:sz w:val="28"/>
          <w:szCs w:val="24"/>
        </w:rPr>
      </w:pPr>
      <w:bookmarkStart w:id="10" w:name="_Toc177922530"/>
      <w:r w:rsidRPr="00D74FED">
        <w:rPr>
          <w:rFonts w:ascii="Times New Roman" w:hAnsi="Times New Roman"/>
          <w:bCs/>
          <w:sz w:val="28"/>
          <w:szCs w:val="24"/>
        </w:rPr>
        <w:lastRenderedPageBreak/>
        <w:t>СПИСОК ИСПОЛЬЗОВАННОЙ ЛИТЕРАТУРЫ:</w:t>
      </w:r>
      <w:bookmarkEnd w:id="10"/>
    </w:p>
    <w:p w14:paraId="7A5EC086" w14:textId="65EF1B92" w:rsidR="00686048" w:rsidRPr="00686048" w:rsidRDefault="00686048" w:rsidP="00655DA7">
      <w:pPr>
        <w:pStyle w:val="ac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86048">
        <w:rPr>
          <w:rFonts w:ascii="Times New Roman" w:hAnsi="Times New Roman"/>
          <w:sz w:val="28"/>
          <w:szCs w:val="28"/>
        </w:rPr>
        <w:t>Блохин, А. И., &amp; Котов, В. А. (2020). Физическая культура и спорт в системе образования: современные тенденции и подходы. Москва: Издательство "Наука".</w:t>
      </w:r>
    </w:p>
    <w:p w14:paraId="23C07CEC" w14:textId="4C8A60D0" w:rsidR="00686048" w:rsidRPr="00686048" w:rsidRDefault="00686048" w:rsidP="00655DA7">
      <w:pPr>
        <w:pStyle w:val="ac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86048">
        <w:rPr>
          <w:rFonts w:ascii="Times New Roman" w:hAnsi="Times New Roman"/>
          <w:sz w:val="28"/>
          <w:szCs w:val="28"/>
        </w:rPr>
        <w:t>Григорьев, А. С. (2019). Инновационные методы обучения физической культуре в вузах. Санкт-Петербург: Издательство "РГПУ".</w:t>
      </w:r>
    </w:p>
    <w:p w14:paraId="52117785" w14:textId="2425C4C1" w:rsidR="00686048" w:rsidRPr="00686048" w:rsidRDefault="00686048" w:rsidP="00655DA7">
      <w:pPr>
        <w:pStyle w:val="ac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86048">
        <w:rPr>
          <w:rFonts w:ascii="Times New Roman" w:hAnsi="Times New Roman"/>
          <w:sz w:val="28"/>
          <w:szCs w:val="28"/>
        </w:rPr>
        <w:t>Кузнецов, И. В., &amp; Сидорова, Н. П. (2021). Индивидуализация и дифференциация в преподавании физической культуры: теория и практика. Казань: Издательство "КФУ".</w:t>
      </w:r>
    </w:p>
    <w:p w14:paraId="6FCFD7A0" w14:textId="16A6F601" w:rsidR="00686048" w:rsidRPr="00686048" w:rsidRDefault="00686048" w:rsidP="00655DA7">
      <w:pPr>
        <w:pStyle w:val="ac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86048">
        <w:rPr>
          <w:rFonts w:ascii="Times New Roman" w:hAnsi="Times New Roman"/>
          <w:sz w:val="28"/>
          <w:szCs w:val="28"/>
        </w:rPr>
        <w:t>Лебедев, С. Ю. (2018). Психология и педагогика физической культуры. Екатеринбург: Издательство "УрФУ".</w:t>
      </w:r>
    </w:p>
    <w:p w14:paraId="176FD8B6" w14:textId="297347AD" w:rsidR="00686048" w:rsidRPr="00686048" w:rsidRDefault="00686048" w:rsidP="00655DA7">
      <w:pPr>
        <w:pStyle w:val="ac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86048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Федерации. (2021). Федеральный государственный образовательный стандарт высшего образования по направлению подготовки 49.03.01 "Физическая культура". Доступно на: https://минобрнауки.рф.</w:t>
      </w:r>
    </w:p>
    <w:p w14:paraId="0A43763F" w14:textId="3A50EC0F" w:rsidR="00686048" w:rsidRPr="00686048" w:rsidRDefault="00686048" w:rsidP="00655DA7">
      <w:pPr>
        <w:pStyle w:val="ac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86048">
        <w:rPr>
          <w:rFonts w:ascii="Times New Roman" w:hAnsi="Times New Roman"/>
          <w:sz w:val="28"/>
          <w:szCs w:val="28"/>
        </w:rPr>
        <w:t>Шевченко, А. Н. (2022). Современные технологии в обучении физической культуре: от теории к практике. Москва: Издательство "Просвещение".</w:t>
      </w:r>
    </w:p>
    <w:p w14:paraId="22851C1B" w14:textId="05937C4C" w:rsidR="00686048" w:rsidRPr="00686048" w:rsidRDefault="00686048" w:rsidP="00655DA7">
      <w:pPr>
        <w:pStyle w:val="ac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86048">
        <w:rPr>
          <w:rFonts w:ascii="Times New Roman" w:hAnsi="Times New Roman"/>
          <w:sz w:val="28"/>
          <w:szCs w:val="28"/>
        </w:rPr>
        <w:t>Зимняя, И. А., &amp; Костенко, Н. А. (2020). Физическая культура и здоровье: новые подходы к обучению. Новосибирск: Издательство "Сибирское университетское издательство".</w:t>
      </w:r>
    </w:p>
    <w:p w14:paraId="33BB5E67" w14:textId="1607CD46" w:rsidR="00686048" w:rsidRPr="00686048" w:rsidRDefault="00686048" w:rsidP="00655DA7">
      <w:pPr>
        <w:pStyle w:val="ac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86048">
        <w:rPr>
          <w:rFonts w:ascii="Times New Roman" w:hAnsi="Times New Roman"/>
          <w:sz w:val="28"/>
          <w:szCs w:val="28"/>
        </w:rPr>
        <w:t>Светлов, П. Г. (2023). Спорт высших достижений и его влияние на образовательный процесс в вузах. Москва: Издательство "Физкультура и спорт".</w:t>
      </w:r>
    </w:p>
    <w:p w14:paraId="6F7AE65E" w14:textId="20F3946F" w:rsidR="00686048" w:rsidRPr="00655DA7" w:rsidRDefault="00686048" w:rsidP="00655DA7">
      <w:pPr>
        <w:pStyle w:val="ac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86048">
        <w:rPr>
          <w:rFonts w:ascii="Times New Roman" w:hAnsi="Times New Roman"/>
          <w:sz w:val="28"/>
          <w:szCs w:val="28"/>
        </w:rPr>
        <w:t>Матвеева, Т. А. (2019). Разработка программ физического воспитания в не физкультурных вузах: опыт и рекомендации. Тверь: Издательство "Тверского государственного университета".</w:t>
      </w:r>
    </w:p>
    <w:sectPr w:rsidR="00686048" w:rsidRPr="00655DA7" w:rsidSect="007D4FFA">
      <w:footerReference w:type="default" r:id="rId8"/>
      <w:pgSz w:w="11906" w:h="16838"/>
      <w:pgMar w:top="851" w:right="1134" w:bottom="851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4FBA4" w14:textId="77777777" w:rsidR="00701F09" w:rsidRDefault="00701F09">
      <w:r>
        <w:separator/>
      </w:r>
    </w:p>
  </w:endnote>
  <w:endnote w:type="continuationSeparator" w:id="0">
    <w:p w14:paraId="7D6EFFA5" w14:textId="77777777" w:rsidR="00701F09" w:rsidRDefault="00701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388874"/>
      <w:docPartObj>
        <w:docPartGallery w:val="Page Numbers (Bottom of Page)"/>
        <w:docPartUnique/>
      </w:docPartObj>
    </w:sdtPr>
    <w:sdtEndPr/>
    <w:sdtContent>
      <w:p w14:paraId="4387D064" w14:textId="1281F623" w:rsidR="007D4FFA" w:rsidRDefault="007D4FF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84C405" w14:textId="77777777" w:rsidR="004652A8" w:rsidRDefault="004652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EF652" w14:textId="77777777" w:rsidR="00701F09" w:rsidRDefault="00701F09">
      <w:r>
        <w:separator/>
      </w:r>
    </w:p>
  </w:footnote>
  <w:footnote w:type="continuationSeparator" w:id="0">
    <w:p w14:paraId="7C260512" w14:textId="77777777" w:rsidR="00701F09" w:rsidRDefault="00701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0E2"/>
    <w:multiLevelType w:val="multilevel"/>
    <w:tmpl w:val="CF7E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30DD9"/>
    <w:multiLevelType w:val="hybridMultilevel"/>
    <w:tmpl w:val="DC3EE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23E30"/>
    <w:multiLevelType w:val="multilevel"/>
    <w:tmpl w:val="EA0E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E72CC"/>
    <w:multiLevelType w:val="multilevel"/>
    <w:tmpl w:val="BA0E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B4836"/>
    <w:multiLevelType w:val="multilevel"/>
    <w:tmpl w:val="27AE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C31382"/>
    <w:multiLevelType w:val="multilevel"/>
    <w:tmpl w:val="22347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0C7DA4"/>
    <w:multiLevelType w:val="multilevel"/>
    <w:tmpl w:val="9ABA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FB0F62"/>
    <w:multiLevelType w:val="multilevel"/>
    <w:tmpl w:val="9A3C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46C53"/>
    <w:multiLevelType w:val="multilevel"/>
    <w:tmpl w:val="F766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A87D17"/>
    <w:multiLevelType w:val="multilevel"/>
    <w:tmpl w:val="5AAAA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2C6A41"/>
    <w:multiLevelType w:val="multilevel"/>
    <w:tmpl w:val="0A968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434433"/>
    <w:multiLevelType w:val="multilevel"/>
    <w:tmpl w:val="14D4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614E0E"/>
    <w:multiLevelType w:val="multilevel"/>
    <w:tmpl w:val="44C6D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A543F4"/>
    <w:multiLevelType w:val="multilevel"/>
    <w:tmpl w:val="4EFA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FA7277"/>
    <w:multiLevelType w:val="multilevel"/>
    <w:tmpl w:val="0B94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EC4FA3"/>
    <w:multiLevelType w:val="multilevel"/>
    <w:tmpl w:val="B43A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5955C9"/>
    <w:multiLevelType w:val="multilevel"/>
    <w:tmpl w:val="A870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781343"/>
    <w:multiLevelType w:val="multilevel"/>
    <w:tmpl w:val="4F08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3B1529"/>
    <w:multiLevelType w:val="multilevel"/>
    <w:tmpl w:val="00AC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B0747E"/>
    <w:multiLevelType w:val="multilevel"/>
    <w:tmpl w:val="95D20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A537B6"/>
    <w:multiLevelType w:val="multilevel"/>
    <w:tmpl w:val="0884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E92581"/>
    <w:multiLevelType w:val="multilevel"/>
    <w:tmpl w:val="03D8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301089"/>
    <w:multiLevelType w:val="multilevel"/>
    <w:tmpl w:val="2F4C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E10BBE"/>
    <w:multiLevelType w:val="multilevel"/>
    <w:tmpl w:val="430C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7F605D"/>
    <w:multiLevelType w:val="multilevel"/>
    <w:tmpl w:val="1944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A3EC1"/>
    <w:multiLevelType w:val="hybridMultilevel"/>
    <w:tmpl w:val="466CF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7761F9"/>
    <w:multiLevelType w:val="multilevel"/>
    <w:tmpl w:val="AAF0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CC766A"/>
    <w:multiLevelType w:val="hybridMultilevel"/>
    <w:tmpl w:val="06E83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A53599"/>
    <w:multiLevelType w:val="multilevel"/>
    <w:tmpl w:val="C6DC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F30CC9"/>
    <w:multiLevelType w:val="multilevel"/>
    <w:tmpl w:val="3D14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5"/>
  </w:num>
  <w:num w:numId="3">
    <w:abstractNumId w:val="29"/>
  </w:num>
  <w:num w:numId="4">
    <w:abstractNumId w:val="11"/>
  </w:num>
  <w:num w:numId="5">
    <w:abstractNumId w:val="4"/>
  </w:num>
  <w:num w:numId="6">
    <w:abstractNumId w:val="8"/>
  </w:num>
  <w:num w:numId="7">
    <w:abstractNumId w:val="17"/>
  </w:num>
  <w:num w:numId="8">
    <w:abstractNumId w:val="22"/>
  </w:num>
  <w:num w:numId="9">
    <w:abstractNumId w:val="26"/>
  </w:num>
  <w:num w:numId="10">
    <w:abstractNumId w:val="21"/>
  </w:num>
  <w:num w:numId="11">
    <w:abstractNumId w:val="6"/>
  </w:num>
  <w:num w:numId="12">
    <w:abstractNumId w:val="14"/>
  </w:num>
  <w:num w:numId="13">
    <w:abstractNumId w:val="16"/>
  </w:num>
  <w:num w:numId="14">
    <w:abstractNumId w:val="18"/>
  </w:num>
  <w:num w:numId="15">
    <w:abstractNumId w:val="20"/>
  </w:num>
  <w:num w:numId="16">
    <w:abstractNumId w:val="28"/>
  </w:num>
  <w:num w:numId="17">
    <w:abstractNumId w:val="25"/>
  </w:num>
  <w:num w:numId="18">
    <w:abstractNumId w:val="12"/>
  </w:num>
  <w:num w:numId="19">
    <w:abstractNumId w:val="10"/>
  </w:num>
  <w:num w:numId="20">
    <w:abstractNumId w:val="5"/>
  </w:num>
  <w:num w:numId="21">
    <w:abstractNumId w:val="23"/>
  </w:num>
  <w:num w:numId="22">
    <w:abstractNumId w:val="0"/>
  </w:num>
  <w:num w:numId="23">
    <w:abstractNumId w:val="13"/>
  </w:num>
  <w:num w:numId="24">
    <w:abstractNumId w:val="7"/>
  </w:num>
  <w:num w:numId="25">
    <w:abstractNumId w:val="2"/>
  </w:num>
  <w:num w:numId="26">
    <w:abstractNumId w:val="3"/>
  </w:num>
  <w:num w:numId="27">
    <w:abstractNumId w:val="9"/>
  </w:num>
  <w:num w:numId="28">
    <w:abstractNumId w:val="24"/>
  </w:num>
  <w:num w:numId="29">
    <w:abstractNumId w:val="1"/>
  </w:num>
  <w:num w:numId="30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2A8"/>
    <w:rsid w:val="00013938"/>
    <w:rsid w:val="00013D79"/>
    <w:rsid w:val="00033642"/>
    <w:rsid w:val="000418C7"/>
    <w:rsid w:val="000420BE"/>
    <w:rsid w:val="000700C6"/>
    <w:rsid w:val="000735EA"/>
    <w:rsid w:val="00076DF1"/>
    <w:rsid w:val="00085EDA"/>
    <w:rsid w:val="00093A12"/>
    <w:rsid w:val="000A5D01"/>
    <w:rsid w:val="000A7811"/>
    <w:rsid w:val="000C798E"/>
    <w:rsid w:val="000E07AA"/>
    <w:rsid w:val="000F3C0C"/>
    <w:rsid w:val="000F4262"/>
    <w:rsid w:val="00106386"/>
    <w:rsid w:val="001135AB"/>
    <w:rsid w:val="00135D45"/>
    <w:rsid w:val="00137F1D"/>
    <w:rsid w:val="0016209F"/>
    <w:rsid w:val="00184EA8"/>
    <w:rsid w:val="0018636F"/>
    <w:rsid w:val="001A6923"/>
    <w:rsid w:val="001D0688"/>
    <w:rsid w:val="001E10B1"/>
    <w:rsid w:val="001F00D0"/>
    <w:rsid w:val="0020105A"/>
    <w:rsid w:val="00215302"/>
    <w:rsid w:val="002202E3"/>
    <w:rsid w:val="00261DBD"/>
    <w:rsid w:val="00272610"/>
    <w:rsid w:val="00287CB1"/>
    <w:rsid w:val="00290586"/>
    <w:rsid w:val="002A0E1A"/>
    <w:rsid w:val="002A482C"/>
    <w:rsid w:val="002A4A37"/>
    <w:rsid w:val="002B05A8"/>
    <w:rsid w:val="002B6903"/>
    <w:rsid w:val="002F4FC2"/>
    <w:rsid w:val="00300BA2"/>
    <w:rsid w:val="0030750D"/>
    <w:rsid w:val="0031171A"/>
    <w:rsid w:val="003156BD"/>
    <w:rsid w:val="003216B2"/>
    <w:rsid w:val="0033011E"/>
    <w:rsid w:val="00330FB9"/>
    <w:rsid w:val="003778CA"/>
    <w:rsid w:val="003869F3"/>
    <w:rsid w:val="003A3F95"/>
    <w:rsid w:val="003B1E58"/>
    <w:rsid w:val="003C737B"/>
    <w:rsid w:val="003D3360"/>
    <w:rsid w:val="003D4EC8"/>
    <w:rsid w:val="003F3FE2"/>
    <w:rsid w:val="003F4F62"/>
    <w:rsid w:val="00433828"/>
    <w:rsid w:val="00435C69"/>
    <w:rsid w:val="0044733C"/>
    <w:rsid w:val="0045000D"/>
    <w:rsid w:val="00462196"/>
    <w:rsid w:val="00463B5E"/>
    <w:rsid w:val="004652A8"/>
    <w:rsid w:val="00465EA0"/>
    <w:rsid w:val="00467898"/>
    <w:rsid w:val="00470850"/>
    <w:rsid w:val="004774CC"/>
    <w:rsid w:val="004830D4"/>
    <w:rsid w:val="00492488"/>
    <w:rsid w:val="004A1BD2"/>
    <w:rsid w:val="004B46C5"/>
    <w:rsid w:val="004C15CE"/>
    <w:rsid w:val="004E7362"/>
    <w:rsid w:val="004F4765"/>
    <w:rsid w:val="004F6E17"/>
    <w:rsid w:val="00527997"/>
    <w:rsid w:val="00530FDA"/>
    <w:rsid w:val="00535C9F"/>
    <w:rsid w:val="00561158"/>
    <w:rsid w:val="0057427E"/>
    <w:rsid w:val="005843A7"/>
    <w:rsid w:val="00585E4D"/>
    <w:rsid w:val="005875FA"/>
    <w:rsid w:val="00596CD2"/>
    <w:rsid w:val="005B2AF0"/>
    <w:rsid w:val="005B456C"/>
    <w:rsid w:val="005B7218"/>
    <w:rsid w:val="005B7F08"/>
    <w:rsid w:val="005F01BE"/>
    <w:rsid w:val="00615094"/>
    <w:rsid w:val="006410AE"/>
    <w:rsid w:val="00646C11"/>
    <w:rsid w:val="00655DA7"/>
    <w:rsid w:val="0066294F"/>
    <w:rsid w:val="00663888"/>
    <w:rsid w:val="00665177"/>
    <w:rsid w:val="00674C93"/>
    <w:rsid w:val="00681835"/>
    <w:rsid w:val="00681B38"/>
    <w:rsid w:val="00682257"/>
    <w:rsid w:val="00682D37"/>
    <w:rsid w:val="00686048"/>
    <w:rsid w:val="006A16E0"/>
    <w:rsid w:val="006A680F"/>
    <w:rsid w:val="006B6A45"/>
    <w:rsid w:val="006C0F2F"/>
    <w:rsid w:val="006D5B75"/>
    <w:rsid w:val="006E584D"/>
    <w:rsid w:val="00701F09"/>
    <w:rsid w:val="00702B98"/>
    <w:rsid w:val="007034A0"/>
    <w:rsid w:val="007048C3"/>
    <w:rsid w:val="0071449F"/>
    <w:rsid w:val="0071743D"/>
    <w:rsid w:val="00723B2D"/>
    <w:rsid w:val="00746D74"/>
    <w:rsid w:val="00762261"/>
    <w:rsid w:val="007639B1"/>
    <w:rsid w:val="00771383"/>
    <w:rsid w:val="00784AA4"/>
    <w:rsid w:val="007925B2"/>
    <w:rsid w:val="007940CB"/>
    <w:rsid w:val="007A26A2"/>
    <w:rsid w:val="007A3422"/>
    <w:rsid w:val="007C094E"/>
    <w:rsid w:val="007D275F"/>
    <w:rsid w:val="007D4FFA"/>
    <w:rsid w:val="007F0482"/>
    <w:rsid w:val="007F152D"/>
    <w:rsid w:val="007F5B89"/>
    <w:rsid w:val="008053AE"/>
    <w:rsid w:val="0083285A"/>
    <w:rsid w:val="008447ED"/>
    <w:rsid w:val="0089195F"/>
    <w:rsid w:val="008A3B40"/>
    <w:rsid w:val="008C3E63"/>
    <w:rsid w:val="0090407A"/>
    <w:rsid w:val="00910255"/>
    <w:rsid w:val="009247DC"/>
    <w:rsid w:val="009272BC"/>
    <w:rsid w:val="00930C69"/>
    <w:rsid w:val="00943884"/>
    <w:rsid w:val="00960835"/>
    <w:rsid w:val="0097120A"/>
    <w:rsid w:val="00995AC5"/>
    <w:rsid w:val="009B634E"/>
    <w:rsid w:val="009D3198"/>
    <w:rsid w:val="009E1495"/>
    <w:rsid w:val="009E1E63"/>
    <w:rsid w:val="00A04D7D"/>
    <w:rsid w:val="00A13068"/>
    <w:rsid w:val="00A174D1"/>
    <w:rsid w:val="00A369AF"/>
    <w:rsid w:val="00A54605"/>
    <w:rsid w:val="00A61600"/>
    <w:rsid w:val="00A82CC0"/>
    <w:rsid w:val="00A83AC3"/>
    <w:rsid w:val="00A85BD9"/>
    <w:rsid w:val="00A86781"/>
    <w:rsid w:val="00A875D8"/>
    <w:rsid w:val="00A9094E"/>
    <w:rsid w:val="00AA62D5"/>
    <w:rsid w:val="00AE0CFD"/>
    <w:rsid w:val="00AE27FF"/>
    <w:rsid w:val="00B246D1"/>
    <w:rsid w:val="00B418EA"/>
    <w:rsid w:val="00B577C7"/>
    <w:rsid w:val="00B57F3B"/>
    <w:rsid w:val="00B7239B"/>
    <w:rsid w:val="00B90D19"/>
    <w:rsid w:val="00BA391F"/>
    <w:rsid w:val="00BA6FE8"/>
    <w:rsid w:val="00BC0811"/>
    <w:rsid w:val="00BC3920"/>
    <w:rsid w:val="00BD344B"/>
    <w:rsid w:val="00C1544D"/>
    <w:rsid w:val="00C21A5B"/>
    <w:rsid w:val="00C24F77"/>
    <w:rsid w:val="00C25DB6"/>
    <w:rsid w:val="00C2643C"/>
    <w:rsid w:val="00C32313"/>
    <w:rsid w:val="00C379A0"/>
    <w:rsid w:val="00C60665"/>
    <w:rsid w:val="00C65F37"/>
    <w:rsid w:val="00C768F6"/>
    <w:rsid w:val="00CC0989"/>
    <w:rsid w:val="00CD7782"/>
    <w:rsid w:val="00CF6E77"/>
    <w:rsid w:val="00D03A3D"/>
    <w:rsid w:val="00D043F5"/>
    <w:rsid w:val="00D07846"/>
    <w:rsid w:val="00D11361"/>
    <w:rsid w:val="00D33CBB"/>
    <w:rsid w:val="00D3775D"/>
    <w:rsid w:val="00D55BA1"/>
    <w:rsid w:val="00D629DD"/>
    <w:rsid w:val="00D67B49"/>
    <w:rsid w:val="00D74FED"/>
    <w:rsid w:val="00D90C5F"/>
    <w:rsid w:val="00DB088E"/>
    <w:rsid w:val="00DB304F"/>
    <w:rsid w:val="00DB6FFD"/>
    <w:rsid w:val="00DE6E76"/>
    <w:rsid w:val="00DF6AC6"/>
    <w:rsid w:val="00DF6F5A"/>
    <w:rsid w:val="00E15D8F"/>
    <w:rsid w:val="00E43258"/>
    <w:rsid w:val="00E52B49"/>
    <w:rsid w:val="00E7262F"/>
    <w:rsid w:val="00E80713"/>
    <w:rsid w:val="00E90F92"/>
    <w:rsid w:val="00EA38E0"/>
    <w:rsid w:val="00EB44E5"/>
    <w:rsid w:val="00EB755B"/>
    <w:rsid w:val="00EC05AB"/>
    <w:rsid w:val="00EE1EA9"/>
    <w:rsid w:val="00EF2AA7"/>
    <w:rsid w:val="00EF2CB2"/>
    <w:rsid w:val="00EF5304"/>
    <w:rsid w:val="00F02536"/>
    <w:rsid w:val="00F03ADB"/>
    <w:rsid w:val="00F06293"/>
    <w:rsid w:val="00F11C03"/>
    <w:rsid w:val="00F236F0"/>
    <w:rsid w:val="00F25BF3"/>
    <w:rsid w:val="00F308AA"/>
    <w:rsid w:val="00F32EC9"/>
    <w:rsid w:val="00F4342A"/>
    <w:rsid w:val="00F517AF"/>
    <w:rsid w:val="00FA7CEE"/>
    <w:rsid w:val="00FD5EC9"/>
    <w:rsid w:val="00FF0408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A3D7C"/>
  <w15:docId w15:val="{B6A06526-49E7-42A5-B9B0-7E3B1325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uiPriority w:val="99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header"/>
    <w:basedOn w:val="a"/>
    <w:link w:val="a9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7120A"/>
    <w:rPr>
      <w:sz w:val="28"/>
    </w:rPr>
  </w:style>
  <w:style w:type="paragraph" w:styleId="aa">
    <w:name w:val="footer"/>
    <w:basedOn w:val="a"/>
    <w:link w:val="ab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7120A"/>
    <w:rPr>
      <w:sz w:val="28"/>
    </w:rPr>
  </w:style>
  <w:style w:type="paragraph" w:styleId="ac">
    <w:name w:val="List Paragraph"/>
    <w:basedOn w:val="a"/>
    <w:uiPriority w:val="34"/>
    <w:qFormat/>
    <w:rsid w:val="00287CB1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d">
    <w:name w:val="TOC Heading"/>
    <w:basedOn w:val="10"/>
    <w:next w:val="a"/>
    <w:uiPriority w:val="39"/>
    <w:unhideWhenUsed/>
    <w:qFormat/>
    <w:rsid w:val="006C0F2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table" w:styleId="ae">
    <w:name w:val="Table Grid"/>
    <w:basedOn w:val="a1"/>
    <w:uiPriority w:val="39"/>
    <w:rsid w:val="00073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BD344B"/>
    <w:pPr>
      <w:spacing w:after="200"/>
    </w:pPr>
    <w:rPr>
      <w:i/>
      <w:iCs/>
      <w:color w:val="1F497D" w:themeColor="text2"/>
      <w:sz w:val="18"/>
      <w:szCs w:val="18"/>
    </w:rPr>
  </w:style>
  <w:style w:type="paragraph" w:styleId="af0">
    <w:name w:val="Normal (Web)"/>
    <w:basedOn w:val="a"/>
    <w:uiPriority w:val="99"/>
    <w:unhideWhenUsed/>
    <w:rsid w:val="00013938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FF7CE-1E24-4223-AD03-869A7228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17</Pages>
  <Words>2970</Words>
  <Characters>16931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Slepcov</cp:lastModifiedBy>
  <cp:revision>122</cp:revision>
  <dcterms:created xsi:type="dcterms:W3CDTF">2024-01-23T01:17:00Z</dcterms:created>
  <dcterms:modified xsi:type="dcterms:W3CDTF">2024-09-22T09:40:00Z</dcterms:modified>
</cp:coreProperties>
</file>