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6FCC2" w14:textId="3F43F78D" w:rsidR="0004241E" w:rsidRPr="00E3095D" w:rsidRDefault="00710AC6" w:rsidP="00710AC6">
      <w:pPr>
        <w:spacing w:line="240" w:lineRule="auto"/>
        <w:rPr>
          <w:rFonts w:ascii="Times New Roman" w:hAnsi="Times New Roman" w:cs="Times New Roman"/>
        </w:rPr>
      </w:pPr>
      <w:r w:rsidRPr="00E3095D">
        <w:rPr>
          <w:rFonts w:ascii="Times New Roman" w:hAnsi="Times New Roman" w:cs="Times New Roman"/>
        </w:rPr>
        <w:t>Syona Negi</w:t>
      </w:r>
    </w:p>
    <w:p w14:paraId="23E89AEB" w14:textId="511383BA" w:rsidR="00710AC6" w:rsidRPr="00E3095D" w:rsidRDefault="00710AC6" w:rsidP="00710AC6">
      <w:pPr>
        <w:spacing w:line="240" w:lineRule="auto"/>
        <w:rPr>
          <w:rFonts w:ascii="Times New Roman" w:hAnsi="Times New Roman" w:cs="Times New Roman"/>
        </w:rPr>
      </w:pPr>
      <w:r w:rsidRPr="00E3095D">
        <w:rPr>
          <w:rFonts w:ascii="Times New Roman" w:hAnsi="Times New Roman" w:cs="Times New Roman"/>
        </w:rPr>
        <w:t>Language Arts 9 Hrs. 1A</w:t>
      </w:r>
    </w:p>
    <w:p w14:paraId="3737E181" w14:textId="734281ED" w:rsidR="00710AC6" w:rsidRPr="00E3095D" w:rsidRDefault="00710AC6" w:rsidP="00710AC6">
      <w:pPr>
        <w:spacing w:line="240" w:lineRule="auto"/>
        <w:rPr>
          <w:rFonts w:ascii="Times New Roman" w:hAnsi="Times New Roman" w:cs="Times New Roman"/>
        </w:rPr>
      </w:pPr>
      <w:r w:rsidRPr="00E3095D">
        <w:rPr>
          <w:rFonts w:ascii="Times New Roman" w:hAnsi="Times New Roman" w:cs="Times New Roman"/>
        </w:rPr>
        <w:t xml:space="preserve">The Great Depression: </w:t>
      </w:r>
      <w:r w:rsidR="00E3095D">
        <w:rPr>
          <w:rFonts w:ascii="Times New Roman" w:hAnsi="Times New Roman" w:cs="Times New Roman"/>
        </w:rPr>
        <w:t>I</w:t>
      </w:r>
      <w:r w:rsidRPr="00E3095D">
        <w:rPr>
          <w:rFonts w:ascii="Times New Roman" w:hAnsi="Times New Roman" w:cs="Times New Roman"/>
        </w:rPr>
        <w:t xml:space="preserve">ts </w:t>
      </w:r>
      <w:r w:rsidR="00B23CBF">
        <w:rPr>
          <w:rFonts w:ascii="Times New Roman" w:hAnsi="Times New Roman" w:cs="Times New Roman"/>
        </w:rPr>
        <w:t>E</w:t>
      </w:r>
      <w:r w:rsidRPr="00E3095D">
        <w:rPr>
          <w:rFonts w:ascii="Times New Roman" w:hAnsi="Times New Roman" w:cs="Times New Roman"/>
        </w:rPr>
        <w:t xml:space="preserve">ffect on </w:t>
      </w:r>
      <w:r w:rsidR="00E3095D">
        <w:rPr>
          <w:rFonts w:ascii="Times New Roman" w:hAnsi="Times New Roman" w:cs="Times New Roman"/>
        </w:rPr>
        <w:t xml:space="preserve">Workers </w:t>
      </w:r>
      <w:r w:rsidRPr="00E3095D">
        <w:rPr>
          <w:rFonts w:ascii="Times New Roman" w:hAnsi="Times New Roman" w:cs="Times New Roman"/>
        </w:rPr>
        <w:t xml:space="preserve">and </w:t>
      </w:r>
      <w:r w:rsidR="00E3095D">
        <w:rPr>
          <w:rFonts w:ascii="Times New Roman" w:hAnsi="Times New Roman" w:cs="Times New Roman"/>
        </w:rPr>
        <w:t>L</w:t>
      </w:r>
      <w:r w:rsidRPr="00E3095D">
        <w:rPr>
          <w:rFonts w:ascii="Times New Roman" w:hAnsi="Times New Roman" w:cs="Times New Roman"/>
        </w:rPr>
        <w:t>iterature</w:t>
      </w:r>
    </w:p>
    <w:p w14:paraId="5A38230A" w14:textId="77777777" w:rsidR="00710AC6" w:rsidRPr="00E3095D" w:rsidRDefault="00710AC6" w:rsidP="00710AC6">
      <w:pPr>
        <w:spacing w:line="240" w:lineRule="auto"/>
        <w:rPr>
          <w:rFonts w:ascii="Times New Roman" w:hAnsi="Times New Roman" w:cs="Times New Roman"/>
        </w:rPr>
      </w:pPr>
    </w:p>
    <w:p w14:paraId="6C5FA57B" w14:textId="77777777" w:rsidR="00710AC6" w:rsidRPr="00710AC6" w:rsidRDefault="00710AC6" w:rsidP="00710AC6">
      <w:pPr>
        <w:pStyle w:val="ListParagraph"/>
        <w:numPr>
          <w:ilvl w:val="0"/>
          <w:numId w:val="1"/>
        </w:numPr>
        <w:spacing w:line="240" w:lineRule="auto"/>
        <w:rPr>
          <w:rFonts w:ascii="Times New Roman" w:hAnsi="Times New Roman" w:cs="Times New Roman"/>
        </w:rPr>
      </w:pPr>
      <w:r w:rsidRPr="00710AC6">
        <w:rPr>
          <w:rFonts w:ascii="Times New Roman" w:hAnsi="Times New Roman" w:cs="Times New Roman"/>
          <w:b/>
          <w:bCs/>
        </w:rPr>
        <w:t>The Great Depression (1929–1939)</w:t>
      </w:r>
    </w:p>
    <w:p w14:paraId="2C5C4224" w14:textId="77777777" w:rsidR="00710AC6" w:rsidRPr="00E3095D" w:rsidRDefault="00710AC6" w:rsidP="00710AC6">
      <w:pPr>
        <w:pStyle w:val="ListParagraph"/>
        <w:numPr>
          <w:ilvl w:val="1"/>
          <w:numId w:val="1"/>
        </w:numPr>
        <w:spacing w:line="240" w:lineRule="auto"/>
        <w:rPr>
          <w:rFonts w:ascii="Times New Roman" w:hAnsi="Times New Roman" w:cs="Times New Roman"/>
        </w:rPr>
      </w:pPr>
      <w:r w:rsidRPr="00710AC6">
        <w:rPr>
          <w:rFonts w:ascii="Times New Roman" w:hAnsi="Times New Roman" w:cs="Times New Roman"/>
        </w:rPr>
        <w:t>What was the Great Depression?</w:t>
      </w:r>
    </w:p>
    <w:p w14:paraId="47F39E0C" w14:textId="33C0EE16" w:rsidR="00710AC6" w:rsidRPr="00E3095D" w:rsidRDefault="00710AC6" w:rsidP="00710AC6">
      <w:pPr>
        <w:spacing w:line="240" w:lineRule="auto"/>
        <w:ind w:left="1080"/>
        <w:rPr>
          <w:rFonts w:ascii="Times New Roman" w:hAnsi="Times New Roman" w:cs="Times New Roman"/>
        </w:rPr>
      </w:pPr>
      <w:r w:rsidRPr="00E3095D">
        <w:rPr>
          <w:rFonts w:ascii="Times New Roman" w:hAnsi="Times New Roman" w:cs="Times New Roman"/>
        </w:rPr>
        <w:t>The Great Depression was a time of economic downturn after the crash of the stock market in 1929 and the banking failure. Prior, Murray Rothard wrote, “It is undeniable that ever since the Fed…our inflations have been more intense, and our depressions far deeper than ever before.” The Fed was already loaning money to banks which resulted in banks taking riskier loans. Between 1929 and 1933, unemployment in the U.S. started from 3.2% to 24.9%. The Great Depression caused a sharp increase in protest and hatred for capitalism. Finding jobs was harder as companies could not sustain workers. The Great Depression was a time where the GDP became incredibly small in a short time.</w:t>
      </w:r>
    </w:p>
    <w:p w14:paraId="6A622CA0" w14:textId="77777777" w:rsidR="00710AC6" w:rsidRPr="00E3095D" w:rsidRDefault="00710AC6" w:rsidP="00710AC6">
      <w:pPr>
        <w:pStyle w:val="ListParagraph"/>
        <w:numPr>
          <w:ilvl w:val="1"/>
          <w:numId w:val="1"/>
        </w:numPr>
        <w:spacing w:line="240" w:lineRule="auto"/>
        <w:rPr>
          <w:rFonts w:ascii="Times New Roman" w:hAnsi="Times New Roman" w:cs="Times New Roman"/>
        </w:rPr>
      </w:pPr>
      <w:r w:rsidRPr="00710AC6">
        <w:rPr>
          <w:rFonts w:ascii="Times New Roman" w:hAnsi="Times New Roman" w:cs="Times New Roman"/>
        </w:rPr>
        <w:t>How did it affect jobs, families, and daily life in America?</w:t>
      </w:r>
    </w:p>
    <w:p w14:paraId="1B653302" w14:textId="5427E695" w:rsidR="00710AC6" w:rsidRPr="00E3095D" w:rsidRDefault="00710AC6" w:rsidP="00710AC6">
      <w:pPr>
        <w:spacing w:line="240" w:lineRule="auto"/>
        <w:ind w:left="1080"/>
        <w:rPr>
          <w:rFonts w:ascii="Times New Roman" w:hAnsi="Times New Roman" w:cs="Times New Roman"/>
        </w:rPr>
      </w:pPr>
      <w:r w:rsidRPr="00E3095D">
        <w:rPr>
          <w:rFonts w:ascii="Times New Roman" w:hAnsi="Times New Roman" w:cs="Times New Roman"/>
        </w:rPr>
        <w:t>Many families could not afford to feed all their children and had to choose. Widespread poverty and hunger defined the time of low employment and terrible conditions. Approximately one-fourth of Americans were unemployed, the rest battling reduced hours and lowering wages. Children started to work to support their families, finding whatever work they could. Daily life was bleak and was made up of finding work or doing chores at home.</w:t>
      </w:r>
    </w:p>
    <w:p w14:paraId="5356F640" w14:textId="77777777" w:rsidR="00710AC6" w:rsidRPr="00E3095D" w:rsidRDefault="00710AC6" w:rsidP="00710AC6">
      <w:pPr>
        <w:pStyle w:val="ListParagraph"/>
        <w:numPr>
          <w:ilvl w:val="1"/>
          <w:numId w:val="1"/>
        </w:numPr>
        <w:spacing w:line="240" w:lineRule="auto"/>
        <w:rPr>
          <w:rFonts w:ascii="Times New Roman" w:hAnsi="Times New Roman" w:cs="Times New Roman"/>
        </w:rPr>
      </w:pPr>
      <w:r w:rsidRPr="00710AC6">
        <w:rPr>
          <w:rFonts w:ascii="Times New Roman" w:hAnsi="Times New Roman" w:cs="Times New Roman"/>
        </w:rPr>
        <w:t>Why were so many people poor or homeless during this time?</w:t>
      </w:r>
    </w:p>
    <w:p w14:paraId="43BF73F1" w14:textId="19C5C197" w:rsidR="00710AC6" w:rsidRPr="00E3095D" w:rsidRDefault="00B74A01" w:rsidP="00710AC6">
      <w:pPr>
        <w:spacing w:line="240" w:lineRule="auto"/>
        <w:ind w:left="1080"/>
        <w:rPr>
          <w:rFonts w:ascii="Times New Roman" w:hAnsi="Times New Roman" w:cs="Times New Roman"/>
        </w:rPr>
      </w:pPr>
      <w:r w:rsidRPr="00E3095D">
        <w:rPr>
          <w:rFonts w:ascii="Times New Roman" w:hAnsi="Times New Roman" w:cs="Times New Roman"/>
        </w:rPr>
        <w:t>The Great Depression rendered many families without a stable income or with small wages. With such little demand for over-inflated goods, the supply was reduced, and jobs were cut.</w:t>
      </w:r>
    </w:p>
    <w:p w14:paraId="2A0CC399" w14:textId="77777777" w:rsidR="00710AC6" w:rsidRPr="00710AC6" w:rsidRDefault="00710AC6" w:rsidP="00710AC6">
      <w:pPr>
        <w:pStyle w:val="ListParagraph"/>
        <w:numPr>
          <w:ilvl w:val="0"/>
          <w:numId w:val="1"/>
        </w:numPr>
        <w:spacing w:line="240" w:lineRule="auto"/>
        <w:rPr>
          <w:rFonts w:ascii="Times New Roman" w:hAnsi="Times New Roman" w:cs="Times New Roman"/>
        </w:rPr>
      </w:pPr>
      <w:r w:rsidRPr="00710AC6">
        <w:rPr>
          <w:rFonts w:ascii="Times New Roman" w:hAnsi="Times New Roman" w:cs="Times New Roman"/>
          <w:b/>
          <w:bCs/>
        </w:rPr>
        <w:t>Migrant Workers in California</w:t>
      </w:r>
    </w:p>
    <w:p w14:paraId="073BC653" w14:textId="77777777" w:rsidR="00710AC6" w:rsidRPr="00E3095D" w:rsidRDefault="00710AC6" w:rsidP="00710AC6">
      <w:pPr>
        <w:pStyle w:val="ListParagraph"/>
        <w:numPr>
          <w:ilvl w:val="1"/>
          <w:numId w:val="1"/>
        </w:numPr>
        <w:spacing w:line="240" w:lineRule="auto"/>
        <w:rPr>
          <w:rFonts w:ascii="Times New Roman" w:hAnsi="Times New Roman" w:cs="Times New Roman"/>
        </w:rPr>
      </w:pPr>
      <w:r w:rsidRPr="00710AC6">
        <w:rPr>
          <w:rFonts w:ascii="Times New Roman" w:hAnsi="Times New Roman" w:cs="Times New Roman"/>
        </w:rPr>
        <w:t>Who were migrant workers?</w:t>
      </w:r>
    </w:p>
    <w:p w14:paraId="667049C3" w14:textId="59FBD6E4" w:rsidR="00710AC6" w:rsidRPr="00E3095D" w:rsidRDefault="00710AC6" w:rsidP="00710AC6">
      <w:pPr>
        <w:spacing w:line="240" w:lineRule="auto"/>
        <w:ind w:left="1080"/>
        <w:rPr>
          <w:rFonts w:ascii="Times New Roman" w:hAnsi="Times New Roman" w:cs="Times New Roman"/>
        </w:rPr>
      </w:pPr>
      <w:r w:rsidRPr="00E3095D">
        <w:rPr>
          <w:rFonts w:ascii="Times New Roman" w:hAnsi="Times New Roman" w:cs="Times New Roman"/>
        </w:rPr>
        <w:t xml:space="preserve">Migrant Workers were relocated because of the Dust Bowl since they were dependent of the land which was rendered unworkable. They went to larger, urban areas to look for jobs, usually with no avail. Most became homeless because of their conquest to move West. </w:t>
      </w:r>
    </w:p>
    <w:p w14:paraId="4D867A46" w14:textId="77777777" w:rsidR="00710AC6" w:rsidRPr="00E3095D" w:rsidRDefault="00710AC6" w:rsidP="00710AC6">
      <w:pPr>
        <w:pStyle w:val="ListParagraph"/>
        <w:numPr>
          <w:ilvl w:val="1"/>
          <w:numId w:val="1"/>
        </w:numPr>
        <w:spacing w:line="240" w:lineRule="auto"/>
        <w:rPr>
          <w:rFonts w:ascii="Times New Roman" w:hAnsi="Times New Roman" w:cs="Times New Roman"/>
        </w:rPr>
      </w:pPr>
      <w:r w:rsidRPr="00710AC6">
        <w:rPr>
          <w:rFonts w:ascii="Times New Roman" w:hAnsi="Times New Roman" w:cs="Times New Roman"/>
        </w:rPr>
        <w:t>Why did people move to California during the 1930s?</w:t>
      </w:r>
    </w:p>
    <w:p w14:paraId="0F59FA65" w14:textId="31070A0D" w:rsidR="00710AC6" w:rsidRPr="00E3095D" w:rsidRDefault="00710AC6" w:rsidP="00710AC6">
      <w:pPr>
        <w:spacing w:line="240" w:lineRule="auto"/>
        <w:ind w:left="1080"/>
        <w:rPr>
          <w:rFonts w:ascii="Times New Roman" w:hAnsi="Times New Roman" w:cs="Times New Roman"/>
        </w:rPr>
      </w:pPr>
      <w:r w:rsidRPr="00E3095D">
        <w:rPr>
          <w:rFonts w:ascii="Times New Roman" w:hAnsi="Times New Roman" w:cs="Times New Roman"/>
        </w:rPr>
        <w:t xml:space="preserve">In California, migrant workers looked for jobs with little success, as everyone was struggling to find work. Californian workers were discriminatory to Okie or Mexican farmers looking for jobs; some were even turned away from the borders. </w:t>
      </w:r>
    </w:p>
    <w:p w14:paraId="4D43EF32" w14:textId="77777777" w:rsidR="00710AC6" w:rsidRPr="00E3095D" w:rsidRDefault="00710AC6" w:rsidP="00710AC6">
      <w:pPr>
        <w:pStyle w:val="ListParagraph"/>
        <w:numPr>
          <w:ilvl w:val="1"/>
          <w:numId w:val="1"/>
        </w:numPr>
        <w:spacing w:line="240" w:lineRule="auto"/>
        <w:rPr>
          <w:rFonts w:ascii="Times New Roman" w:hAnsi="Times New Roman" w:cs="Times New Roman"/>
        </w:rPr>
      </w:pPr>
      <w:r w:rsidRPr="00710AC6">
        <w:rPr>
          <w:rFonts w:ascii="Times New Roman" w:hAnsi="Times New Roman" w:cs="Times New Roman"/>
        </w:rPr>
        <w:t>What kind of work did they do? What were working and living conditions like?</w:t>
      </w:r>
    </w:p>
    <w:p w14:paraId="48ECD966" w14:textId="1ECEED12" w:rsidR="00710AC6" w:rsidRPr="00E3095D" w:rsidRDefault="00710AC6" w:rsidP="00710AC6">
      <w:pPr>
        <w:spacing w:line="240" w:lineRule="auto"/>
        <w:ind w:left="1080"/>
        <w:rPr>
          <w:rFonts w:ascii="Times New Roman" w:hAnsi="Times New Roman" w:cs="Times New Roman"/>
        </w:rPr>
      </w:pPr>
      <w:r w:rsidRPr="00E3095D">
        <w:rPr>
          <w:rFonts w:ascii="Times New Roman" w:hAnsi="Times New Roman" w:cs="Times New Roman"/>
        </w:rPr>
        <w:lastRenderedPageBreak/>
        <w:t>The few who did find jobs worked in poor hygiene and sanitation with decreasing wages to feed growing families. The lack of resources turned poor hygiene and sanitation into widespread disease. The toil did not equate to the low wages given the workers. Migrant workers’ camps were characterized by extreme poverty, starvation, and filth.</w:t>
      </w:r>
    </w:p>
    <w:p w14:paraId="7686D757" w14:textId="77777777" w:rsidR="00710AC6" w:rsidRPr="00E3095D" w:rsidRDefault="00710AC6" w:rsidP="00710AC6">
      <w:pPr>
        <w:spacing w:line="240" w:lineRule="auto"/>
        <w:ind w:left="1080"/>
        <w:rPr>
          <w:rFonts w:ascii="Times New Roman" w:hAnsi="Times New Roman" w:cs="Times New Roman"/>
        </w:rPr>
      </w:pPr>
    </w:p>
    <w:p w14:paraId="00A0ADC8" w14:textId="77777777" w:rsidR="00710AC6" w:rsidRPr="00710AC6" w:rsidRDefault="00710AC6" w:rsidP="00710AC6">
      <w:pPr>
        <w:pStyle w:val="ListParagraph"/>
        <w:numPr>
          <w:ilvl w:val="0"/>
          <w:numId w:val="1"/>
        </w:numPr>
        <w:spacing w:line="240" w:lineRule="auto"/>
        <w:rPr>
          <w:rFonts w:ascii="Times New Roman" w:hAnsi="Times New Roman" w:cs="Times New Roman"/>
        </w:rPr>
      </w:pPr>
      <w:r w:rsidRPr="00710AC6">
        <w:rPr>
          <w:rFonts w:ascii="Times New Roman" w:hAnsi="Times New Roman" w:cs="Times New Roman"/>
          <w:b/>
          <w:bCs/>
        </w:rPr>
        <w:t>John Steinbeck’s Life and Writing</w:t>
      </w:r>
    </w:p>
    <w:p w14:paraId="2F3787FB" w14:textId="77777777" w:rsidR="00710AC6" w:rsidRPr="00E3095D" w:rsidRDefault="00710AC6" w:rsidP="00710AC6">
      <w:pPr>
        <w:pStyle w:val="ListParagraph"/>
        <w:numPr>
          <w:ilvl w:val="1"/>
          <w:numId w:val="1"/>
        </w:numPr>
        <w:spacing w:line="240" w:lineRule="auto"/>
        <w:rPr>
          <w:rFonts w:ascii="Times New Roman" w:hAnsi="Times New Roman" w:cs="Times New Roman"/>
        </w:rPr>
      </w:pPr>
      <w:r w:rsidRPr="00710AC6">
        <w:rPr>
          <w:rFonts w:ascii="Times New Roman" w:hAnsi="Times New Roman" w:cs="Times New Roman"/>
        </w:rPr>
        <w:t>Who was John Steinbeck?</w:t>
      </w:r>
    </w:p>
    <w:p w14:paraId="35510262" w14:textId="0E2B4764" w:rsidR="00710AC6" w:rsidRPr="00E3095D" w:rsidRDefault="00710AC6" w:rsidP="00710AC6">
      <w:pPr>
        <w:spacing w:line="240" w:lineRule="auto"/>
        <w:ind w:left="1080"/>
        <w:rPr>
          <w:rFonts w:ascii="Times New Roman" w:hAnsi="Times New Roman" w:cs="Times New Roman"/>
        </w:rPr>
      </w:pPr>
      <w:r w:rsidRPr="00E3095D">
        <w:rPr>
          <w:rFonts w:ascii="Times New Roman" w:hAnsi="Times New Roman" w:cs="Times New Roman"/>
        </w:rPr>
        <w:t xml:space="preserve">John </w:t>
      </w:r>
      <w:r w:rsidRPr="00E3095D">
        <w:rPr>
          <w:rFonts w:ascii="Times New Roman" w:hAnsi="Times New Roman" w:cs="Times New Roman"/>
        </w:rPr>
        <w:t>Steinbeck (</w:t>
      </w:r>
      <w:r w:rsidRPr="00E3095D">
        <w:rPr>
          <w:rFonts w:ascii="Times New Roman" w:hAnsi="Times New Roman" w:cs="Times New Roman"/>
        </w:rPr>
        <w:t xml:space="preserve">1914-1968) established himself as an author by publishing short works, growing famous for his </w:t>
      </w:r>
      <w:r w:rsidRPr="00E3095D">
        <w:rPr>
          <w:rFonts w:ascii="Times New Roman" w:hAnsi="Times New Roman" w:cs="Times New Roman"/>
          <w:i/>
          <w:iCs/>
        </w:rPr>
        <w:t xml:space="preserve">Tortilla Flat (1930), Of Mice and </w:t>
      </w:r>
      <w:r w:rsidRPr="00E3095D">
        <w:rPr>
          <w:rFonts w:ascii="Times New Roman" w:hAnsi="Times New Roman" w:cs="Times New Roman"/>
          <w:i/>
          <w:iCs/>
        </w:rPr>
        <w:t>Men (</w:t>
      </w:r>
      <w:r w:rsidRPr="00E3095D">
        <w:rPr>
          <w:rFonts w:ascii="Times New Roman" w:hAnsi="Times New Roman" w:cs="Times New Roman"/>
          <w:i/>
          <w:iCs/>
        </w:rPr>
        <w:t xml:space="preserve">1937), </w:t>
      </w:r>
      <w:r w:rsidRPr="00E3095D">
        <w:rPr>
          <w:rFonts w:ascii="Times New Roman" w:hAnsi="Times New Roman" w:cs="Times New Roman"/>
        </w:rPr>
        <w:t xml:space="preserve">and </w:t>
      </w:r>
      <w:r w:rsidRPr="00E3095D">
        <w:rPr>
          <w:rFonts w:ascii="Times New Roman" w:hAnsi="Times New Roman" w:cs="Times New Roman"/>
          <w:i/>
          <w:iCs/>
        </w:rPr>
        <w:t xml:space="preserve">Grapes of </w:t>
      </w:r>
      <w:r w:rsidRPr="00E3095D">
        <w:rPr>
          <w:rFonts w:ascii="Times New Roman" w:hAnsi="Times New Roman" w:cs="Times New Roman"/>
          <w:i/>
          <w:iCs/>
        </w:rPr>
        <w:t>Wrath (</w:t>
      </w:r>
      <w:r w:rsidRPr="00E3095D">
        <w:rPr>
          <w:rFonts w:ascii="Times New Roman" w:hAnsi="Times New Roman" w:cs="Times New Roman"/>
          <w:i/>
          <w:iCs/>
        </w:rPr>
        <w:t xml:space="preserve">1939). </w:t>
      </w:r>
      <w:r w:rsidRPr="00E3095D">
        <w:rPr>
          <w:rFonts w:ascii="Times New Roman" w:hAnsi="Times New Roman" w:cs="Times New Roman"/>
        </w:rPr>
        <w:t xml:space="preserve">He wrote conveying clear morals for his novels, usually portraying poor working-class </w:t>
      </w:r>
      <w:r w:rsidRPr="00E3095D">
        <w:rPr>
          <w:rFonts w:ascii="Times New Roman" w:hAnsi="Times New Roman" w:cs="Times New Roman"/>
        </w:rPr>
        <w:t>laborers.</w:t>
      </w:r>
    </w:p>
    <w:p w14:paraId="0068761D" w14:textId="77777777" w:rsidR="00710AC6" w:rsidRPr="00E3095D" w:rsidRDefault="00710AC6" w:rsidP="00710AC6">
      <w:pPr>
        <w:pStyle w:val="ListParagraph"/>
        <w:numPr>
          <w:ilvl w:val="1"/>
          <w:numId w:val="1"/>
        </w:numPr>
        <w:spacing w:line="240" w:lineRule="auto"/>
        <w:rPr>
          <w:rFonts w:ascii="Times New Roman" w:hAnsi="Times New Roman" w:cs="Times New Roman"/>
        </w:rPr>
      </w:pPr>
      <w:r w:rsidRPr="00710AC6">
        <w:rPr>
          <w:rFonts w:ascii="Times New Roman" w:hAnsi="Times New Roman" w:cs="Times New Roman"/>
        </w:rPr>
        <w:t>Why did he write about poor and working-class people?</w:t>
      </w:r>
    </w:p>
    <w:p w14:paraId="5CC5FB84" w14:textId="74E56CD9" w:rsidR="00710AC6" w:rsidRPr="00E3095D" w:rsidRDefault="00710AC6" w:rsidP="00710AC6">
      <w:pPr>
        <w:spacing w:line="240" w:lineRule="auto"/>
        <w:ind w:left="1080"/>
        <w:rPr>
          <w:rFonts w:ascii="Times New Roman" w:hAnsi="Times New Roman" w:cs="Times New Roman"/>
        </w:rPr>
      </w:pPr>
      <w:r w:rsidRPr="00E3095D">
        <w:rPr>
          <w:rFonts w:ascii="Times New Roman" w:hAnsi="Times New Roman" w:cs="Times New Roman"/>
        </w:rPr>
        <w:t xml:space="preserve">He experienced the economic hardship first-hand, living through the Great Depression in California. </w:t>
      </w:r>
      <w:r w:rsidRPr="00E3095D">
        <w:rPr>
          <w:rFonts w:ascii="Times New Roman" w:hAnsi="Times New Roman" w:cs="Times New Roman"/>
          <w:i/>
          <w:iCs/>
        </w:rPr>
        <w:t>Of Mice and Men</w:t>
      </w:r>
      <w:r w:rsidRPr="00E3095D">
        <w:rPr>
          <w:rFonts w:ascii="Times New Roman" w:hAnsi="Times New Roman" w:cs="Times New Roman"/>
        </w:rPr>
        <w:t xml:space="preserve"> was a tool for raising awareness of the harsh conditions of not only the Great Depression but the lives that were affected by it. Steinbeck worked as a hired hand for farmers where he witnessed the conditions firsthand</w:t>
      </w:r>
    </w:p>
    <w:p w14:paraId="21CD1494" w14:textId="77777777" w:rsidR="00710AC6" w:rsidRPr="00E3095D" w:rsidRDefault="00710AC6" w:rsidP="00710AC6">
      <w:pPr>
        <w:pStyle w:val="ListParagraph"/>
        <w:numPr>
          <w:ilvl w:val="1"/>
          <w:numId w:val="1"/>
        </w:numPr>
        <w:spacing w:line="240" w:lineRule="auto"/>
        <w:rPr>
          <w:rFonts w:ascii="Times New Roman" w:hAnsi="Times New Roman" w:cs="Times New Roman"/>
        </w:rPr>
      </w:pPr>
      <w:r w:rsidRPr="00710AC6">
        <w:rPr>
          <w:rFonts w:ascii="Times New Roman" w:hAnsi="Times New Roman" w:cs="Times New Roman"/>
        </w:rPr>
        <w:t>What inspired him to write </w:t>
      </w:r>
      <w:r w:rsidRPr="00710AC6">
        <w:rPr>
          <w:rFonts w:ascii="Times New Roman" w:hAnsi="Times New Roman" w:cs="Times New Roman"/>
          <w:i/>
          <w:iCs/>
        </w:rPr>
        <w:t>Of Mice and Men</w:t>
      </w:r>
      <w:r w:rsidRPr="00710AC6">
        <w:rPr>
          <w:rFonts w:ascii="Times New Roman" w:hAnsi="Times New Roman" w:cs="Times New Roman"/>
        </w:rPr>
        <w:t>?</w:t>
      </w:r>
    </w:p>
    <w:p w14:paraId="005A5473" w14:textId="06D7D9D9" w:rsidR="00710AC6" w:rsidRPr="00E3095D" w:rsidRDefault="00710AC6" w:rsidP="00710AC6">
      <w:pPr>
        <w:spacing w:line="240" w:lineRule="auto"/>
        <w:ind w:left="1080"/>
        <w:rPr>
          <w:rFonts w:ascii="Times New Roman" w:hAnsi="Times New Roman" w:cs="Times New Roman"/>
        </w:rPr>
      </w:pPr>
      <w:r w:rsidRPr="00E3095D">
        <w:rPr>
          <w:rFonts w:ascii="Times New Roman" w:hAnsi="Times New Roman" w:cs="Times New Roman"/>
        </w:rPr>
        <w:t xml:space="preserve">John Steinbeck was inspired by the events of the Great Depression and the poem “To a Mouse” by Robert Burns. John Steinbeck himself came from humble beginnings, working as a migrant laborer. Raising awareness for the disastrous working conditions of economic depressions was the objective of most of the works Steinbeck wrote such as “The Pearl”, </w:t>
      </w:r>
      <w:r w:rsidRPr="00E3095D">
        <w:rPr>
          <w:rFonts w:ascii="Times New Roman" w:hAnsi="Times New Roman" w:cs="Times New Roman"/>
          <w:i/>
          <w:iCs/>
        </w:rPr>
        <w:t>Of Mice and Men</w:t>
      </w:r>
      <w:r w:rsidRPr="00E3095D">
        <w:rPr>
          <w:rFonts w:ascii="Times New Roman" w:hAnsi="Times New Roman" w:cs="Times New Roman"/>
        </w:rPr>
        <w:t xml:space="preserve">, and </w:t>
      </w:r>
      <w:r w:rsidRPr="00E3095D">
        <w:rPr>
          <w:rFonts w:ascii="Times New Roman" w:hAnsi="Times New Roman" w:cs="Times New Roman"/>
          <w:i/>
          <w:iCs/>
        </w:rPr>
        <w:t>Grapes of Wrath</w:t>
      </w:r>
      <w:r w:rsidRPr="00E3095D">
        <w:rPr>
          <w:rFonts w:ascii="Times New Roman" w:hAnsi="Times New Roman" w:cs="Times New Roman"/>
        </w:rPr>
        <w:t>. The characters in the novel were inspired Steinbeck met working.</w:t>
      </w:r>
    </w:p>
    <w:p w14:paraId="7F5778A6" w14:textId="77777777" w:rsidR="00710AC6" w:rsidRPr="00E3095D" w:rsidRDefault="00710AC6" w:rsidP="00710AC6">
      <w:pPr>
        <w:pStyle w:val="ListParagraph"/>
        <w:spacing w:line="240" w:lineRule="auto"/>
        <w:ind w:left="1440"/>
        <w:rPr>
          <w:rFonts w:ascii="Times New Roman" w:hAnsi="Times New Roman" w:cs="Times New Roman"/>
        </w:rPr>
      </w:pPr>
    </w:p>
    <w:p w14:paraId="5E586A0A" w14:textId="77777777" w:rsidR="00710AC6" w:rsidRPr="00710AC6" w:rsidRDefault="00710AC6" w:rsidP="00710AC6">
      <w:pPr>
        <w:pStyle w:val="ListParagraph"/>
        <w:numPr>
          <w:ilvl w:val="0"/>
          <w:numId w:val="1"/>
        </w:numPr>
        <w:rPr>
          <w:rFonts w:ascii="Times New Roman" w:hAnsi="Times New Roman" w:cs="Times New Roman"/>
          <w:b/>
          <w:bCs/>
        </w:rPr>
      </w:pPr>
      <w:r w:rsidRPr="00710AC6">
        <w:rPr>
          <w:rFonts w:ascii="Times New Roman" w:hAnsi="Times New Roman" w:cs="Times New Roman"/>
          <w:b/>
          <w:bCs/>
        </w:rPr>
        <w:t>California Geography: Salinas Valley</w:t>
      </w:r>
    </w:p>
    <w:p w14:paraId="7F0DD5EE" w14:textId="77777777" w:rsidR="00710AC6" w:rsidRPr="00E3095D" w:rsidRDefault="00710AC6" w:rsidP="00710AC6">
      <w:pPr>
        <w:pStyle w:val="ListParagraph"/>
        <w:numPr>
          <w:ilvl w:val="1"/>
          <w:numId w:val="1"/>
        </w:numPr>
        <w:rPr>
          <w:rFonts w:ascii="Times New Roman" w:hAnsi="Times New Roman" w:cs="Times New Roman"/>
        </w:rPr>
      </w:pPr>
      <w:r w:rsidRPr="00710AC6">
        <w:rPr>
          <w:rFonts w:ascii="Times New Roman" w:hAnsi="Times New Roman" w:cs="Times New Roman"/>
        </w:rPr>
        <w:t>Where is the Salinas Valley located?</w:t>
      </w:r>
    </w:p>
    <w:p w14:paraId="10D09782" w14:textId="19431CB0" w:rsidR="00710AC6" w:rsidRPr="00E3095D" w:rsidRDefault="00710AC6" w:rsidP="00710AC6">
      <w:pPr>
        <w:ind w:left="1080"/>
        <w:rPr>
          <w:rFonts w:ascii="Times New Roman" w:hAnsi="Times New Roman" w:cs="Times New Roman"/>
        </w:rPr>
      </w:pPr>
      <w:r w:rsidRPr="00E3095D">
        <w:rPr>
          <w:rFonts w:ascii="Times New Roman" w:hAnsi="Times New Roman" w:cs="Times New Roman"/>
        </w:rPr>
        <w:t xml:space="preserve">Salinas Valley, California was a prime hub for immigrant work and the setting for Steinbeck's </w:t>
      </w:r>
      <w:r w:rsidRPr="00E3095D">
        <w:rPr>
          <w:rFonts w:ascii="Times New Roman" w:hAnsi="Times New Roman" w:cs="Times New Roman"/>
          <w:i/>
          <w:iCs/>
        </w:rPr>
        <w:t xml:space="preserve">Of Mice and Men. </w:t>
      </w:r>
      <w:r w:rsidRPr="00E3095D">
        <w:rPr>
          <w:rFonts w:ascii="Times New Roman" w:hAnsi="Times New Roman" w:cs="Times New Roman"/>
        </w:rPr>
        <w:t>It became such an agricultural hub that by 1930, the population grew to more than 10,000 residents living there. It became a spot of protest.</w:t>
      </w:r>
    </w:p>
    <w:p w14:paraId="5F6FD128" w14:textId="77777777" w:rsidR="00710AC6" w:rsidRPr="00E3095D" w:rsidRDefault="00710AC6" w:rsidP="00710AC6">
      <w:pPr>
        <w:pStyle w:val="ListParagraph"/>
        <w:numPr>
          <w:ilvl w:val="1"/>
          <w:numId w:val="1"/>
        </w:numPr>
        <w:rPr>
          <w:rFonts w:ascii="Times New Roman" w:hAnsi="Times New Roman" w:cs="Times New Roman"/>
        </w:rPr>
      </w:pPr>
      <w:r w:rsidRPr="00710AC6">
        <w:rPr>
          <w:rFonts w:ascii="Times New Roman" w:hAnsi="Times New Roman" w:cs="Times New Roman"/>
        </w:rPr>
        <w:t>What does the landscape look like?</w:t>
      </w:r>
    </w:p>
    <w:p w14:paraId="0986624E" w14:textId="52A08111" w:rsidR="00710AC6" w:rsidRPr="00E3095D" w:rsidRDefault="00710AC6" w:rsidP="00B74A01">
      <w:pPr>
        <w:ind w:left="1080"/>
        <w:rPr>
          <w:rFonts w:ascii="Times New Roman" w:hAnsi="Times New Roman" w:cs="Times New Roman"/>
        </w:rPr>
      </w:pPr>
      <w:r w:rsidRPr="00E3095D">
        <w:rPr>
          <w:rFonts w:ascii="Times New Roman" w:hAnsi="Times New Roman" w:cs="Times New Roman"/>
        </w:rPr>
        <w:t xml:space="preserve">The landscape consisted of fertile land and agricultural growth. It was flat and bare with nutrient-filled soil. </w:t>
      </w:r>
    </w:p>
    <w:p w14:paraId="310E1A30" w14:textId="77777777" w:rsidR="00B74A01" w:rsidRDefault="00B74A01" w:rsidP="00B74A01">
      <w:pPr>
        <w:rPr>
          <w:rFonts w:ascii="Times New Roman" w:hAnsi="Times New Roman" w:cs="Times New Roman"/>
        </w:rPr>
      </w:pPr>
    </w:p>
    <w:p w14:paraId="69FD9BBD" w14:textId="77777777" w:rsidR="00B74A01" w:rsidRPr="00B74A01" w:rsidRDefault="00B74A01" w:rsidP="00B74A01">
      <w:pPr>
        <w:rPr>
          <w:rFonts w:ascii="Times New Roman" w:hAnsi="Times New Roman" w:cs="Times New Roman"/>
        </w:rPr>
      </w:pPr>
    </w:p>
    <w:p w14:paraId="0E6FBD1D" w14:textId="1E0E98F1" w:rsidR="00710AC6" w:rsidRPr="00E3095D" w:rsidRDefault="00710AC6" w:rsidP="00710AC6">
      <w:pPr>
        <w:pStyle w:val="ListParagraph"/>
        <w:numPr>
          <w:ilvl w:val="1"/>
          <w:numId w:val="1"/>
        </w:numPr>
        <w:rPr>
          <w:rFonts w:ascii="Times New Roman" w:hAnsi="Times New Roman" w:cs="Times New Roman"/>
        </w:rPr>
      </w:pPr>
      <w:r w:rsidRPr="00710AC6">
        <w:rPr>
          <w:rFonts w:ascii="Times New Roman" w:hAnsi="Times New Roman" w:cs="Times New Roman"/>
        </w:rPr>
        <w:lastRenderedPageBreak/>
        <w:t>What kind of agriculture is found there?</w:t>
      </w:r>
    </w:p>
    <w:p w14:paraId="0EADF364" w14:textId="29E7C274" w:rsidR="00710AC6" w:rsidRPr="00E3095D" w:rsidRDefault="00710AC6" w:rsidP="00710AC6">
      <w:pPr>
        <w:ind w:left="1080"/>
        <w:rPr>
          <w:rFonts w:ascii="Times New Roman" w:hAnsi="Times New Roman" w:cs="Times New Roman"/>
        </w:rPr>
      </w:pPr>
      <w:r w:rsidRPr="00E3095D">
        <w:rPr>
          <w:rFonts w:ascii="Times New Roman" w:hAnsi="Times New Roman" w:cs="Times New Roman"/>
        </w:rPr>
        <w:t>The dominant crops were almonds, fruits, and wheat. Orchards, flowering trees, and crops lined the ground and were a sign of agricultural growth and prosperity.</w:t>
      </w:r>
    </w:p>
    <w:p w14:paraId="7950C022" w14:textId="77777777" w:rsidR="00710AC6" w:rsidRPr="00E3095D" w:rsidRDefault="00710AC6" w:rsidP="00710AC6">
      <w:pPr>
        <w:ind w:left="1080"/>
        <w:rPr>
          <w:rFonts w:ascii="Times New Roman" w:hAnsi="Times New Roman" w:cs="Times New Roman"/>
        </w:rPr>
      </w:pPr>
    </w:p>
    <w:p w14:paraId="78487EE7" w14:textId="77777777" w:rsidR="00710AC6" w:rsidRPr="00710AC6" w:rsidRDefault="00710AC6" w:rsidP="00710AC6">
      <w:pPr>
        <w:pStyle w:val="ListParagraph"/>
        <w:numPr>
          <w:ilvl w:val="0"/>
          <w:numId w:val="1"/>
        </w:numPr>
        <w:rPr>
          <w:rFonts w:ascii="Times New Roman" w:hAnsi="Times New Roman" w:cs="Times New Roman"/>
        </w:rPr>
      </w:pPr>
      <w:r w:rsidRPr="00710AC6">
        <w:rPr>
          <w:rFonts w:ascii="Times New Roman" w:hAnsi="Times New Roman" w:cs="Times New Roman"/>
          <w:b/>
          <w:bCs/>
        </w:rPr>
        <w:t>The American Dream in the 1930s</w:t>
      </w:r>
    </w:p>
    <w:p w14:paraId="4F7F2ED6" w14:textId="77777777" w:rsidR="00710AC6" w:rsidRPr="00E3095D" w:rsidRDefault="00710AC6" w:rsidP="00710AC6">
      <w:pPr>
        <w:pStyle w:val="ListParagraph"/>
        <w:numPr>
          <w:ilvl w:val="1"/>
          <w:numId w:val="1"/>
        </w:numPr>
        <w:rPr>
          <w:rFonts w:ascii="Times New Roman" w:hAnsi="Times New Roman" w:cs="Times New Roman"/>
        </w:rPr>
      </w:pPr>
      <w:r w:rsidRPr="00710AC6">
        <w:rPr>
          <w:rFonts w:ascii="Times New Roman" w:hAnsi="Times New Roman" w:cs="Times New Roman"/>
        </w:rPr>
        <w:t>What is the “American Dream”?</w:t>
      </w:r>
    </w:p>
    <w:p w14:paraId="2C8C649F" w14:textId="7CB0C258" w:rsidR="00710AC6" w:rsidRPr="00E3095D" w:rsidRDefault="00710AC6" w:rsidP="00710AC6">
      <w:pPr>
        <w:ind w:left="1080"/>
        <w:rPr>
          <w:rFonts w:ascii="Times New Roman" w:hAnsi="Times New Roman" w:cs="Times New Roman"/>
        </w:rPr>
      </w:pPr>
      <w:r w:rsidRPr="00E3095D">
        <w:rPr>
          <w:rFonts w:ascii="Times New Roman" w:hAnsi="Times New Roman" w:cs="Times New Roman"/>
        </w:rPr>
        <w:t xml:space="preserve">The “American Dream” is having the freedom and liberty to live leisurely and support a family. The Great Depression tested this freedom and introduced the Economic Bill of Rights which highlighted certain aspects such as the right to a job, food and a home. </w:t>
      </w:r>
    </w:p>
    <w:p w14:paraId="01D76CA3" w14:textId="241CA767" w:rsidR="00710AC6" w:rsidRPr="00E3095D" w:rsidRDefault="00710AC6" w:rsidP="00710AC6">
      <w:pPr>
        <w:pStyle w:val="ListParagraph"/>
        <w:numPr>
          <w:ilvl w:val="1"/>
          <w:numId w:val="1"/>
        </w:numPr>
        <w:rPr>
          <w:rFonts w:ascii="Times New Roman" w:hAnsi="Times New Roman" w:cs="Times New Roman"/>
        </w:rPr>
      </w:pPr>
      <w:r w:rsidRPr="00710AC6">
        <w:rPr>
          <w:rFonts w:ascii="Times New Roman" w:hAnsi="Times New Roman" w:cs="Times New Roman"/>
        </w:rPr>
        <w:t>How was the dream different for people in the 1930s?</w:t>
      </w:r>
      <w:r w:rsidRPr="00E3095D">
        <w:rPr>
          <w:rFonts w:ascii="Times New Roman" w:hAnsi="Times New Roman" w:cs="Times New Roman"/>
        </w:rPr>
        <w:t xml:space="preserve"> </w:t>
      </w:r>
    </w:p>
    <w:p w14:paraId="122FB940" w14:textId="10B87DE0" w:rsidR="00E3095D" w:rsidRPr="00E3095D" w:rsidRDefault="00E3095D" w:rsidP="00E3095D">
      <w:pPr>
        <w:ind w:left="1080"/>
        <w:rPr>
          <w:rFonts w:ascii="Times New Roman" w:hAnsi="Times New Roman" w:cs="Times New Roman"/>
        </w:rPr>
      </w:pPr>
      <w:r w:rsidRPr="00E3095D">
        <w:rPr>
          <w:rFonts w:ascii="Times New Roman" w:hAnsi="Times New Roman" w:cs="Times New Roman"/>
        </w:rPr>
        <w:t xml:space="preserve">The “American Dream” changed with the Great Depression as unemployment rates increased and food became sparce. The “American Dream” would have more </w:t>
      </w:r>
      <w:r w:rsidRPr="00E3095D">
        <w:rPr>
          <w:rFonts w:ascii="Times New Roman" w:hAnsi="Times New Roman" w:cs="Times New Roman"/>
        </w:rPr>
        <w:t>like</w:t>
      </w:r>
      <w:r w:rsidRPr="00E3095D">
        <w:rPr>
          <w:rFonts w:ascii="Times New Roman" w:hAnsi="Times New Roman" w:cs="Times New Roman"/>
        </w:rPr>
        <w:t xml:space="preserve"> the Economic Bill of Rights. The workers would want the right to have a stable job, home, and the ability to provide for their family. The people in the 1930’s wanted to live under a stable income and higher wages.</w:t>
      </w:r>
    </w:p>
    <w:p w14:paraId="573183B3" w14:textId="46BE474F" w:rsidR="00710AC6" w:rsidRPr="00E3095D" w:rsidRDefault="00710AC6" w:rsidP="00710AC6">
      <w:pPr>
        <w:pStyle w:val="ListParagraph"/>
        <w:numPr>
          <w:ilvl w:val="1"/>
          <w:numId w:val="1"/>
        </w:numPr>
        <w:rPr>
          <w:rFonts w:ascii="Times New Roman" w:hAnsi="Times New Roman" w:cs="Times New Roman"/>
        </w:rPr>
      </w:pPr>
      <w:r w:rsidRPr="00710AC6">
        <w:rPr>
          <w:rFonts w:ascii="Times New Roman" w:hAnsi="Times New Roman" w:cs="Times New Roman"/>
        </w:rPr>
        <w:t>How does this idea connect to </w:t>
      </w:r>
      <w:r w:rsidRPr="00710AC6">
        <w:rPr>
          <w:rFonts w:ascii="Times New Roman" w:hAnsi="Times New Roman" w:cs="Times New Roman"/>
          <w:i/>
          <w:iCs/>
        </w:rPr>
        <w:t>Of Mice and Men</w:t>
      </w:r>
      <w:r w:rsidRPr="00710AC6">
        <w:rPr>
          <w:rFonts w:ascii="Times New Roman" w:hAnsi="Times New Roman" w:cs="Times New Roman"/>
        </w:rPr>
        <w:t>?</w:t>
      </w:r>
    </w:p>
    <w:p w14:paraId="73C0F8A3" w14:textId="05822277" w:rsidR="00E3095D" w:rsidRPr="00E3095D" w:rsidRDefault="00E3095D" w:rsidP="00E3095D">
      <w:pPr>
        <w:ind w:left="1080"/>
        <w:rPr>
          <w:rFonts w:ascii="Times New Roman" w:hAnsi="Times New Roman" w:cs="Times New Roman"/>
        </w:rPr>
      </w:pPr>
      <w:r w:rsidRPr="00E3095D">
        <w:rPr>
          <w:rFonts w:ascii="Times New Roman" w:hAnsi="Times New Roman" w:cs="Times New Roman"/>
          <w:i/>
          <w:iCs/>
        </w:rPr>
        <w:t xml:space="preserve">Of Mice and Men </w:t>
      </w:r>
      <w:r w:rsidRPr="00E3095D">
        <w:rPr>
          <w:rFonts w:ascii="Times New Roman" w:hAnsi="Times New Roman" w:cs="Times New Roman"/>
        </w:rPr>
        <w:t xml:space="preserve">exposes us to unimaginable topics such as the harsh conditions of the Great Depression. This short novel encapsulates the ideals of the terrible economic conditions in 1930’s. Of Mice and Men shows the ordeal, strife, and emotional turmoil of the Decade. The characters will have different perspectives on the “American Dream” and their current situation. The people in </w:t>
      </w:r>
      <w:r w:rsidRPr="00E3095D">
        <w:rPr>
          <w:rFonts w:ascii="Times New Roman" w:hAnsi="Times New Roman" w:cs="Times New Roman"/>
          <w:i/>
          <w:iCs/>
        </w:rPr>
        <w:t>Of Mice and Men</w:t>
      </w:r>
      <w:r w:rsidRPr="00E3095D">
        <w:rPr>
          <w:rFonts w:ascii="Times New Roman" w:hAnsi="Times New Roman" w:cs="Times New Roman"/>
        </w:rPr>
        <w:t xml:space="preserve"> are struggling with economic troubles, as well as their perception of what is happening. They may say they are entitled to a job and produce hate towards the government for the terrible economic conditions.</w:t>
      </w:r>
    </w:p>
    <w:p w14:paraId="2C781504" w14:textId="77777777" w:rsidR="00710AC6" w:rsidRPr="00E3095D" w:rsidRDefault="00710AC6" w:rsidP="00710AC6">
      <w:pPr>
        <w:spacing w:line="240" w:lineRule="auto"/>
        <w:rPr>
          <w:rFonts w:ascii="Times New Roman" w:hAnsi="Times New Roman" w:cs="Times New Roman"/>
        </w:rPr>
      </w:pPr>
    </w:p>
    <w:sectPr w:rsidR="00710AC6" w:rsidRPr="00E309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218F"/>
    <w:multiLevelType w:val="multilevel"/>
    <w:tmpl w:val="67409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882650"/>
    <w:multiLevelType w:val="multilevel"/>
    <w:tmpl w:val="03A077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7B25DE"/>
    <w:multiLevelType w:val="hybridMultilevel"/>
    <w:tmpl w:val="BCC8E830"/>
    <w:lvl w:ilvl="0" w:tplc="2F149358">
      <w:start w:val="1"/>
      <w:numFmt w:val="bullet"/>
      <w:lvlText w:val=""/>
      <w:lvlJc w:val="left"/>
      <w:pPr>
        <w:tabs>
          <w:tab w:val="num" w:pos="720"/>
        </w:tabs>
        <w:ind w:left="720" w:hanging="360"/>
      </w:pPr>
      <w:rPr>
        <w:rFonts w:ascii="Wingdings" w:hAnsi="Wingdings" w:hint="default"/>
      </w:rPr>
    </w:lvl>
    <w:lvl w:ilvl="1" w:tplc="143CA89A" w:tentative="1">
      <w:start w:val="1"/>
      <w:numFmt w:val="bullet"/>
      <w:lvlText w:val=""/>
      <w:lvlJc w:val="left"/>
      <w:pPr>
        <w:tabs>
          <w:tab w:val="num" w:pos="1440"/>
        </w:tabs>
        <w:ind w:left="1440" w:hanging="360"/>
      </w:pPr>
      <w:rPr>
        <w:rFonts w:ascii="Wingdings" w:hAnsi="Wingdings" w:hint="default"/>
      </w:rPr>
    </w:lvl>
    <w:lvl w:ilvl="2" w:tplc="A2AABF22" w:tentative="1">
      <w:start w:val="1"/>
      <w:numFmt w:val="bullet"/>
      <w:lvlText w:val=""/>
      <w:lvlJc w:val="left"/>
      <w:pPr>
        <w:tabs>
          <w:tab w:val="num" w:pos="2160"/>
        </w:tabs>
        <w:ind w:left="2160" w:hanging="360"/>
      </w:pPr>
      <w:rPr>
        <w:rFonts w:ascii="Wingdings" w:hAnsi="Wingdings" w:hint="default"/>
      </w:rPr>
    </w:lvl>
    <w:lvl w:ilvl="3" w:tplc="10DE69C6" w:tentative="1">
      <w:start w:val="1"/>
      <w:numFmt w:val="bullet"/>
      <w:lvlText w:val=""/>
      <w:lvlJc w:val="left"/>
      <w:pPr>
        <w:tabs>
          <w:tab w:val="num" w:pos="2880"/>
        </w:tabs>
        <w:ind w:left="2880" w:hanging="360"/>
      </w:pPr>
      <w:rPr>
        <w:rFonts w:ascii="Wingdings" w:hAnsi="Wingdings" w:hint="default"/>
      </w:rPr>
    </w:lvl>
    <w:lvl w:ilvl="4" w:tplc="2A40670C" w:tentative="1">
      <w:start w:val="1"/>
      <w:numFmt w:val="bullet"/>
      <w:lvlText w:val=""/>
      <w:lvlJc w:val="left"/>
      <w:pPr>
        <w:tabs>
          <w:tab w:val="num" w:pos="3600"/>
        </w:tabs>
        <w:ind w:left="3600" w:hanging="360"/>
      </w:pPr>
      <w:rPr>
        <w:rFonts w:ascii="Wingdings" w:hAnsi="Wingdings" w:hint="default"/>
      </w:rPr>
    </w:lvl>
    <w:lvl w:ilvl="5" w:tplc="A552C21C" w:tentative="1">
      <w:start w:val="1"/>
      <w:numFmt w:val="bullet"/>
      <w:lvlText w:val=""/>
      <w:lvlJc w:val="left"/>
      <w:pPr>
        <w:tabs>
          <w:tab w:val="num" w:pos="4320"/>
        </w:tabs>
        <w:ind w:left="4320" w:hanging="360"/>
      </w:pPr>
      <w:rPr>
        <w:rFonts w:ascii="Wingdings" w:hAnsi="Wingdings" w:hint="default"/>
      </w:rPr>
    </w:lvl>
    <w:lvl w:ilvl="6" w:tplc="58BCBA56" w:tentative="1">
      <w:start w:val="1"/>
      <w:numFmt w:val="bullet"/>
      <w:lvlText w:val=""/>
      <w:lvlJc w:val="left"/>
      <w:pPr>
        <w:tabs>
          <w:tab w:val="num" w:pos="5040"/>
        </w:tabs>
        <w:ind w:left="5040" w:hanging="360"/>
      </w:pPr>
      <w:rPr>
        <w:rFonts w:ascii="Wingdings" w:hAnsi="Wingdings" w:hint="default"/>
      </w:rPr>
    </w:lvl>
    <w:lvl w:ilvl="7" w:tplc="233AAD04" w:tentative="1">
      <w:start w:val="1"/>
      <w:numFmt w:val="bullet"/>
      <w:lvlText w:val=""/>
      <w:lvlJc w:val="left"/>
      <w:pPr>
        <w:tabs>
          <w:tab w:val="num" w:pos="5760"/>
        </w:tabs>
        <w:ind w:left="5760" w:hanging="360"/>
      </w:pPr>
      <w:rPr>
        <w:rFonts w:ascii="Wingdings" w:hAnsi="Wingdings" w:hint="default"/>
      </w:rPr>
    </w:lvl>
    <w:lvl w:ilvl="8" w:tplc="F5B4B5AE"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962802"/>
    <w:multiLevelType w:val="multilevel"/>
    <w:tmpl w:val="14EC15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6770DB"/>
    <w:multiLevelType w:val="multilevel"/>
    <w:tmpl w:val="BB3809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2E31ED"/>
    <w:multiLevelType w:val="multilevel"/>
    <w:tmpl w:val="061804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E54FFE"/>
    <w:multiLevelType w:val="multilevel"/>
    <w:tmpl w:val="2074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844B5"/>
    <w:multiLevelType w:val="multilevel"/>
    <w:tmpl w:val="1A24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563A3D"/>
    <w:multiLevelType w:val="multilevel"/>
    <w:tmpl w:val="E4E2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7A16D5"/>
    <w:multiLevelType w:val="multilevel"/>
    <w:tmpl w:val="3042AD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3F6CF6"/>
    <w:multiLevelType w:val="multilevel"/>
    <w:tmpl w:val="B854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AF1862"/>
    <w:multiLevelType w:val="multilevel"/>
    <w:tmpl w:val="4B52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A9554D"/>
    <w:multiLevelType w:val="hybridMultilevel"/>
    <w:tmpl w:val="6B24A476"/>
    <w:lvl w:ilvl="0" w:tplc="E046795A">
      <w:start w:val="1"/>
      <w:numFmt w:val="bullet"/>
      <w:lvlText w:val=""/>
      <w:lvlJc w:val="left"/>
      <w:pPr>
        <w:tabs>
          <w:tab w:val="num" w:pos="720"/>
        </w:tabs>
        <w:ind w:left="720" w:hanging="360"/>
      </w:pPr>
      <w:rPr>
        <w:rFonts w:ascii="Wingdings" w:hAnsi="Wingdings" w:hint="default"/>
      </w:rPr>
    </w:lvl>
    <w:lvl w:ilvl="1" w:tplc="E04678D2" w:tentative="1">
      <w:start w:val="1"/>
      <w:numFmt w:val="bullet"/>
      <w:lvlText w:val=""/>
      <w:lvlJc w:val="left"/>
      <w:pPr>
        <w:tabs>
          <w:tab w:val="num" w:pos="1440"/>
        </w:tabs>
        <w:ind w:left="1440" w:hanging="360"/>
      </w:pPr>
      <w:rPr>
        <w:rFonts w:ascii="Wingdings" w:hAnsi="Wingdings" w:hint="default"/>
      </w:rPr>
    </w:lvl>
    <w:lvl w:ilvl="2" w:tplc="9BDCB95A" w:tentative="1">
      <w:start w:val="1"/>
      <w:numFmt w:val="bullet"/>
      <w:lvlText w:val=""/>
      <w:lvlJc w:val="left"/>
      <w:pPr>
        <w:tabs>
          <w:tab w:val="num" w:pos="2160"/>
        </w:tabs>
        <w:ind w:left="2160" w:hanging="360"/>
      </w:pPr>
      <w:rPr>
        <w:rFonts w:ascii="Wingdings" w:hAnsi="Wingdings" w:hint="default"/>
      </w:rPr>
    </w:lvl>
    <w:lvl w:ilvl="3" w:tplc="50A8D27E" w:tentative="1">
      <w:start w:val="1"/>
      <w:numFmt w:val="bullet"/>
      <w:lvlText w:val=""/>
      <w:lvlJc w:val="left"/>
      <w:pPr>
        <w:tabs>
          <w:tab w:val="num" w:pos="2880"/>
        </w:tabs>
        <w:ind w:left="2880" w:hanging="360"/>
      </w:pPr>
      <w:rPr>
        <w:rFonts w:ascii="Wingdings" w:hAnsi="Wingdings" w:hint="default"/>
      </w:rPr>
    </w:lvl>
    <w:lvl w:ilvl="4" w:tplc="CDEC8462" w:tentative="1">
      <w:start w:val="1"/>
      <w:numFmt w:val="bullet"/>
      <w:lvlText w:val=""/>
      <w:lvlJc w:val="left"/>
      <w:pPr>
        <w:tabs>
          <w:tab w:val="num" w:pos="3600"/>
        </w:tabs>
        <w:ind w:left="3600" w:hanging="360"/>
      </w:pPr>
      <w:rPr>
        <w:rFonts w:ascii="Wingdings" w:hAnsi="Wingdings" w:hint="default"/>
      </w:rPr>
    </w:lvl>
    <w:lvl w:ilvl="5" w:tplc="45BEF03A" w:tentative="1">
      <w:start w:val="1"/>
      <w:numFmt w:val="bullet"/>
      <w:lvlText w:val=""/>
      <w:lvlJc w:val="left"/>
      <w:pPr>
        <w:tabs>
          <w:tab w:val="num" w:pos="4320"/>
        </w:tabs>
        <w:ind w:left="4320" w:hanging="360"/>
      </w:pPr>
      <w:rPr>
        <w:rFonts w:ascii="Wingdings" w:hAnsi="Wingdings" w:hint="default"/>
      </w:rPr>
    </w:lvl>
    <w:lvl w:ilvl="6" w:tplc="8996E5A8" w:tentative="1">
      <w:start w:val="1"/>
      <w:numFmt w:val="bullet"/>
      <w:lvlText w:val=""/>
      <w:lvlJc w:val="left"/>
      <w:pPr>
        <w:tabs>
          <w:tab w:val="num" w:pos="5040"/>
        </w:tabs>
        <w:ind w:left="5040" w:hanging="360"/>
      </w:pPr>
      <w:rPr>
        <w:rFonts w:ascii="Wingdings" w:hAnsi="Wingdings" w:hint="default"/>
      </w:rPr>
    </w:lvl>
    <w:lvl w:ilvl="7" w:tplc="FED26A38" w:tentative="1">
      <w:start w:val="1"/>
      <w:numFmt w:val="bullet"/>
      <w:lvlText w:val=""/>
      <w:lvlJc w:val="left"/>
      <w:pPr>
        <w:tabs>
          <w:tab w:val="num" w:pos="5760"/>
        </w:tabs>
        <w:ind w:left="5760" w:hanging="360"/>
      </w:pPr>
      <w:rPr>
        <w:rFonts w:ascii="Wingdings" w:hAnsi="Wingdings" w:hint="default"/>
      </w:rPr>
    </w:lvl>
    <w:lvl w:ilvl="8" w:tplc="8784686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B4D0F17"/>
    <w:multiLevelType w:val="multilevel"/>
    <w:tmpl w:val="3F7A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C610F2"/>
    <w:multiLevelType w:val="hybridMultilevel"/>
    <w:tmpl w:val="D206B4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2009748">
    <w:abstractNumId w:val="14"/>
  </w:num>
  <w:num w:numId="2" w16cid:durableId="118190149">
    <w:abstractNumId w:val="0"/>
  </w:num>
  <w:num w:numId="3" w16cid:durableId="1330407916">
    <w:abstractNumId w:val="11"/>
  </w:num>
  <w:num w:numId="4" w16cid:durableId="1301880471">
    <w:abstractNumId w:val="9"/>
  </w:num>
  <w:num w:numId="5" w16cid:durableId="1876699141">
    <w:abstractNumId w:val="7"/>
  </w:num>
  <w:num w:numId="6" w16cid:durableId="742601387">
    <w:abstractNumId w:val="4"/>
  </w:num>
  <w:num w:numId="7" w16cid:durableId="1076317225">
    <w:abstractNumId w:val="13"/>
  </w:num>
  <w:num w:numId="8" w16cid:durableId="915357406">
    <w:abstractNumId w:val="2"/>
  </w:num>
  <w:num w:numId="9" w16cid:durableId="831871730">
    <w:abstractNumId w:val="12"/>
  </w:num>
  <w:num w:numId="10" w16cid:durableId="1088305533">
    <w:abstractNumId w:val="5"/>
  </w:num>
  <w:num w:numId="11" w16cid:durableId="1432775571">
    <w:abstractNumId w:val="6"/>
  </w:num>
  <w:num w:numId="12" w16cid:durableId="211425612">
    <w:abstractNumId w:val="1"/>
  </w:num>
  <w:num w:numId="13" w16cid:durableId="399794990">
    <w:abstractNumId w:val="8"/>
  </w:num>
  <w:num w:numId="14" w16cid:durableId="57367773">
    <w:abstractNumId w:val="3"/>
  </w:num>
  <w:num w:numId="15" w16cid:durableId="9092735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AC6"/>
    <w:rsid w:val="0004241E"/>
    <w:rsid w:val="00710AC6"/>
    <w:rsid w:val="00B23CBF"/>
    <w:rsid w:val="00B72D33"/>
    <w:rsid w:val="00B74A01"/>
    <w:rsid w:val="00E20246"/>
    <w:rsid w:val="00E3095D"/>
    <w:rsid w:val="00E97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7401E"/>
  <w15:chartTrackingRefBased/>
  <w15:docId w15:val="{ED2EB008-623A-4588-B6C0-D1F0870C1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A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A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A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A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A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A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A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A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A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A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AC6"/>
    <w:rPr>
      <w:rFonts w:eastAsiaTheme="majorEastAsia" w:cstheme="majorBidi"/>
      <w:color w:val="272727" w:themeColor="text1" w:themeTint="D8"/>
    </w:rPr>
  </w:style>
  <w:style w:type="paragraph" w:styleId="Title">
    <w:name w:val="Title"/>
    <w:basedOn w:val="Normal"/>
    <w:next w:val="Normal"/>
    <w:link w:val="TitleChar"/>
    <w:uiPriority w:val="10"/>
    <w:qFormat/>
    <w:rsid w:val="00710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A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AC6"/>
    <w:pPr>
      <w:spacing w:before="160"/>
      <w:jc w:val="center"/>
    </w:pPr>
    <w:rPr>
      <w:i/>
      <w:iCs/>
      <w:color w:val="404040" w:themeColor="text1" w:themeTint="BF"/>
    </w:rPr>
  </w:style>
  <w:style w:type="character" w:customStyle="1" w:styleId="QuoteChar">
    <w:name w:val="Quote Char"/>
    <w:basedOn w:val="DefaultParagraphFont"/>
    <w:link w:val="Quote"/>
    <w:uiPriority w:val="29"/>
    <w:rsid w:val="00710AC6"/>
    <w:rPr>
      <w:i/>
      <w:iCs/>
      <w:color w:val="404040" w:themeColor="text1" w:themeTint="BF"/>
    </w:rPr>
  </w:style>
  <w:style w:type="paragraph" w:styleId="ListParagraph">
    <w:name w:val="List Paragraph"/>
    <w:basedOn w:val="Normal"/>
    <w:uiPriority w:val="34"/>
    <w:qFormat/>
    <w:rsid w:val="00710AC6"/>
    <w:pPr>
      <w:ind w:left="720"/>
      <w:contextualSpacing/>
    </w:pPr>
  </w:style>
  <w:style w:type="character" w:styleId="IntenseEmphasis">
    <w:name w:val="Intense Emphasis"/>
    <w:basedOn w:val="DefaultParagraphFont"/>
    <w:uiPriority w:val="21"/>
    <w:qFormat/>
    <w:rsid w:val="00710AC6"/>
    <w:rPr>
      <w:i/>
      <w:iCs/>
      <w:color w:val="0F4761" w:themeColor="accent1" w:themeShade="BF"/>
    </w:rPr>
  </w:style>
  <w:style w:type="paragraph" w:styleId="IntenseQuote">
    <w:name w:val="Intense Quote"/>
    <w:basedOn w:val="Normal"/>
    <w:next w:val="Normal"/>
    <w:link w:val="IntenseQuoteChar"/>
    <w:uiPriority w:val="30"/>
    <w:qFormat/>
    <w:rsid w:val="00710A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AC6"/>
    <w:rPr>
      <w:i/>
      <w:iCs/>
      <w:color w:val="0F4761" w:themeColor="accent1" w:themeShade="BF"/>
    </w:rPr>
  </w:style>
  <w:style w:type="character" w:styleId="IntenseReference">
    <w:name w:val="Intense Reference"/>
    <w:basedOn w:val="DefaultParagraphFont"/>
    <w:uiPriority w:val="32"/>
    <w:qFormat/>
    <w:rsid w:val="00710A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04592">
      <w:bodyDiv w:val="1"/>
      <w:marLeft w:val="0"/>
      <w:marRight w:val="0"/>
      <w:marTop w:val="0"/>
      <w:marBottom w:val="0"/>
      <w:divBdr>
        <w:top w:val="none" w:sz="0" w:space="0" w:color="auto"/>
        <w:left w:val="none" w:sz="0" w:space="0" w:color="auto"/>
        <w:bottom w:val="none" w:sz="0" w:space="0" w:color="auto"/>
        <w:right w:val="none" w:sz="0" w:space="0" w:color="auto"/>
      </w:divBdr>
    </w:div>
    <w:div w:id="277565071">
      <w:bodyDiv w:val="1"/>
      <w:marLeft w:val="0"/>
      <w:marRight w:val="0"/>
      <w:marTop w:val="0"/>
      <w:marBottom w:val="0"/>
      <w:divBdr>
        <w:top w:val="none" w:sz="0" w:space="0" w:color="auto"/>
        <w:left w:val="none" w:sz="0" w:space="0" w:color="auto"/>
        <w:bottom w:val="none" w:sz="0" w:space="0" w:color="auto"/>
        <w:right w:val="none" w:sz="0" w:space="0" w:color="auto"/>
      </w:divBdr>
    </w:div>
    <w:div w:id="512501016">
      <w:bodyDiv w:val="1"/>
      <w:marLeft w:val="0"/>
      <w:marRight w:val="0"/>
      <w:marTop w:val="0"/>
      <w:marBottom w:val="0"/>
      <w:divBdr>
        <w:top w:val="none" w:sz="0" w:space="0" w:color="auto"/>
        <w:left w:val="none" w:sz="0" w:space="0" w:color="auto"/>
        <w:bottom w:val="none" w:sz="0" w:space="0" w:color="auto"/>
        <w:right w:val="none" w:sz="0" w:space="0" w:color="auto"/>
      </w:divBdr>
    </w:div>
    <w:div w:id="550387959">
      <w:bodyDiv w:val="1"/>
      <w:marLeft w:val="0"/>
      <w:marRight w:val="0"/>
      <w:marTop w:val="0"/>
      <w:marBottom w:val="0"/>
      <w:divBdr>
        <w:top w:val="none" w:sz="0" w:space="0" w:color="auto"/>
        <w:left w:val="none" w:sz="0" w:space="0" w:color="auto"/>
        <w:bottom w:val="none" w:sz="0" w:space="0" w:color="auto"/>
        <w:right w:val="none" w:sz="0" w:space="0" w:color="auto"/>
      </w:divBdr>
    </w:div>
    <w:div w:id="618024246">
      <w:bodyDiv w:val="1"/>
      <w:marLeft w:val="0"/>
      <w:marRight w:val="0"/>
      <w:marTop w:val="0"/>
      <w:marBottom w:val="0"/>
      <w:divBdr>
        <w:top w:val="none" w:sz="0" w:space="0" w:color="auto"/>
        <w:left w:val="none" w:sz="0" w:space="0" w:color="auto"/>
        <w:bottom w:val="none" w:sz="0" w:space="0" w:color="auto"/>
        <w:right w:val="none" w:sz="0" w:space="0" w:color="auto"/>
      </w:divBdr>
    </w:div>
    <w:div w:id="631711802">
      <w:bodyDiv w:val="1"/>
      <w:marLeft w:val="0"/>
      <w:marRight w:val="0"/>
      <w:marTop w:val="0"/>
      <w:marBottom w:val="0"/>
      <w:divBdr>
        <w:top w:val="none" w:sz="0" w:space="0" w:color="auto"/>
        <w:left w:val="none" w:sz="0" w:space="0" w:color="auto"/>
        <w:bottom w:val="none" w:sz="0" w:space="0" w:color="auto"/>
        <w:right w:val="none" w:sz="0" w:space="0" w:color="auto"/>
      </w:divBdr>
    </w:div>
    <w:div w:id="695080791">
      <w:bodyDiv w:val="1"/>
      <w:marLeft w:val="0"/>
      <w:marRight w:val="0"/>
      <w:marTop w:val="0"/>
      <w:marBottom w:val="0"/>
      <w:divBdr>
        <w:top w:val="none" w:sz="0" w:space="0" w:color="auto"/>
        <w:left w:val="none" w:sz="0" w:space="0" w:color="auto"/>
        <w:bottom w:val="none" w:sz="0" w:space="0" w:color="auto"/>
        <w:right w:val="none" w:sz="0" w:space="0" w:color="auto"/>
      </w:divBdr>
    </w:div>
    <w:div w:id="783616820">
      <w:bodyDiv w:val="1"/>
      <w:marLeft w:val="0"/>
      <w:marRight w:val="0"/>
      <w:marTop w:val="0"/>
      <w:marBottom w:val="0"/>
      <w:divBdr>
        <w:top w:val="none" w:sz="0" w:space="0" w:color="auto"/>
        <w:left w:val="none" w:sz="0" w:space="0" w:color="auto"/>
        <w:bottom w:val="none" w:sz="0" w:space="0" w:color="auto"/>
        <w:right w:val="none" w:sz="0" w:space="0" w:color="auto"/>
      </w:divBdr>
    </w:div>
    <w:div w:id="1023749972">
      <w:bodyDiv w:val="1"/>
      <w:marLeft w:val="0"/>
      <w:marRight w:val="0"/>
      <w:marTop w:val="0"/>
      <w:marBottom w:val="0"/>
      <w:divBdr>
        <w:top w:val="none" w:sz="0" w:space="0" w:color="auto"/>
        <w:left w:val="none" w:sz="0" w:space="0" w:color="auto"/>
        <w:bottom w:val="none" w:sz="0" w:space="0" w:color="auto"/>
        <w:right w:val="none" w:sz="0" w:space="0" w:color="auto"/>
      </w:divBdr>
    </w:div>
    <w:div w:id="1155268839">
      <w:bodyDiv w:val="1"/>
      <w:marLeft w:val="0"/>
      <w:marRight w:val="0"/>
      <w:marTop w:val="0"/>
      <w:marBottom w:val="0"/>
      <w:divBdr>
        <w:top w:val="none" w:sz="0" w:space="0" w:color="auto"/>
        <w:left w:val="none" w:sz="0" w:space="0" w:color="auto"/>
        <w:bottom w:val="none" w:sz="0" w:space="0" w:color="auto"/>
        <w:right w:val="none" w:sz="0" w:space="0" w:color="auto"/>
      </w:divBdr>
      <w:divsChild>
        <w:div w:id="1525634856">
          <w:marLeft w:val="360"/>
          <w:marRight w:val="0"/>
          <w:marTop w:val="200"/>
          <w:marBottom w:val="0"/>
          <w:divBdr>
            <w:top w:val="none" w:sz="0" w:space="0" w:color="auto"/>
            <w:left w:val="none" w:sz="0" w:space="0" w:color="auto"/>
            <w:bottom w:val="none" w:sz="0" w:space="0" w:color="auto"/>
            <w:right w:val="none" w:sz="0" w:space="0" w:color="auto"/>
          </w:divBdr>
        </w:div>
      </w:divsChild>
    </w:div>
    <w:div w:id="1208761810">
      <w:bodyDiv w:val="1"/>
      <w:marLeft w:val="0"/>
      <w:marRight w:val="0"/>
      <w:marTop w:val="0"/>
      <w:marBottom w:val="0"/>
      <w:divBdr>
        <w:top w:val="none" w:sz="0" w:space="0" w:color="auto"/>
        <w:left w:val="none" w:sz="0" w:space="0" w:color="auto"/>
        <w:bottom w:val="none" w:sz="0" w:space="0" w:color="auto"/>
        <w:right w:val="none" w:sz="0" w:space="0" w:color="auto"/>
      </w:divBdr>
    </w:div>
    <w:div w:id="1539780360">
      <w:bodyDiv w:val="1"/>
      <w:marLeft w:val="0"/>
      <w:marRight w:val="0"/>
      <w:marTop w:val="0"/>
      <w:marBottom w:val="0"/>
      <w:divBdr>
        <w:top w:val="none" w:sz="0" w:space="0" w:color="auto"/>
        <w:left w:val="none" w:sz="0" w:space="0" w:color="auto"/>
        <w:bottom w:val="none" w:sz="0" w:space="0" w:color="auto"/>
        <w:right w:val="none" w:sz="0" w:space="0" w:color="auto"/>
      </w:divBdr>
    </w:div>
    <w:div w:id="1558320542">
      <w:bodyDiv w:val="1"/>
      <w:marLeft w:val="0"/>
      <w:marRight w:val="0"/>
      <w:marTop w:val="0"/>
      <w:marBottom w:val="0"/>
      <w:divBdr>
        <w:top w:val="none" w:sz="0" w:space="0" w:color="auto"/>
        <w:left w:val="none" w:sz="0" w:space="0" w:color="auto"/>
        <w:bottom w:val="none" w:sz="0" w:space="0" w:color="auto"/>
        <w:right w:val="none" w:sz="0" w:space="0" w:color="auto"/>
      </w:divBdr>
    </w:div>
    <w:div w:id="1779138243">
      <w:bodyDiv w:val="1"/>
      <w:marLeft w:val="0"/>
      <w:marRight w:val="0"/>
      <w:marTop w:val="0"/>
      <w:marBottom w:val="0"/>
      <w:divBdr>
        <w:top w:val="none" w:sz="0" w:space="0" w:color="auto"/>
        <w:left w:val="none" w:sz="0" w:space="0" w:color="auto"/>
        <w:bottom w:val="none" w:sz="0" w:space="0" w:color="auto"/>
        <w:right w:val="none" w:sz="0" w:space="0" w:color="auto"/>
      </w:divBdr>
    </w:div>
    <w:div w:id="1839495663">
      <w:bodyDiv w:val="1"/>
      <w:marLeft w:val="0"/>
      <w:marRight w:val="0"/>
      <w:marTop w:val="0"/>
      <w:marBottom w:val="0"/>
      <w:divBdr>
        <w:top w:val="none" w:sz="0" w:space="0" w:color="auto"/>
        <w:left w:val="none" w:sz="0" w:space="0" w:color="auto"/>
        <w:bottom w:val="none" w:sz="0" w:space="0" w:color="auto"/>
        <w:right w:val="none" w:sz="0" w:space="0" w:color="auto"/>
      </w:divBdr>
    </w:div>
    <w:div w:id="2048411448">
      <w:bodyDiv w:val="1"/>
      <w:marLeft w:val="0"/>
      <w:marRight w:val="0"/>
      <w:marTop w:val="0"/>
      <w:marBottom w:val="0"/>
      <w:divBdr>
        <w:top w:val="none" w:sz="0" w:space="0" w:color="auto"/>
        <w:left w:val="none" w:sz="0" w:space="0" w:color="auto"/>
        <w:bottom w:val="none" w:sz="0" w:space="0" w:color="auto"/>
        <w:right w:val="none" w:sz="0" w:space="0" w:color="auto"/>
      </w:divBdr>
    </w:div>
    <w:div w:id="2066640326">
      <w:bodyDiv w:val="1"/>
      <w:marLeft w:val="0"/>
      <w:marRight w:val="0"/>
      <w:marTop w:val="0"/>
      <w:marBottom w:val="0"/>
      <w:divBdr>
        <w:top w:val="none" w:sz="0" w:space="0" w:color="auto"/>
        <w:left w:val="none" w:sz="0" w:space="0" w:color="auto"/>
        <w:bottom w:val="none" w:sz="0" w:space="0" w:color="auto"/>
        <w:right w:val="none" w:sz="0" w:space="0" w:color="auto"/>
      </w:divBdr>
      <w:divsChild>
        <w:div w:id="238373986">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881</Words>
  <Characters>5027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Syona Negi (Student)</dc:creator>
  <cp:keywords/>
  <dc:description/>
  <cp:lastModifiedBy>Syona Negi (Student)</cp:lastModifiedBy>
  <cp:revision>3</cp:revision>
  <dcterms:created xsi:type="dcterms:W3CDTF">2025-09-06T01:12:00Z</dcterms:created>
  <dcterms:modified xsi:type="dcterms:W3CDTF">2025-09-06T01:25:00Z</dcterms:modified>
</cp:coreProperties>
</file>