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C187A3" w:rsidRDefault="55C187A3" w14:paraId="31895E85" w14:textId="4CB46E79">
      <w:r w:rsidR="55C187A3">
        <w:rPr/>
        <w:t xml:space="preserve">Karakterimin Adı : </w:t>
      </w:r>
      <w:r w:rsidR="55C187A3">
        <w:rPr/>
        <w:t>Smoug</w:t>
      </w:r>
    </w:p>
    <w:p w:rsidR="55C187A3" w:rsidRDefault="55C187A3" w14:paraId="171F6F50" w14:textId="27187DBD">
      <w:r w:rsidR="55C187A3">
        <w:rPr/>
        <w:t>Karakter Hakkında Bilgiler:</w:t>
      </w:r>
    </w:p>
    <w:p xmlns:wp14="http://schemas.microsoft.com/office/word/2010/wordml" w14:paraId="3CF49744" wp14:textId="37B8ECB8">
      <w:bookmarkStart w:name="_GoBack" w:id="0"/>
      <w:bookmarkEnd w:id="0"/>
      <w:r w:rsidR="7A9DF74A">
        <w:rPr/>
        <w:t>Türk mitolojisindeki ejderha karakterini seçmemin sebebi, Türk kültüründe önemli bir yer tutması ve mitolojik bir varlık olarak zengin bir sembolizm taşımasıdır.</w:t>
      </w:r>
    </w:p>
    <w:p xmlns:wp14="http://schemas.microsoft.com/office/word/2010/wordml" w:rsidP="7A9DF74A" w14:paraId="4EE413EA" wp14:textId="00C1BB8E">
      <w:pPr>
        <w:pStyle w:val="Normal"/>
      </w:pPr>
      <w:r w:rsidR="7A9DF74A">
        <w:rPr/>
        <w:t xml:space="preserve">Ejderha, Türk mitolojisinde genellikle güçlü ve korkutucu bir varlık olarak tasvir edilir ve birçok hikayede yer alır. </w:t>
      </w:r>
    </w:p>
    <w:p xmlns:wp14="http://schemas.microsoft.com/office/word/2010/wordml" w:rsidP="7A9DF74A" w14:paraId="372E6D7E" wp14:textId="51BF6DEE">
      <w:pPr>
        <w:pStyle w:val="Normal"/>
      </w:pPr>
      <w:r w:rsidR="7A9DF74A">
        <w:rPr/>
        <w:t xml:space="preserve">Ejderhalar, genellikle dağlarda, mağaralarda veya göllerde yaşarlar ve insanlarla çatışmaya girerler. </w:t>
      </w:r>
    </w:p>
    <w:p xmlns:wp14="http://schemas.microsoft.com/office/word/2010/wordml" w:rsidP="7A9DF74A" w14:paraId="7225D767" wp14:textId="4F756439">
      <w:pPr>
        <w:pStyle w:val="Normal"/>
      </w:pPr>
      <w:r w:rsidR="7A9DF74A">
        <w:rPr/>
        <w:t xml:space="preserve">Ejderhalar, Türk mitolojisinde, doğayı ve evreni temsil ederler. Güçlü bir varlık olarak, toprakları koruyan ve sınırları belirleyen bir sembol olarak görülürler. </w:t>
      </w:r>
    </w:p>
    <w:p xmlns:wp14="http://schemas.microsoft.com/office/word/2010/wordml" w:rsidP="7A9DF74A" w14:paraId="4C493A45" wp14:textId="35151AA5">
      <w:pPr>
        <w:pStyle w:val="Normal"/>
      </w:pPr>
      <w:r w:rsidR="7A9DF74A">
        <w:rPr/>
        <w:t xml:space="preserve">Ayrıca, güneşin doğuşu ve batışı ile de ilişkilendirilirler. Ejderhaların kanatları genellikle güneşin doğuşu sırasında parıldar ve güneşin batışında da sönümler. </w:t>
      </w:r>
    </w:p>
    <w:p xmlns:wp14="http://schemas.microsoft.com/office/word/2010/wordml" w:rsidP="7A9DF74A" w14:paraId="3E018E42" wp14:textId="14050011">
      <w:pPr>
        <w:pStyle w:val="Normal"/>
      </w:pPr>
      <w:r w:rsidR="7A9DF74A">
        <w:rPr/>
        <w:t xml:space="preserve">Türk mitolojisindeki ejderhaların özellikleri, genellikle diğer mitolojilerdeki ejderhalara benzerdir. Büyük, ateş püskürten yaratıklar olarak tasvir edilirler. </w:t>
      </w:r>
    </w:p>
    <w:p xmlns:wp14="http://schemas.microsoft.com/office/word/2010/wordml" w:rsidP="7A9DF74A" w14:paraId="37288603" wp14:textId="520E26DD">
      <w:pPr>
        <w:pStyle w:val="Normal"/>
      </w:pPr>
      <w:r w:rsidR="7A9DF74A">
        <w:rPr/>
        <w:t xml:space="preserve">Ayrıca, ejderhaların nefesi ölümcül olabilir ve insanları yakarak öldürebilirler. Ejderhaların bazıları, insanlarla konuşabilen zeki varlıklar olarak tasvir edilirken, diğerleri vahşi ve yıkıcıdır. </w:t>
      </w:r>
    </w:p>
    <w:p xmlns:wp14="http://schemas.microsoft.com/office/word/2010/wordml" w:rsidP="7A9DF74A" w14:paraId="7A10CA47" wp14:textId="48913ED5">
      <w:pPr>
        <w:pStyle w:val="Normal"/>
      </w:pPr>
      <w:r w:rsidR="7A9DF74A">
        <w:rPr/>
        <w:t xml:space="preserve">Türk mitolojisindeki ejderhaların birçok farklı hikayesi vardır. Bunlardan biri, Kaf Dağı'ndaki ejderha hikayesidir. </w:t>
      </w:r>
    </w:p>
    <w:p xmlns:wp14="http://schemas.microsoft.com/office/word/2010/wordml" w:rsidP="7A9DF74A" w14:paraId="420276A5" wp14:textId="176F8DA6">
      <w:pPr>
        <w:pStyle w:val="Normal"/>
      </w:pPr>
      <w:r w:rsidR="7A9DF74A">
        <w:rPr/>
        <w:t xml:space="preserve">Bu hikayede, ejderhanın gücü karşısında çaresiz kalan bir prensesin, bir genç kahraman tarafından kurtarılması anlatılır. </w:t>
      </w:r>
    </w:p>
    <w:p xmlns:wp14="http://schemas.microsoft.com/office/word/2010/wordml" w:rsidP="7A9DF74A" w14:paraId="4C79F8B9" wp14:textId="00E9C123">
      <w:pPr>
        <w:pStyle w:val="Normal"/>
      </w:pPr>
      <w:r w:rsidR="7A9DF74A">
        <w:rPr/>
        <w:t xml:space="preserve">Ejderha, doğanın gücünü temsil ederken, genç kahraman, insanın gücünü ve cesaretini temsil eder. Türk mitolojisindeki ejderhaların sembolik anlamları da vardır. </w:t>
      </w:r>
    </w:p>
    <w:p xmlns:wp14="http://schemas.microsoft.com/office/word/2010/wordml" w:rsidP="7A9DF74A" w14:paraId="10B7359C" wp14:textId="38E94C9F">
      <w:pPr>
        <w:pStyle w:val="Normal"/>
      </w:pPr>
      <w:r w:rsidR="7A9DF74A">
        <w:rPr/>
        <w:t xml:space="preserve">Ejderhalar, hayatın sınavlarına karşı direnci temsil ederler. Aynı zamanda, ejderhaların doğaya olan bağlılığı ve doğayı korumaları, çevreye duyarlılık ve doğal yaşamı koruma fikrini de içerir. </w:t>
      </w:r>
    </w:p>
    <w:p xmlns:wp14="http://schemas.microsoft.com/office/word/2010/wordml" w:rsidP="7A9DF74A" w14:paraId="33F0DEDA" wp14:textId="33FCC5E0">
      <w:pPr>
        <w:pStyle w:val="Normal"/>
      </w:pPr>
      <w:r w:rsidR="7A9DF74A">
        <w:rPr/>
        <w:t xml:space="preserve">Ejderhaların sembolik anlamları arasında, bilgelik ve öğrenme de yer alır. Bazı Türk mitolojik hikayelerinde, ejderhaların bilgi kaynakları olarak gösterildiği görülür. </w:t>
      </w:r>
    </w:p>
    <w:p xmlns:wp14="http://schemas.microsoft.com/office/word/2010/wordml" w:rsidP="7A9DF74A" w14:paraId="522EF41C" wp14:textId="3A1AA7F7">
      <w:pPr>
        <w:pStyle w:val="Normal"/>
      </w:pPr>
      <w:r w:rsidR="7A9DF74A">
        <w:rPr/>
        <w:t xml:space="preserve">Ejderhaların bilge ve öğretici olarak tasvir edilmesi, hayatın anlamını arayan insanlara rehberlik etmelerini de temsil eder. </w:t>
      </w:r>
    </w:p>
    <w:p xmlns:wp14="http://schemas.microsoft.com/office/word/2010/wordml" w:rsidP="7A9DF74A" w14:paraId="7E7A7DAF" wp14:textId="330000A2">
      <w:pPr>
        <w:pStyle w:val="Normal"/>
      </w:pPr>
      <w:r w:rsidR="7A9DF74A">
        <w:rPr/>
        <w:t xml:space="preserve">Türk mitolojisindeki ejderhalar, aynı zamanda kahramanlık ve zafer sembolüdür. Birçok hikayede, ejderhaları yenmek için cesaret ve kararlılık gerektiği anlatılır. </w:t>
      </w:r>
    </w:p>
    <w:p xmlns:wp14="http://schemas.microsoft.com/office/word/2010/wordml" w:rsidP="7A9DF74A" w14:paraId="58E040ED" wp14:textId="06B364E6">
      <w:pPr>
        <w:pStyle w:val="Normal"/>
      </w:pPr>
      <w:r w:rsidR="7A9DF74A">
        <w:rPr/>
        <w:t xml:space="preserve">Bu nedenle, ejderhalar, bir kahramanın güçlü rakibi olarak da tasvir edilir. Ejderhaların sembolik anlamlarının yanı sıra, Türk halk kültüründe de ejderhaların önemli bir yeri vardır. </w:t>
      </w:r>
    </w:p>
    <w:p xmlns:wp14="http://schemas.microsoft.com/office/word/2010/wordml" w:rsidP="7A9DF74A" w14:paraId="01FCE658" wp14:textId="1013780C">
      <w:pPr>
        <w:pStyle w:val="Normal"/>
      </w:pPr>
      <w:r w:rsidR="7A9DF74A">
        <w:rPr/>
        <w:t xml:space="preserve">Ejderhalar, özellikle Orta Asya'da, halk sanatında ve geleneksel el sanatlarında sıkça kullanılan bir motiftir. </w:t>
      </w:r>
    </w:p>
    <w:p xmlns:wp14="http://schemas.microsoft.com/office/word/2010/wordml" w:rsidP="7A9DF74A" w14:paraId="45A1DB83" wp14:textId="64214DA5">
      <w:pPr>
        <w:pStyle w:val="Normal"/>
      </w:pPr>
      <w:r w:rsidR="7A9DF74A">
        <w:rPr/>
        <w:t>Ejderha sembolü, Türk halılarından keçe işlemelerine kadar birçok farklı alanda karşımıza çıkar. Sonuç olarak, Türk mitolojisindeki ejderha karakteri, zengin sembolik anlamları ve hikayeleriyle ilgi çekicidir.</w:t>
      </w:r>
    </w:p>
    <w:p xmlns:wp14="http://schemas.microsoft.com/office/word/2010/wordml" w:rsidP="7A9DF74A" w14:paraId="4064899F" wp14:textId="495A690E">
      <w:pPr>
        <w:pStyle w:val="Normal"/>
      </w:pPr>
      <w:r w:rsidR="7A9DF74A">
        <w:rPr/>
        <w:t xml:space="preserve">Doğanın gücünü, cesareti, bilgeliği ve zaferi temsil eden bir sembol olarak değerlendirilebilir. </w:t>
      </w:r>
    </w:p>
    <w:p xmlns:wp14="http://schemas.microsoft.com/office/word/2010/wordml" w:rsidP="7A9DF74A" w14:paraId="1DB4442F" wp14:textId="36884BB8">
      <w:pPr>
        <w:pStyle w:val="Normal"/>
      </w:pPr>
      <w:r w:rsidR="7A9DF74A">
        <w:rPr/>
        <w:t>Ayrıca, Türk halk kültüründe de önemli bir yer tutan ejderha sembolü, geleneksel el sanatlarına ve sanat eserlerine ilham vermektedir.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35CAB"/>
    <w:rsid w:val="55C187A3"/>
    <w:rsid w:val="65235CAB"/>
    <w:rsid w:val="7A9DF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5CAB"/>
  <w15:chartTrackingRefBased/>
  <w15:docId w15:val="{9430AF61-9499-4E49-AA8E-E94E41C94E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2023-04-13T11:01:11.5073465Z</dcterms:created>
  <dcterms:modified xsi:type="dcterms:W3CDTF">2023-04-13T11:12:37.3817951Z</dcterms:modified>
  <dc:creator>İsmet Beyazdavar</dc:creator>
  <lastModifiedBy>İsmet Beyazdavar</lastModifiedBy>
</coreProperties>
</file>