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095" w:rsidRPr="00AD0095" w:rsidRDefault="00AD0095" w:rsidP="005F12BF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:rsidR="00C161E9" w:rsidRPr="00697683" w:rsidRDefault="00C161E9" w:rsidP="005F12BF"/>
    <w:p w:rsidR="00C161E9" w:rsidRPr="00697683" w:rsidRDefault="00AD0095" w:rsidP="005F12BF">
      <w:pPr>
        <w:jc w:val="center"/>
      </w:pPr>
      <w:r>
        <w:t>Кафедра «</w:t>
      </w:r>
      <w:r w:rsidR="001609FF">
        <w:t>Системное программирование</w:t>
      </w:r>
      <w:r>
        <w:t>»</w:t>
      </w:r>
    </w:p>
    <w:p w:rsidR="00C161E9" w:rsidRDefault="00C161E9" w:rsidP="005F12BF">
      <w:pPr>
        <w:jc w:val="center"/>
      </w:pPr>
    </w:p>
    <w:p w:rsidR="00724481" w:rsidRPr="00697683" w:rsidRDefault="00724481" w:rsidP="005F12BF">
      <w:pPr>
        <w:jc w:val="center"/>
      </w:pPr>
      <w:bookmarkStart w:id="0" w:name="_GoBack"/>
      <w:bookmarkEnd w:id="0"/>
    </w:p>
    <w:p w:rsidR="00C161E9" w:rsidRPr="00E11CC3" w:rsidRDefault="000E55C7" w:rsidP="005F12BF">
      <w:pPr>
        <w:jc w:val="center"/>
      </w:pPr>
      <w:r>
        <w:t>Основы информационной безопасности</w:t>
      </w:r>
    </w:p>
    <w:p w:rsidR="00C161E9" w:rsidRDefault="00143FF6" w:rsidP="005F12BF">
      <w:pPr>
        <w:jc w:val="center"/>
      </w:pPr>
      <w:r>
        <w:t>Лабораторная</w:t>
      </w:r>
      <w:r w:rsidR="00D67F4D">
        <w:t xml:space="preserve"> работа №</w:t>
      </w:r>
      <w:r w:rsidR="000E55C7">
        <w:t>5</w:t>
      </w:r>
    </w:p>
    <w:p w:rsidR="00E54E7E" w:rsidRPr="00D206D3" w:rsidRDefault="00E54E7E" w:rsidP="005F12BF">
      <w:pPr>
        <w:jc w:val="center"/>
      </w:pPr>
      <w:r>
        <w:t>«Организационно – правовое обеспечение программного обеспечения»</w:t>
      </w:r>
    </w:p>
    <w:p w:rsidR="00C161E9" w:rsidRPr="00697683" w:rsidRDefault="00C161E9" w:rsidP="005F12BF"/>
    <w:p w:rsidR="00C161E9" w:rsidRPr="00697683" w:rsidRDefault="00C161E9" w:rsidP="005F12BF"/>
    <w:p w:rsidR="00C161E9" w:rsidRPr="00697683" w:rsidRDefault="00C161E9" w:rsidP="005F12BF"/>
    <w:p w:rsidR="00C161E9" w:rsidRPr="00697683" w:rsidRDefault="00C161E9" w:rsidP="005F12BF"/>
    <w:p w:rsidR="00C161E9" w:rsidRPr="00697683" w:rsidRDefault="00C161E9" w:rsidP="005F12BF"/>
    <w:p w:rsidR="00C161E9" w:rsidRPr="00697683" w:rsidRDefault="00C161E9" w:rsidP="005F12BF"/>
    <w:p w:rsidR="00A60526" w:rsidRPr="00697683" w:rsidRDefault="00A60526" w:rsidP="005F12BF"/>
    <w:p w:rsidR="00C161E9" w:rsidRPr="00697683" w:rsidRDefault="00C161E9" w:rsidP="005F12BF">
      <w:pPr>
        <w:jc w:val="right"/>
      </w:pPr>
      <w:r w:rsidRPr="00697683">
        <w:t>Выполнил</w:t>
      </w:r>
      <w:r w:rsidR="000E55C7">
        <w:t>и</w:t>
      </w:r>
      <w:r w:rsidRPr="00697683">
        <w:t xml:space="preserve">: </w:t>
      </w:r>
    </w:p>
    <w:p w:rsidR="00C161E9" w:rsidRPr="00697683" w:rsidRDefault="00C161E9" w:rsidP="005F12BF">
      <w:pPr>
        <w:jc w:val="right"/>
      </w:pPr>
      <w:r w:rsidRPr="00697683">
        <w:t>студент</w:t>
      </w:r>
      <w:r w:rsidR="000E55C7">
        <w:t>ы</w:t>
      </w:r>
      <w:r w:rsidRPr="00697683">
        <w:t xml:space="preserve"> группы БВТ</w:t>
      </w:r>
      <w:r w:rsidR="0056269A">
        <w:t>2201</w:t>
      </w:r>
    </w:p>
    <w:p w:rsidR="00C161E9" w:rsidRDefault="0056269A" w:rsidP="005F12BF">
      <w:pPr>
        <w:jc w:val="right"/>
      </w:pPr>
      <w:r>
        <w:t>Титков Д.П</w:t>
      </w:r>
      <w:r w:rsidR="00D206D3">
        <w:t>.</w:t>
      </w:r>
    </w:p>
    <w:p w:rsidR="000E55C7" w:rsidRDefault="000E55C7" w:rsidP="005F12BF">
      <w:pPr>
        <w:jc w:val="right"/>
      </w:pPr>
      <w:r>
        <w:t>Новожилов Д.П.</w:t>
      </w:r>
    </w:p>
    <w:p w:rsidR="000E55C7" w:rsidRPr="00697683" w:rsidRDefault="000E55C7" w:rsidP="005F12BF">
      <w:pPr>
        <w:jc w:val="right"/>
      </w:pPr>
      <w:r>
        <w:t>Шамсутдинов Р.</w:t>
      </w:r>
      <w:r w:rsidR="009E59F2">
        <w:t>Ф</w:t>
      </w:r>
    </w:p>
    <w:p w:rsidR="00724481" w:rsidRDefault="00724481" w:rsidP="005F12BF"/>
    <w:p w:rsidR="00724481" w:rsidRDefault="00724481" w:rsidP="005F12BF"/>
    <w:p w:rsidR="00D67F4D" w:rsidRPr="00D206D3" w:rsidRDefault="00D67F4D" w:rsidP="005F12BF"/>
    <w:p w:rsidR="00754087" w:rsidRPr="00AD0095" w:rsidRDefault="00754087" w:rsidP="005F12BF"/>
    <w:p w:rsidR="00A63959" w:rsidRDefault="00CE2513" w:rsidP="0016458E">
      <w:r>
        <w:tab/>
      </w:r>
      <w:r w:rsidR="00A63959">
        <w:t>Цель работы:</w:t>
      </w:r>
      <w:r w:rsidR="0016458E">
        <w:t xml:space="preserve"> </w:t>
      </w:r>
      <w:r w:rsidR="00E54E7E" w:rsidRPr="00E54E7E">
        <w:t>закрепление теоретических знаний в области правового обеспечения информационной безопасности.</w:t>
      </w:r>
    </w:p>
    <w:p w:rsidR="00E54E7E" w:rsidRDefault="00E54E7E" w:rsidP="0016458E"/>
    <w:p w:rsidR="00E54E7E" w:rsidRDefault="00E54E7E" w:rsidP="0016458E">
      <w:r>
        <w:tab/>
        <w:t>Контрольные вопросы:</w:t>
      </w:r>
    </w:p>
    <w:p w:rsidR="00E54E7E" w:rsidRPr="00E54E7E" w:rsidRDefault="00E54E7E" w:rsidP="00E54E7E">
      <w:pPr>
        <w:pStyle w:val="a7"/>
        <w:numPr>
          <w:ilvl w:val="0"/>
          <w:numId w:val="9"/>
        </w:numPr>
      </w:pPr>
      <w:r w:rsidRPr="00E54E7E">
        <w:t>Охарактеризуйте информацию и ее основные показатели.</w:t>
      </w:r>
      <w:r>
        <w:br/>
        <w:t>В соответствии с Федеральным законом 149 – ФЗ</w:t>
      </w:r>
      <w:r>
        <w:br/>
        <w:t>И</w:t>
      </w:r>
      <w:r w:rsidRPr="00E54E7E">
        <w:t>нформация - сведения (сообщения, данные) незав</w:t>
      </w:r>
      <w:r>
        <w:t>исимо от формы их представления</w:t>
      </w:r>
    </w:p>
    <w:p w:rsidR="00E54E7E" w:rsidRPr="00E54E7E" w:rsidRDefault="000D03A2" w:rsidP="00E54E7E">
      <w:pPr>
        <w:pStyle w:val="a7"/>
        <w:numPr>
          <w:ilvl w:val="0"/>
          <w:numId w:val="9"/>
        </w:numPr>
      </w:pPr>
      <w:r>
        <w:t>Какие существуют подходы к определению понятия «информация»? Есть три подхода к определению понятия «информация» - Коммуникативный (информация как сведения), Функциональный (информация как «сигнал») и Атрибутивный (как неоднородность).</w:t>
      </w:r>
    </w:p>
    <w:p w:rsidR="00E54E7E" w:rsidRDefault="000D03A2" w:rsidP="00E54E7E">
      <w:pPr>
        <w:pStyle w:val="a7"/>
        <w:numPr>
          <w:ilvl w:val="0"/>
          <w:numId w:val="9"/>
        </w:numPr>
      </w:pPr>
      <w:r>
        <w:t xml:space="preserve">В чём заключается </w:t>
      </w:r>
      <w:proofErr w:type="spellStart"/>
      <w:r>
        <w:t>д</w:t>
      </w:r>
      <w:r w:rsidR="00E54E7E">
        <w:t>вуединство</w:t>
      </w:r>
      <w:proofErr w:type="spellEnd"/>
      <w:r w:rsidR="00E54E7E">
        <w:t xml:space="preserve"> документирования информации</w:t>
      </w:r>
      <w:r>
        <w:t xml:space="preserve"> с правовой точки </w:t>
      </w:r>
      <w:r w:rsidR="000959B4">
        <w:t>зрения</w:t>
      </w:r>
      <w:r w:rsidR="000959B4">
        <w:br/>
        <w:t>документированная</w:t>
      </w:r>
      <w:r w:rsidR="000959B4" w:rsidRPr="000959B4">
        <w:t> </w:t>
      </w:r>
      <w:r w:rsidR="000959B4" w:rsidRPr="000959B4">
        <w:rPr>
          <w:b/>
          <w:bCs/>
        </w:rPr>
        <w:t>информация</w:t>
      </w:r>
      <w:r w:rsidR="000959B4" w:rsidRPr="000959B4">
        <w:t> играет двоякую роль: она одновременно является источником </w:t>
      </w:r>
      <w:r w:rsidR="000959B4" w:rsidRPr="000959B4">
        <w:rPr>
          <w:b/>
          <w:bCs/>
        </w:rPr>
        <w:t>правовой</w:t>
      </w:r>
      <w:r w:rsidR="000959B4" w:rsidRPr="000959B4">
        <w:t> </w:t>
      </w:r>
      <w:r w:rsidR="000959B4" w:rsidRPr="000959B4">
        <w:rPr>
          <w:b/>
          <w:bCs/>
        </w:rPr>
        <w:t>информации</w:t>
      </w:r>
      <w:r w:rsidR="000959B4" w:rsidRPr="000959B4">
        <w:t>, и при этом сама подлежит </w:t>
      </w:r>
      <w:r w:rsidR="000959B4" w:rsidRPr="000959B4">
        <w:rPr>
          <w:b/>
          <w:bCs/>
        </w:rPr>
        <w:t>правовому</w:t>
      </w:r>
      <w:r w:rsidR="000959B4" w:rsidRPr="000959B4">
        <w:t> регулированию.</w:t>
      </w:r>
    </w:p>
    <w:p w:rsidR="00E54E7E" w:rsidRDefault="00E54E7E" w:rsidP="000959B4">
      <w:pPr>
        <w:pStyle w:val="a7"/>
        <w:numPr>
          <w:ilvl w:val="0"/>
          <w:numId w:val="9"/>
        </w:numPr>
      </w:pPr>
      <w:r>
        <w:t>Д</w:t>
      </w:r>
      <w:r w:rsidR="000D03A2">
        <w:t>айте характеристику следующих видов информации: документированная, конфиденциальная, массовая</w:t>
      </w:r>
      <w:r w:rsidR="000959B4">
        <w:t>.</w:t>
      </w:r>
      <w:r w:rsidR="000D03A2">
        <w:br/>
      </w:r>
      <w:r w:rsidR="000D03A2" w:rsidRPr="000959B4">
        <w:rPr>
          <w:b/>
        </w:rPr>
        <w:t>Документированная информация</w:t>
      </w:r>
      <w:r w:rsidR="000D03A2">
        <w:t xml:space="preserve"> - </w:t>
      </w:r>
      <w:r w:rsidR="000D03A2" w:rsidRPr="000D03A2">
        <w:t>зафиксированная на материальном носителе путем документирования информация с реквизитами, позволяющими определить такую информацию или в установленных законодательством Российской Федерации случаях ее материальный носитель</w:t>
      </w:r>
      <w:r w:rsidR="000959B4">
        <w:br/>
      </w:r>
      <w:r w:rsidR="000959B4" w:rsidRPr="000959B4">
        <w:rPr>
          <w:b/>
        </w:rPr>
        <w:t>Массовая информация</w:t>
      </w:r>
      <w:r w:rsidR="000959B4">
        <w:t xml:space="preserve"> - </w:t>
      </w:r>
      <w:r w:rsidR="000959B4" w:rsidRPr="000959B4">
        <w:t>предназначенные для неограниченного круга лиц печатные, аудио-, аудиовизуальные и иные сообщения и материалы</w:t>
      </w:r>
      <w:r w:rsidR="000959B4">
        <w:br/>
      </w:r>
      <w:r w:rsidR="000959B4" w:rsidRPr="000959B4">
        <w:rPr>
          <w:b/>
          <w:bCs/>
        </w:rPr>
        <w:t>Конфиденциальность</w:t>
      </w:r>
      <w:r w:rsidR="000959B4" w:rsidRPr="000959B4">
        <w:rPr>
          <w:b/>
        </w:rPr>
        <w:t> </w:t>
      </w:r>
      <w:r w:rsidR="000959B4" w:rsidRPr="000959B4">
        <w:rPr>
          <w:b/>
          <w:bCs/>
        </w:rPr>
        <w:t>информации</w:t>
      </w:r>
      <w:r w:rsidR="000959B4" w:rsidRPr="000959B4">
        <w:t> — обязательное для выполнения лицом, получившим доступ к </w:t>
      </w:r>
      <w:r w:rsidR="000959B4" w:rsidRPr="000959B4">
        <w:rPr>
          <w:bCs/>
        </w:rPr>
        <w:t>определённой</w:t>
      </w:r>
      <w:r w:rsidR="000959B4" w:rsidRPr="000959B4">
        <w:t> </w:t>
      </w:r>
      <w:r w:rsidR="000959B4" w:rsidRPr="000959B4">
        <w:rPr>
          <w:bCs/>
        </w:rPr>
        <w:t>информации</w:t>
      </w:r>
      <w:r w:rsidR="000959B4" w:rsidRPr="000959B4">
        <w:t>, требование не передавать такую </w:t>
      </w:r>
      <w:r w:rsidR="000959B4" w:rsidRPr="000959B4">
        <w:rPr>
          <w:bCs/>
        </w:rPr>
        <w:t>информацию</w:t>
      </w:r>
      <w:r w:rsidR="000959B4" w:rsidRPr="000959B4">
        <w:t> третьим лицам без согласия её обладателя</w:t>
      </w:r>
    </w:p>
    <w:p w:rsidR="000D03A2" w:rsidRDefault="000D03A2" w:rsidP="00E54E7E">
      <w:pPr>
        <w:pStyle w:val="a7"/>
        <w:numPr>
          <w:ilvl w:val="0"/>
          <w:numId w:val="9"/>
        </w:numPr>
      </w:pPr>
      <w:r w:rsidRPr="000D03A2">
        <w:t xml:space="preserve">К какому виду информации относится записанный на бумаге текст программы для </w:t>
      </w:r>
      <w:r w:rsidR="00852F26" w:rsidRPr="000D03A2">
        <w:t>ЭВМ?</w:t>
      </w:r>
      <w:r w:rsidR="00852F26">
        <w:t xml:space="preserve"> Документированная</w:t>
      </w:r>
      <w:r w:rsidR="000959B4">
        <w:t xml:space="preserve"> информация, которая</w:t>
      </w:r>
      <w:r w:rsidR="00852F26">
        <w:t xml:space="preserve"> является текстовой и визуальной и может являться конфиденциальной</w:t>
      </w:r>
    </w:p>
    <w:p w:rsidR="000D03A2" w:rsidRDefault="000D03A2" w:rsidP="00E54E7E">
      <w:pPr>
        <w:pStyle w:val="a7"/>
        <w:numPr>
          <w:ilvl w:val="0"/>
          <w:numId w:val="9"/>
        </w:numPr>
      </w:pPr>
      <w:r w:rsidRPr="000D03A2">
        <w:t>Назовите основные виды конфиденциальной информации</w:t>
      </w:r>
      <w:r w:rsidR="00852F26">
        <w:br/>
      </w:r>
      <w:r w:rsidR="00852F26" w:rsidRPr="00852F26">
        <w:t>Служебная тайна; Коммерческая тайна; Персональные данные; Тайна уголовного судопроизводства; Судебная тайна; Профессиональная тайна.</w:t>
      </w:r>
      <w:r w:rsidR="00852F26" w:rsidRPr="00852F26">
        <w:rPr>
          <w:rFonts w:ascii="Arial" w:hAnsi="Arial" w:cs="Arial"/>
          <w:color w:val="000000"/>
        </w:rPr>
        <w:t xml:space="preserve"> </w:t>
      </w:r>
      <w:r w:rsidR="00852F26" w:rsidRPr="00852F26">
        <w:t>Сведения о </w:t>
      </w:r>
      <w:r w:rsidR="009E59F2" w:rsidRPr="00852F26">
        <w:rPr>
          <w:bCs/>
          <w:iCs/>
        </w:rPr>
        <w:t>сущности изобретения</w:t>
      </w:r>
      <w:r w:rsidR="00852F26" w:rsidRPr="00852F26">
        <w:t> </w:t>
      </w:r>
    </w:p>
    <w:p w:rsidR="005D6948" w:rsidRDefault="000D03A2" w:rsidP="008775D9">
      <w:pPr>
        <w:pStyle w:val="a7"/>
        <w:numPr>
          <w:ilvl w:val="0"/>
          <w:numId w:val="9"/>
        </w:numPr>
        <w:spacing w:after="160" w:line="259" w:lineRule="auto"/>
      </w:pPr>
      <w:r w:rsidRPr="000D03A2">
        <w:t>Какие сведения, в соответс</w:t>
      </w:r>
      <w:r>
        <w:t>твии с законодательством, не мо</w:t>
      </w:r>
      <w:r w:rsidRPr="000D03A2">
        <w:t>гут быть отнесены к информации с ограниченным доступом?</w:t>
      </w:r>
      <w:r w:rsidR="00852F26">
        <w:t xml:space="preserve"> Сведения объявленные общедоступными</w:t>
      </w:r>
    </w:p>
    <w:p w:rsidR="000D03A2" w:rsidRDefault="000D03A2" w:rsidP="008775D9">
      <w:pPr>
        <w:pStyle w:val="a7"/>
        <w:numPr>
          <w:ilvl w:val="0"/>
          <w:numId w:val="9"/>
        </w:numPr>
        <w:spacing w:after="160" w:line="259" w:lineRule="auto"/>
      </w:pPr>
      <w:r w:rsidRPr="000D03A2">
        <w:lastRenderedPageBreak/>
        <w:t xml:space="preserve">Какие свойства информации являются наиболее важными с точки зрения обеспечения ее </w:t>
      </w:r>
      <w:r w:rsidR="00852F26" w:rsidRPr="000D03A2">
        <w:t>безопасности.</w:t>
      </w:r>
      <w:r w:rsidR="00852F26">
        <w:br/>
        <w:t xml:space="preserve">Ценность, </w:t>
      </w:r>
      <w:r w:rsidR="00852F26" w:rsidRPr="00852F26">
        <w:t>конфиденциальность, доступность и целостность</w:t>
      </w:r>
      <w:r w:rsidR="00852F26">
        <w:t xml:space="preserve"> </w:t>
      </w:r>
    </w:p>
    <w:p w:rsidR="00852F26" w:rsidRDefault="000D03A2" w:rsidP="00852F26">
      <w:pPr>
        <w:pStyle w:val="a7"/>
        <w:numPr>
          <w:ilvl w:val="0"/>
          <w:numId w:val="9"/>
        </w:numPr>
        <w:spacing w:after="160" w:line="259" w:lineRule="auto"/>
      </w:pPr>
      <w:r w:rsidRPr="000D03A2">
        <w:t>Охарактеризуйте место правовых мер в системе комплексной защиты информации.</w:t>
      </w:r>
      <w:r w:rsidR="00852F26">
        <w:br/>
      </w:r>
      <w:r w:rsidR="00960866">
        <w:t>Регулирование доступа к информации</w:t>
      </w:r>
      <w:r w:rsidR="00E739DB">
        <w:t>. Защита информ</w:t>
      </w:r>
      <w:r w:rsidR="00960866">
        <w:t>а</w:t>
      </w:r>
      <w:r w:rsidR="00E739DB">
        <w:t>ции</w:t>
      </w:r>
      <w:r w:rsidR="00960866">
        <w:t xml:space="preserve"> и соблюдения конфиденциальности информации</w:t>
      </w:r>
    </w:p>
    <w:p w:rsidR="000D03A2" w:rsidRDefault="000D03A2" w:rsidP="008775D9">
      <w:pPr>
        <w:pStyle w:val="a7"/>
        <w:numPr>
          <w:ilvl w:val="0"/>
          <w:numId w:val="9"/>
        </w:numPr>
        <w:spacing w:after="160" w:line="259" w:lineRule="auto"/>
      </w:pPr>
      <w:r w:rsidRPr="000D03A2">
        <w:t>Назовите основные цели государства в области обеспечения информационной безопасности.</w:t>
      </w:r>
    </w:p>
    <w:p w:rsidR="00960866" w:rsidRDefault="00960866" w:rsidP="00960866">
      <w:pPr>
        <w:pStyle w:val="a7"/>
        <w:spacing w:after="160" w:line="259" w:lineRule="auto"/>
      </w:pPr>
      <w:r>
        <w:t xml:space="preserve">Обеспечение основных прав и свобод граждан, защита суверенитета государства и защита информационной </w:t>
      </w:r>
      <w:proofErr w:type="spellStart"/>
      <w:r>
        <w:t>инфроструктуры</w:t>
      </w:r>
      <w:proofErr w:type="spellEnd"/>
    </w:p>
    <w:p w:rsidR="000D03A2" w:rsidRDefault="000D03A2" w:rsidP="00960866">
      <w:pPr>
        <w:pStyle w:val="a7"/>
        <w:numPr>
          <w:ilvl w:val="0"/>
          <w:numId w:val="9"/>
        </w:numPr>
        <w:spacing w:after="160" w:line="259" w:lineRule="auto"/>
      </w:pPr>
      <w:r w:rsidRPr="000D03A2">
        <w:t>Перечислите основные нормативные акты РФ, связанные с правовой защитой информации.</w:t>
      </w:r>
      <w:r w:rsidR="00960866">
        <w:br/>
        <w:t xml:space="preserve">ФЗ 149 об информационных технологиях и защите информации, ФЗ 152 о персональных данных, ФЗ 98 о коммерческой тайне, ФЗ 63 о цифровой подписи и ФЗ 187 о безопасности информационной инфраструктуры, закон </w:t>
      </w:r>
      <w:r w:rsidR="00960866" w:rsidRPr="00960866">
        <w:t>2124 – 1 «О средствах массовой информации»</w:t>
      </w:r>
      <w:r w:rsidR="00960866">
        <w:t xml:space="preserve">, ФЗ 126 о связи, ФЗ 152 о персональных данных, ФЗ 390 о безопасности, </w:t>
      </w:r>
      <w:r w:rsidR="00960866" w:rsidRPr="00960866">
        <w:t>77-ФЗ «Об обязательном экземпляре документов»</w:t>
      </w:r>
      <w:r w:rsidR="00960866">
        <w:t xml:space="preserve"> и так далее из Федеральных законов, указов президента</w:t>
      </w:r>
    </w:p>
    <w:p w:rsidR="000D03A2" w:rsidRDefault="000D03A2" w:rsidP="008775D9">
      <w:pPr>
        <w:pStyle w:val="a7"/>
        <w:numPr>
          <w:ilvl w:val="0"/>
          <w:numId w:val="9"/>
        </w:numPr>
        <w:spacing w:after="160" w:line="259" w:lineRule="auto"/>
      </w:pPr>
      <w:r w:rsidRPr="000D03A2">
        <w:t>Какой закон определяет понятие «официальный документ»?</w:t>
      </w:r>
      <w:r w:rsidR="00960866">
        <w:t xml:space="preserve"> ФЗ 77</w:t>
      </w:r>
    </w:p>
    <w:p w:rsidR="000D03A2" w:rsidRDefault="000D03A2" w:rsidP="008775D9">
      <w:pPr>
        <w:pStyle w:val="a7"/>
        <w:numPr>
          <w:ilvl w:val="0"/>
          <w:numId w:val="9"/>
        </w:numPr>
        <w:spacing w:after="160" w:line="259" w:lineRule="auto"/>
      </w:pPr>
      <w:r w:rsidRPr="000D03A2">
        <w:t>Какой закон определяет понятие «электронный документ»?</w:t>
      </w:r>
      <w:r w:rsidR="00960866">
        <w:t xml:space="preserve"> ФЗ 149</w:t>
      </w:r>
    </w:p>
    <w:p w:rsidR="000D03A2" w:rsidRDefault="000D03A2" w:rsidP="008775D9">
      <w:pPr>
        <w:pStyle w:val="a7"/>
        <w:numPr>
          <w:ilvl w:val="0"/>
          <w:numId w:val="9"/>
        </w:numPr>
        <w:spacing w:after="160" w:line="259" w:lineRule="auto"/>
      </w:pPr>
      <w:r w:rsidRPr="000D03A2">
        <w:t>В тексте какого закона приведена классификация средств защиты информации?</w:t>
      </w:r>
      <w:r w:rsidR="00960866">
        <w:t xml:space="preserve"> Снова ФЗ 149</w:t>
      </w:r>
    </w:p>
    <w:p w:rsidR="009E59F2" w:rsidRDefault="000D03A2" w:rsidP="008775D9">
      <w:pPr>
        <w:pStyle w:val="a7"/>
        <w:numPr>
          <w:ilvl w:val="0"/>
          <w:numId w:val="9"/>
        </w:numPr>
        <w:spacing w:after="160" w:line="259" w:lineRule="auto"/>
      </w:pPr>
      <w:r>
        <w:t xml:space="preserve">Какие государственные органы занимаются вопросами обеспечения безопасности информации и какие задачи они </w:t>
      </w:r>
      <w:r w:rsidR="009E59F2">
        <w:t>решают?</w:t>
      </w:r>
    </w:p>
    <w:p w:rsidR="000D03A2" w:rsidRDefault="009E59F2" w:rsidP="009E59F2">
      <w:pPr>
        <w:pStyle w:val="a7"/>
        <w:spacing w:after="160" w:line="259" w:lineRule="auto"/>
      </w:pPr>
      <w:r w:rsidRPr="009E59F2">
        <w:rPr>
          <w:b/>
        </w:rPr>
        <w:t>ФСБ</w:t>
      </w:r>
      <w:r>
        <w:t xml:space="preserve"> решает проблемы криптографической защиты информации. </w:t>
      </w:r>
      <w:r w:rsidRPr="009E59F2">
        <w:rPr>
          <w:b/>
        </w:rPr>
        <w:t>Роскомнадзор</w:t>
      </w:r>
      <w:r>
        <w:t xml:space="preserve"> в основном занимается контролем и надзором за обработкой персональных данных.</w:t>
      </w:r>
    </w:p>
    <w:p w:rsidR="009E59F2" w:rsidRDefault="009E59F2" w:rsidP="009E59F2">
      <w:pPr>
        <w:pStyle w:val="a7"/>
        <w:spacing w:after="160" w:line="259" w:lineRule="auto"/>
      </w:pPr>
      <w:r>
        <w:rPr>
          <w:b/>
        </w:rPr>
        <w:t xml:space="preserve">ФСТЭК </w:t>
      </w:r>
      <w:r w:rsidRPr="009E59F2">
        <w:t>занимается</w:t>
      </w:r>
      <w:r>
        <w:t xml:space="preserve"> не криптографической защитой информации (в основном от физ. Лиц, шпионажа и неправильной утилизации хранилищ персональной информации)</w:t>
      </w:r>
    </w:p>
    <w:p w:rsidR="00A63959" w:rsidRDefault="00C14556" w:rsidP="00C14556">
      <w:pPr>
        <w:spacing w:after="160" w:line="259" w:lineRule="auto"/>
      </w:pPr>
      <w:r>
        <w:br w:type="page"/>
      </w:r>
    </w:p>
    <w:p w:rsidR="00C0425A" w:rsidRPr="0016458E" w:rsidRDefault="0015754D" w:rsidP="00C0425A">
      <w:r>
        <w:lastRenderedPageBreak/>
        <w:tab/>
        <w:t xml:space="preserve">Выводы: Работа была сделана. </w:t>
      </w:r>
      <w:r w:rsidR="009E59F2">
        <w:t>Ответы на вопросы были взяты из Федеральных законов, перечисленных в ответах и открытых источников</w:t>
      </w:r>
    </w:p>
    <w:sectPr w:rsidR="00C0425A" w:rsidRPr="0016458E" w:rsidSect="00D206D3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520" w:rsidRDefault="00804520" w:rsidP="005F12BF">
      <w:r>
        <w:separator/>
      </w:r>
    </w:p>
  </w:endnote>
  <w:endnote w:type="continuationSeparator" w:id="0">
    <w:p w:rsidR="00804520" w:rsidRDefault="00804520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3423326"/>
      <w:docPartObj>
        <w:docPartGallery w:val="Page Numbers (Bottom of Page)"/>
        <w:docPartUnique/>
      </w:docPartObj>
    </w:sdtPr>
    <w:sdtEndPr/>
    <w:sdtContent>
      <w:p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9FF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1E9" w:rsidRPr="00C161E9" w:rsidRDefault="00AD0095" w:rsidP="005F12BF">
    <w:pPr>
      <w:pStyle w:val="a5"/>
      <w:jc w:val="center"/>
    </w:pPr>
    <w:r>
      <w:t>Москва</w:t>
    </w:r>
    <w:r w:rsidR="00D206D3">
      <w:t xml:space="preserve"> </w:t>
    </w:r>
    <w:r w:rsidR="0056269A"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520" w:rsidRDefault="00804520" w:rsidP="005F12BF">
      <w:r>
        <w:separator/>
      </w:r>
    </w:p>
  </w:footnote>
  <w:footnote w:type="continuationSeparator" w:id="0">
    <w:p w:rsidR="00804520" w:rsidRDefault="00804520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E6A3A"/>
    <w:multiLevelType w:val="hybridMultilevel"/>
    <w:tmpl w:val="FFFC0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E9"/>
    <w:rsid w:val="00052872"/>
    <w:rsid w:val="000837D5"/>
    <w:rsid w:val="0009460E"/>
    <w:rsid w:val="000959B4"/>
    <w:rsid w:val="000D03A2"/>
    <w:rsid w:val="000E55C7"/>
    <w:rsid w:val="000F13FD"/>
    <w:rsid w:val="000F2222"/>
    <w:rsid w:val="00134E2C"/>
    <w:rsid w:val="00143FF6"/>
    <w:rsid w:val="00156B61"/>
    <w:rsid w:val="0015754D"/>
    <w:rsid w:val="001609FF"/>
    <w:rsid w:val="0016458E"/>
    <w:rsid w:val="001C1A65"/>
    <w:rsid w:val="001F414D"/>
    <w:rsid w:val="002132B6"/>
    <w:rsid w:val="00223B0B"/>
    <w:rsid w:val="00255AEF"/>
    <w:rsid w:val="002667CE"/>
    <w:rsid w:val="00276ECC"/>
    <w:rsid w:val="00307195"/>
    <w:rsid w:val="00336405"/>
    <w:rsid w:val="0034699D"/>
    <w:rsid w:val="00391AD4"/>
    <w:rsid w:val="003F04E6"/>
    <w:rsid w:val="00447209"/>
    <w:rsid w:val="00481D50"/>
    <w:rsid w:val="00562509"/>
    <w:rsid w:val="0056269A"/>
    <w:rsid w:val="005D6948"/>
    <w:rsid w:val="005E2841"/>
    <w:rsid w:val="005F12BF"/>
    <w:rsid w:val="006021DE"/>
    <w:rsid w:val="00607E47"/>
    <w:rsid w:val="0062185B"/>
    <w:rsid w:val="00624FBE"/>
    <w:rsid w:val="00657FC7"/>
    <w:rsid w:val="00695E56"/>
    <w:rsid w:val="00724481"/>
    <w:rsid w:val="00737DEA"/>
    <w:rsid w:val="00754087"/>
    <w:rsid w:val="0080147A"/>
    <w:rsid w:val="00804520"/>
    <w:rsid w:val="0081381C"/>
    <w:rsid w:val="00820FAE"/>
    <w:rsid w:val="00852F26"/>
    <w:rsid w:val="009429EE"/>
    <w:rsid w:val="00960866"/>
    <w:rsid w:val="00961867"/>
    <w:rsid w:val="009C31C2"/>
    <w:rsid w:val="009E4B6E"/>
    <w:rsid w:val="009E59F2"/>
    <w:rsid w:val="009F06A0"/>
    <w:rsid w:val="00A60526"/>
    <w:rsid w:val="00A63959"/>
    <w:rsid w:val="00AC6EB3"/>
    <w:rsid w:val="00AD0095"/>
    <w:rsid w:val="00AE312A"/>
    <w:rsid w:val="00AE67A8"/>
    <w:rsid w:val="00AF10A7"/>
    <w:rsid w:val="00B00021"/>
    <w:rsid w:val="00B21DEB"/>
    <w:rsid w:val="00B238C7"/>
    <w:rsid w:val="00B8138E"/>
    <w:rsid w:val="00C0425A"/>
    <w:rsid w:val="00C14556"/>
    <w:rsid w:val="00C161E9"/>
    <w:rsid w:val="00C53009"/>
    <w:rsid w:val="00C7794A"/>
    <w:rsid w:val="00CE2513"/>
    <w:rsid w:val="00D206D3"/>
    <w:rsid w:val="00D22E23"/>
    <w:rsid w:val="00D67F4D"/>
    <w:rsid w:val="00DA2C88"/>
    <w:rsid w:val="00DD040A"/>
    <w:rsid w:val="00DE22FE"/>
    <w:rsid w:val="00E076BA"/>
    <w:rsid w:val="00E11CC3"/>
    <w:rsid w:val="00E3261F"/>
    <w:rsid w:val="00E54E7E"/>
    <w:rsid w:val="00E739DB"/>
    <w:rsid w:val="00F05926"/>
    <w:rsid w:val="00F72064"/>
    <w:rsid w:val="00F83350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footnote text"/>
    <w:basedOn w:val="a"/>
    <w:link w:val="aa"/>
    <w:uiPriority w:val="99"/>
    <w:semiHidden/>
    <w:unhideWhenUsed/>
    <w:rsid w:val="00CE2513"/>
    <w:pPr>
      <w:spacing w:after="0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E2513"/>
    <w:rPr>
      <w:rFonts w:ascii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E2513"/>
    <w:rPr>
      <w:vertAlign w:val="superscript"/>
    </w:rPr>
  </w:style>
  <w:style w:type="paragraph" w:styleId="ac">
    <w:name w:val="Normal (Web)"/>
    <w:basedOn w:val="a"/>
    <w:uiPriority w:val="99"/>
    <w:semiHidden/>
    <w:unhideWhenUsed/>
    <w:rsid w:val="00E54E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C5549-EEC9-4D26-AB91-A21438D6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2023-02-06T18:22:00Z</dcterms:created>
  <dcterms:modified xsi:type="dcterms:W3CDTF">2023-10-10T08:33:00Z</dcterms:modified>
</cp:coreProperties>
</file>