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Parallaxe avec nuages qui fonctionne + navbar :</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https://gyazo.com/26c58ca703787ae1e8a78579458b6e24</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Essai avec des planètes (Objectif convaincre Minh que planète &gt; nuage) :</w:t>
      </w:r>
    </w:p>
    <w:p w:rsidR="00000000" w:rsidDel="00000000" w:rsidP="00000000" w:rsidRDefault="00000000" w:rsidRPr="00000000" w14:paraId="00000004">
      <w:pPr>
        <w:contextualSpacing w:val="0"/>
        <w:rPr/>
      </w:pPr>
      <w:hyperlink r:id="rId7">
        <w:r w:rsidDel="00000000" w:rsidR="00000000" w:rsidRPr="00000000">
          <w:rPr>
            <w:color w:val="1155cc"/>
            <w:u w:val="single"/>
            <w:rtl w:val="0"/>
          </w:rPr>
          <w:t xml:space="preserve">https://gyazo.com/d05e53f0b1fe6dc8e12d4c348305dc8d</w:t>
        </w:r>
      </w:hyperlink>
      <w:r w:rsidDel="00000000" w:rsidR="00000000" w:rsidRPr="00000000">
        <w:rPr>
          <w:rtl w:val="0"/>
        </w:rPr>
      </w:r>
    </w:p>
    <w:p w:rsidR="00000000" w:rsidDel="00000000" w:rsidP="00000000" w:rsidRDefault="00000000" w:rsidRPr="00000000" w14:paraId="00000005">
      <w:pPr>
        <w:contextualSpacing w:val="0"/>
        <w:rPr/>
      </w:pPr>
      <w:hyperlink r:id="rId8">
        <w:r w:rsidDel="00000000" w:rsidR="00000000" w:rsidRPr="00000000">
          <w:rPr>
            <w:color w:val="1155cc"/>
            <w:u w:val="single"/>
            <w:rtl w:val="0"/>
          </w:rPr>
          <w:t xml:space="preserve">https://gyazo.com/c5dfaead16d19829971b7b4bf510e389</w:t>
        </w:r>
      </w:hyperlink>
      <w:r w:rsidDel="00000000" w:rsidR="00000000" w:rsidRPr="00000000">
        <w:rPr>
          <w:rtl w:val="0"/>
        </w:rPr>
      </w:r>
    </w:p>
    <w:p w:rsidR="00000000" w:rsidDel="00000000" w:rsidP="00000000" w:rsidRDefault="00000000" w:rsidRPr="00000000" w14:paraId="00000006">
      <w:pPr>
        <w:contextualSpacing w:val="0"/>
        <w:rPr/>
      </w:pPr>
      <w:hyperlink r:id="rId9">
        <w:r w:rsidDel="00000000" w:rsidR="00000000" w:rsidRPr="00000000">
          <w:rPr>
            <w:color w:val="1155cc"/>
            <w:u w:val="single"/>
            <w:rtl w:val="0"/>
          </w:rPr>
          <w:t xml:space="preserve">https://gyazo.com/fffdfecd25a333b6d3c6f10f66781b44</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Background Morgan (3 planètes) :</w:t>
      </w:r>
    </w:p>
    <w:p w:rsidR="00000000" w:rsidDel="00000000" w:rsidP="00000000" w:rsidRDefault="00000000" w:rsidRPr="00000000" w14:paraId="00000009">
      <w:pPr>
        <w:contextualSpacing w:val="0"/>
        <w:rPr/>
      </w:pPr>
      <w:hyperlink r:id="rId10">
        <w:r w:rsidDel="00000000" w:rsidR="00000000" w:rsidRPr="00000000">
          <w:rPr>
            <w:color w:val="1155cc"/>
            <w:u w:val="single"/>
            <w:rtl w:val="0"/>
          </w:rPr>
          <w:t xml:space="preserve">https://gyazo.com/f1a004c65d2f7823e08b6eff955414b1</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Background Morgan (5 planètes) :</w:t>
      </w:r>
    </w:p>
    <w:p w:rsidR="00000000" w:rsidDel="00000000" w:rsidP="00000000" w:rsidRDefault="00000000" w:rsidRPr="00000000" w14:paraId="0000000C">
      <w:pPr>
        <w:contextualSpacing w:val="0"/>
        <w:rPr/>
      </w:pPr>
      <w:hyperlink r:id="rId11">
        <w:r w:rsidDel="00000000" w:rsidR="00000000" w:rsidRPr="00000000">
          <w:rPr>
            <w:color w:val="1155cc"/>
            <w:u w:val="single"/>
            <w:rtl w:val="0"/>
          </w:rPr>
          <w:t xml:space="preserve">https://gyazo.com/41c8521e025992a51d6f2ad8a50e34f4</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Super text shadow :</w:t>
      </w:r>
    </w:p>
    <w:p w:rsidR="00000000" w:rsidDel="00000000" w:rsidP="00000000" w:rsidRDefault="00000000" w:rsidRPr="00000000" w14:paraId="0000000F">
      <w:pPr>
        <w:contextualSpacing w:val="0"/>
        <w:rPr/>
      </w:pPr>
      <w:hyperlink r:id="rId12">
        <w:r w:rsidDel="00000000" w:rsidR="00000000" w:rsidRPr="00000000">
          <w:rPr>
            <w:color w:val="1155cc"/>
            <w:u w:val="single"/>
            <w:rtl w:val="0"/>
          </w:rPr>
          <w:t xml:space="preserve">https://gyazo.com/23201712fdb65a473d07e704904fcfb5</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Parallax avec images de Minh :</w:t>
      </w:r>
    </w:p>
    <w:p w:rsidR="00000000" w:rsidDel="00000000" w:rsidP="00000000" w:rsidRDefault="00000000" w:rsidRPr="00000000" w14:paraId="00000012">
      <w:pPr>
        <w:contextualSpacing w:val="0"/>
        <w:rPr/>
      </w:pPr>
      <w:hyperlink r:id="rId13">
        <w:r w:rsidDel="00000000" w:rsidR="00000000" w:rsidRPr="00000000">
          <w:rPr>
            <w:color w:val="1155cc"/>
            <w:u w:val="single"/>
            <w:rtl w:val="0"/>
          </w:rPr>
          <w:t xml:space="preserve">https://gyazo.com/6252d841d2ea0fae84249260c2d2e00b</w:t>
        </w:r>
      </w:hyperlink>
      <w:r w:rsidDel="00000000" w:rsidR="00000000" w:rsidRPr="00000000">
        <w:rPr>
          <w:rtl w:val="0"/>
        </w:rPr>
        <w:t xml:space="preserve"> (trop long)</w:t>
      </w:r>
    </w:p>
    <w:p w:rsidR="00000000" w:rsidDel="00000000" w:rsidP="00000000" w:rsidRDefault="00000000" w:rsidRPr="00000000" w14:paraId="00000013">
      <w:pPr>
        <w:contextualSpacing w:val="0"/>
        <w:rPr/>
      </w:pPr>
      <w:hyperlink r:id="rId14">
        <w:r w:rsidDel="00000000" w:rsidR="00000000" w:rsidRPr="00000000">
          <w:rPr>
            <w:color w:val="1155cc"/>
            <w:u w:val="single"/>
            <w:rtl w:val="0"/>
          </w:rPr>
          <w:t xml:space="preserve">https://gyazo.com/6c9349344c5a9d2874565a89e83811d7</w:t>
        </w:r>
      </w:hyperlink>
      <w:r w:rsidDel="00000000" w:rsidR="00000000" w:rsidRPr="00000000">
        <w:rPr>
          <w:rtl w:val="0"/>
        </w:rPr>
      </w:r>
    </w:p>
    <w:p w:rsidR="00000000" w:rsidDel="00000000" w:rsidP="00000000" w:rsidRDefault="00000000" w:rsidRPr="00000000" w14:paraId="00000014">
      <w:pPr>
        <w:contextualSpacing w:val="0"/>
        <w:rPr/>
      </w:pPr>
      <w:hyperlink r:id="rId15">
        <w:r w:rsidDel="00000000" w:rsidR="00000000" w:rsidRPr="00000000">
          <w:rPr>
            <w:color w:val="1155cc"/>
            <w:u w:val="single"/>
            <w:rtl w:val="0"/>
          </w:rPr>
          <w:t xml:space="preserve">https://gyazo.com/ddbf08b73008e8003a87128284267089</w:t>
        </w:r>
      </w:hyperlink>
      <w:r w:rsidDel="00000000" w:rsidR="00000000" w:rsidRPr="00000000">
        <w:rPr>
          <w:rtl w:val="0"/>
        </w:rPr>
        <w:t xml:space="preserve"> (taille iPhone 6)</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Première images du site avec onglets :</w:t>
      </w:r>
    </w:p>
    <w:p w:rsidR="00000000" w:rsidDel="00000000" w:rsidP="00000000" w:rsidRDefault="00000000" w:rsidRPr="00000000" w14:paraId="00000017">
      <w:pPr>
        <w:contextualSpacing w:val="0"/>
        <w:rPr/>
      </w:pPr>
      <w:hyperlink r:id="rId16">
        <w:r w:rsidDel="00000000" w:rsidR="00000000" w:rsidRPr="00000000">
          <w:rPr>
            <w:color w:val="1155cc"/>
            <w:u w:val="single"/>
            <w:rtl w:val="0"/>
          </w:rPr>
          <w:t xml:space="preserve">https://gyazo.com/12a50ccc582282c30b3e85c5a95aac0b</w:t>
        </w:r>
      </w:hyperlink>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Modification du style des form :</w:t>
      </w:r>
    </w:p>
    <w:p w:rsidR="00000000" w:rsidDel="00000000" w:rsidP="00000000" w:rsidRDefault="00000000" w:rsidRPr="00000000" w14:paraId="0000001A">
      <w:pPr>
        <w:contextualSpacing w:val="0"/>
        <w:rPr/>
      </w:pPr>
      <w:hyperlink r:id="rId17">
        <w:r w:rsidDel="00000000" w:rsidR="00000000" w:rsidRPr="00000000">
          <w:rPr>
            <w:color w:val="1155cc"/>
            <w:u w:val="single"/>
            <w:rtl w:val="0"/>
          </w:rPr>
          <w:t xml:space="preserve">https://gyazo.com/78dd3273b631691370618fb632cb82e8</w:t>
        </w:r>
      </w:hyperlink>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Passage des formulaires en modal et traduction :</w:t>
      </w:r>
    </w:p>
    <w:p w:rsidR="00000000" w:rsidDel="00000000" w:rsidP="00000000" w:rsidRDefault="00000000" w:rsidRPr="00000000" w14:paraId="0000001D">
      <w:pPr>
        <w:contextualSpacing w:val="0"/>
        <w:rPr/>
      </w:pPr>
      <w:hyperlink r:id="rId18">
        <w:r w:rsidDel="00000000" w:rsidR="00000000" w:rsidRPr="00000000">
          <w:rPr>
            <w:color w:val="1155cc"/>
            <w:u w:val="single"/>
            <w:rtl w:val="0"/>
          </w:rPr>
          <w:t xml:space="preserve">https://gyazo.com/0a7f12c1400893716cbe50a21f719511</w:t>
        </w:r>
      </w:hyperlink>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Création de compte : </w:t>
      </w:r>
    </w:p>
    <w:p w:rsidR="00000000" w:rsidDel="00000000" w:rsidP="00000000" w:rsidRDefault="00000000" w:rsidRPr="00000000" w14:paraId="00000020">
      <w:pPr>
        <w:contextualSpacing w:val="0"/>
        <w:rPr/>
      </w:pPr>
      <w:hyperlink r:id="rId19">
        <w:r w:rsidDel="00000000" w:rsidR="00000000" w:rsidRPr="00000000">
          <w:rPr>
            <w:color w:val="1155cc"/>
            <w:u w:val="single"/>
            <w:rtl w:val="0"/>
          </w:rPr>
          <w:t xml:space="preserve">https://gyazo.com/0e3ac91d20d382b77e53a1184ddd9a11</w:t>
        </w:r>
      </w:hyperlink>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Création de la page d’équipe :</w:t>
      </w:r>
    </w:p>
    <w:p w:rsidR="00000000" w:rsidDel="00000000" w:rsidP="00000000" w:rsidRDefault="00000000" w:rsidRPr="00000000" w14:paraId="00000023">
      <w:pPr>
        <w:contextualSpacing w:val="0"/>
        <w:rPr/>
      </w:pPr>
      <w:hyperlink r:id="rId20">
        <w:r w:rsidDel="00000000" w:rsidR="00000000" w:rsidRPr="00000000">
          <w:rPr>
            <w:color w:val="1155cc"/>
            <w:u w:val="single"/>
            <w:rtl w:val="0"/>
          </w:rPr>
          <w:t xml:space="preserve">https://gyazo.com/ab3948226fe656b77a0a42e16959113e</w:t>
        </w:r>
      </w:hyperlink>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Page d’équipe dynamique :</w:t>
      </w:r>
    </w:p>
    <w:p w:rsidR="00000000" w:rsidDel="00000000" w:rsidP="00000000" w:rsidRDefault="00000000" w:rsidRPr="00000000" w14:paraId="00000026">
      <w:pPr>
        <w:contextualSpacing w:val="0"/>
        <w:rPr/>
      </w:pPr>
      <w:hyperlink r:id="rId21">
        <w:r w:rsidDel="00000000" w:rsidR="00000000" w:rsidRPr="00000000">
          <w:rPr>
            <w:color w:val="1155cc"/>
            <w:u w:val="single"/>
            <w:rtl w:val="0"/>
          </w:rPr>
          <w:t xml:space="preserve">https://gyazo.com/1e2163d158b2354bf5e5791ee9c83e9a</w:t>
        </w:r>
      </w:hyperlink>
      <w:r w:rsidDel="00000000" w:rsidR="00000000" w:rsidRPr="00000000">
        <w:rPr>
          <w:rtl w:val="0"/>
        </w:rPr>
      </w:r>
    </w:p>
    <w:p w:rsidR="00000000" w:rsidDel="00000000" w:rsidP="00000000" w:rsidRDefault="00000000" w:rsidRPr="00000000" w14:paraId="00000027">
      <w:pPr>
        <w:contextualSpacing w:val="0"/>
        <w:rPr/>
      </w:pPr>
      <w:hyperlink r:id="rId22">
        <w:r w:rsidDel="00000000" w:rsidR="00000000" w:rsidRPr="00000000">
          <w:rPr>
            <w:color w:val="1155cc"/>
            <w:u w:val="single"/>
            <w:rtl w:val="0"/>
          </w:rPr>
          <w:t xml:space="preserve">https://gyazo.com/ae8c258e3169f2dac9ae00677374c328</w:t>
        </w:r>
      </w:hyperlink>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Liaison site-jeu :</w:t>
        <w:br w:type="textWrapping"/>
        <w:br w:type="textWrapping"/>
        <w:t xml:space="preserve">Pour le moment, on ne fait pas de sauvegardes en jeu, on sauvegarde uniquement à la fin du niveau.</w:t>
        <w:br w:type="textWrapping"/>
        <w:t xml:space="preserve">Les données de sauvegarde sont des champs dans la BD : nombre de maps terminées sous forme d’int, arbre de compétence sous forme de string (ça je l’expliquerais en live, j’ai eu une idée de fou), money sous forme d’int.</w:t>
        <w:br w:type="textWrapping"/>
        <w:br w:type="textWrapping"/>
        <w:t xml:space="preserve">Ces données sont parsées une fois au démarrage du jeu pour créer l’objet “Game” adéquat (avec le bon nombre de map validées, la progression au niveau de l’arbre de compétences et l’argent), ensuite on n’y touche plus sauf à chaque fin de niveau où on va update ces valeurs.</w:t>
        <w:br w:type="textWrapping"/>
        <w:t xml:space="preserve">Donc c’est très peu intensif sur la connexion.</w:t>
      </w:r>
    </w:p>
    <w:p w:rsidR="00000000" w:rsidDel="00000000" w:rsidP="00000000" w:rsidRDefault="00000000" w:rsidRPr="00000000" w14:paraId="0000002B">
      <w:pPr>
        <w:contextualSpacing w:val="0"/>
        <w:rPr/>
      </w:pPr>
      <w:r w:rsidDel="00000000" w:rsidR="00000000" w:rsidRPr="00000000">
        <w:rPr>
          <w:rtl w:val="0"/>
        </w:rPr>
        <w:br w:type="textWrapping"/>
        <w:t xml:space="preserve">Le seul souci : il faut dire au jeu quel joueur est connecté actuellement, et cette donnée se trouve dans la variable $_SESSION[“id”] qui existe seulement si le joueur est connecté.</w:t>
        <w:br w:type="textWrapping"/>
        <w:br w:type="textWrapping"/>
        <w:t xml:space="preserve">A partir de ça, Nathan peut faire des requêtes pour récupérer les infos d’un joueur, exemple :</w:t>
      </w:r>
    </w:p>
    <w:p w:rsidR="00000000" w:rsidDel="00000000" w:rsidP="00000000" w:rsidRDefault="00000000" w:rsidRPr="00000000" w14:paraId="0000002C">
      <w:pPr>
        <w:contextualSpacing w:val="0"/>
        <w:rPr/>
      </w:pPr>
      <w:r w:rsidDel="00000000" w:rsidR="00000000" w:rsidRPr="00000000">
        <w:rPr>
          <w:rtl w:val="0"/>
        </w:rPr>
        <w:t xml:space="preserve">SELECT * FROM partie WHERE id = x</w:t>
      </w:r>
    </w:p>
    <w:p w:rsidR="00000000" w:rsidDel="00000000" w:rsidP="00000000" w:rsidRDefault="00000000" w:rsidRPr="00000000" w14:paraId="0000002D">
      <w:pPr>
        <w:contextualSpacing w:val="0"/>
        <w:rPr/>
      </w:pPr>
      <w:r w:rsidDel="00000000" w:rsidR="00000000" w:rsidRPr="00000000">
        <w:rPr>
          <w:rtl w:val="0"/>
        </w:rPr>
        <w:t xml:space="preserve">et on remplace x par la valeur récupérée de l’id du joueur</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Ensuite on crée le jeu avec les paramètres récupérés, et on lance la partie.</w:t>
        <w:br w:type="textWrapping"/>
      </w:r>
    </w:p>
    <w:p w:rsidR="00000000" w:rsidDel="00000000" w:rsidP="00000000" w:rsidRDefault="00000000" w:rsidRPr="00000000" w14:paraId="00000030">
      <w:pPr>
        <w:contextualSpacing w:val="0"/>
        <w:rPr/>
      </w:pPr>
      <w:r w:rsidDel="00000000" w:rsidR="00000000" w:rsidRPr="00000000">
        <w:rPr>
          <w:rtl w:val="0"/>
        </w:rPr>
        <w:t xml:space="preserve">Par la suite, on peut réfléchir pour les sauvegardes en jeu, mais ça sera une des dernières étapes : le jeu doit être jouable en mode “Quitter maintenant écrasera toute la progression et vous devrez recommencer cette planète depuis le début” avant de pouvoir save.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yazo.com/ab3948226fe656b77a0a42e16959113e" TargetMode="External"/><Relationship Id="rId11" Type="http://schemas.openxmlformats.org/officeDocument/2006/relationships/hyperlink" Target="https://gyazo.com/41c8521e025992a51d6f2ad8a50e34f4" TargetMode="External"/><Relationship Id="rId22" Type="http://schemas.openxmlformats.org/officeDocument/2006/relationships/hyperlink" Target="https://gyazo.com/ae8c258e3169f2dac9ae00677374c328" TargetMode="External"/><Relationship Id="rId10" Type="http://schemas.openxmlformats.org/officeDocument/2006/relationships/hyperlink" Target="https://gyazo.com/f1a004c65d2f7823e08b6eff955414b1" TargetMode="External"/><Relationship Id="rId21" Type="http://schemas.openxmlformats.org/officeDocument/2006/relationships/hyperlink" Target="https://gyazo.com/1e2163d158b2354bf5e5791ee9c83e9a" TargetMode="External"/><Relationship Id="rId13" Type="http://schemas.openxmlformats.org/officeDocument/2006/relationships/hyperlink" Target="https://gyazo.com/6252d841d2ea0fae84249260c2d2e00b" TargetMode="External"/><Relationship Id="rId12" Type="http://schemas.openxmlformats.org/officeDocument/2006/relationships/hyperlink" Target="https://gyazo.com/23201712fdb65a473d07e704904fcfb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yazo.com/fffdfecd25a333b6d3c6f10f66781b44" TargetMode="External"/><Relationship Id="rId15" Type="http://schemas.openxmlformats.org/officeDocument/2006/relationships/hyperlink" Target="https://gyazo.com/ddbf08b73008e8003a87128284267089" TargetMode="External"/><Relationship Id="rId14" Type="http://schemas.openxmlformats.org/officeDocument/2006/relationships/hyperlink" Target="https://gyazo.com/6c9349344c5a9d2874565a89e83811d7" TargetMode="External"/><Relationship Id="rId17" Type="http://schemas.openxmlformats.org/officeDocument/2006/relationships/hyperlink" Target="https://gyazo.com/78dd3273b631691370618fb632cb82e8" TargetMode="External"/><Relationship Id="rId16" Type="http://schemas.openxmlformats.org/officeDocument/2006/relationships/hyperlink" Target="https://gyazo.com/12a50ccc582282c30b3e85c5a95aac0b" TargetMode="External"/><Relationship Id="rId5" Type="http://schemas.openxmlformats.org/officeDocument/2006/relationships/styles" Target="styles.xml"/><Relationship Id="rId19" Type="http://schemas.openxmlformats.org/officeDocument/2006/relationships/hyperlink" Target="https://gyazo.com/0e3ac91d20d382b77e53a1184ddd9a11" TargetMode="External"/><Relationship Id="rId6" Type="http://schemas.openxmlformats.org/officeDocument/2006/relationships/hyperlink" Target="https://gyazo.com/26c58ca703787ae1e8a78579458b6e24" TargetMode="External"/><Relationship Id="rId18" Type="http://schemas.openxmlformats.org/officeDocument/2006/relationships/hyperlink" Target="https://gyazo.com/0a7f12c1400893716cbe50a21f719511" TargetMode="External"/><Relationship Id="rId7" Type="http://schemas.openxmlformats.org/officeDocument/2006/relationships/hyperlink" Target="https://gyazo.com/d05e53f0b1fe6dc8e12d4c348305dc8d" TargetMode="External"/><Relationship Id="rId8" Type="http://schemas.openxmlformats.org/officeDocument/2006/relationships/hyperlink" Target="https://gyazo.com/c5dfaead16d19829971b7b4bf510e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