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Plan </w:t>
      </w: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0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 Approche générale et contexte : (en s’appuyant sur la fiche projet) :</w:t>
        <w:tab/>
      </w:r>
    </w:p>
    <w:p w:rsidR="00000000" w:rsidDel="00000000" w:rsidP="00000000" w:rsidRDefault="00000000" w:rsidRPr="00000000" w14:paraId="0000000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 Planning général, macro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 Organisation de l'équipe, les responsabilités, les rôles etc.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sz w:val="18"/>
          <w:szCs w:val="18"/>
          <w:rtl w:val="0"/>
        </w:rPr>
        <w:t xml:space="preserve">o Où en êtes - vous et quels sont les premiers retours ? les premières difficultés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Introduction (Minh)</w:t>
      </w:r>
      <w:r w:rsidDel="00000000" w:rsidR="00000000" w:rsidRPr="00000000">
        <w:rPr>
          <w:rtl w:val="0"/>
        </w:rPr>
        <w:t xml:space="preserve"> : cadre du projet, modalités du projet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Projet de spécialité,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Mirage’s journey : création d’un RPG, vu de haut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contrôle 2 personnages pour vivre des aventures incroyables sur des planètes.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Jeu développé sur le logiciel Unity, langage C#, qui est un standard dans le monde du jeu vidéo. Il sera mis en ligne gratuitement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Attentes/objectif (Alban) :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Cf. autre doc sur le drive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Planning général du projet (Oummar)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(ptet supprimer la slide avec les “texte :” 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Gantt, différentes étapes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Site web</w:t>
      </w:r>
      <w:r w:rsidDel="00000000" w:rsidR="00000000" w:rsidRPr="00000000">
        <w:rPr>
          <w:rtl w:val="0"/>
        </w:rPr>
        <w:t xml:space="preserve"> : Site en js/sql tout ça avec le jeu intégré dedans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Moteur de jeu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Game Design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Tests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Rôles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Alban</w:t>
      </w:r>
      <w:r w:rsidDel="00000000" w:rsidR="00000000" w:rsidRPr="00000000">
        <w:rPr>
          <w:rtl w:val="0"/>
        </w:rPr>
        <w:t xml:space="preserve">) : 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Différents respo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responsabilités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253.301886792453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19.811320754717"/>
        <w:gridCol w:w="3833.490566037736"/>
        <w:tblGridChange w:id="0">
          <w:tblGrid>
            <w:gridCol w:w="1419.811320754717"/>
            <w:gridCol w:w="3833.490566037736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Responsabilité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Morgan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 Web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Nathan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 Unity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Alban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 Test, Développeur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Oummar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 GP, Assistant chef de projet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Chef de projet, Respo graphismes</w:t>
            </w:r>
          </w:p>
        </w:tc>
      </w:tr>
    </w:tbl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Risques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(Oummar) </w:t>
      </w:r>
      <w:r w:rsidDel="00000000" w:rsidR="00000000" w:rsidRPr="00000000">
        <w:rPr>
          <w:rtl w:val="0"/>
        </w:rPr>
        <w:t xml:space="preserve">: Nous avons identifiés deux risques plus important que les autres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Pas assez de temps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Changements en cours de projet, surtout au niveau technologique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Avancement du projet (Minh)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Durant notre temps libre, nous avons travaillé sur des éléments indépendants du jeu : en particulier les graphismes. 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Nous avons pas mal avancé sur la partie web, dont voici une capture d’écran. Parallaxe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On peut s’identifier sur le site web et voir des informations concernant le jeu. 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La communication entre le site et le jeu est en train d’être codée.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Nous avons également beaucoup discuté les éléments de game design, 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développé un arbre de talents permettant une personnalisation du style de jeu.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Enfin, j’ai également pu travailler sur les graphismes, qui sont plus ou moins indépendant du projet principal. Voici le menu, pour l’instant non fonctionnel.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