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B3050" w14:textId="77777777" w:rsidR="008C5A16" w:rsidRPr="00181935" w:rsidRDefault="008C5A16" w:rsidP="008C5A16">
      <w:pPr>
        <w:keepNext/>
        <w:widowControl/>
        <w:suppressAutoHyphens w:val="0"/>
        <w:spacing w:line="276" w:lineRule="auto"/>
        <w:jc w:val="center"/>
        <w:rPr>
          <w:rFonts w:ascii="Times New Roman" w:eastAsia="SimSun" w:hAnsi="Times New Roman" w:cs="Times New Roman"/>
          <w:b/>
          <w:iCs/>
          <w:caps/>
          <w:kern w:val="0"/>
          <w:sz w:val="20"/>
          <w:szCs w:val="20"/>
          <w:lang w:eastAsia="en-US" w:bidi="ar-SA"/>
        </w:rPr>
      </w:pPr>
      <w:r w:rsidRPr="00181935">
        <w:rPr>
          <w:rFonts w:ascii="Times New Roman" w:eastAsia="SimSun" w:hAnsi="Times New Roman" w:cs="Times New Roman"/>
          <w:b/>
          <w:iCs/>
          <w:caps/>
          <w:kern w:val="0"/>
          <w:sz w:val="20"/>
          <w:szCs w:val="20"/>
          <w:lang w:eastAsia="en-US" w:bidi="ar-SA"/>
        </w:rPr>
        <w:t>Министерство науки и высшего образования</w:t>
      </w:r>
    </w:p>
    <w:p w14:paraId="0FA928DC" w14:textId="77777777" w:rsidR="008C5A16" w:rsidRPr="00181935" w:rsidRDefault="008C5A16" w:rsidP="008C5A16">
      <w:pPr>
        <w:keepNext/>
        <w:widowControl/>
        <w:suppressAutoHyphens w:val="0"/>
        <w:spacing w:line="276" w:lineRule="auto"/>
        <w:jc w:val="center"/>
        <w:rPr>
          <w:rFonts w:ascii="Times New Roman" w:eastAsia="SimSun" w:hAnsi="Times New Roman" w:cs="Times New Roman"/>
          <w:b/>
          <w:iCs/>
          <w:caps/>
          <w:kern w:val="0"/>
          <w:sz w:val="20"/>
          <w:szCs w:val="20"/>
          <w:lang w:eastAsia="en-US" w:bidi="ar-SA"/>
        </w:rPr>
      </w:pPr>
      <w:r w:rsidRPr="00181935">
        <w:rPr>
          <w:rFonts w:ascii="Times New Roman" w:eastAsia="SimSun" w:hAnsi="Times New Roman" w:cs="Times New Roman"/>
          <w:b/>
          <w:iCs/>
          <w:caps/>
          <w:kern w:val="0"/>
          <w:sz w:val="20"/>
          <w:szCs w:val="20"/>
          <w:lang w:eastAsia="en-US" w:bidi="ar-SA"/>
        </w:rPr>
        <w:t>Российской Федерации</w:t>
      </w:r>
    </w:p>
    <w:p w14:paraId="67913173" w14:textId="77777777" w:rsidR="008C5A16" w:rsidRPr="00181935" w:rsidRDefault="008C5A16" w:rsidP="008C5A16">
      <w:pPr>
        <w:keepNext/>
        <w:widowControl/>
        <w:suppressAutoHyphens w:val="0"/>
        <w:spacing w:line="276" w:lineRule="auto"/>
        <w:ind w:left="2410"/>
        <w:jc w:val="center"/>
        <w:rPr>
          <w:rFonts w:ascii="Times New Roman" w:eastAsia="SimSun" w:hAnsi="Times New Roman" w:cs="Times New Roman"/>
          <w:b/>
          <w:i/>
          <w:iCs/>
          <w:caps/>
          <w:kern w:val="0"/>
          <w:szCs w:val="28"/>
          <w:lang w:eastAsia="en-US" w:bidi="ar-SA"/>
        </w:rPr>
      </w:pPr>
    </w:p>
    <w:p w14:paraId="4822E517" w14:textId="77777777" w:rsidR="008C5A16" w:rsidRPr="00181935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ru-RU" w:bidi="ar-SA"/>
        </w:rPr>
        <w:t>ФЕДЕРАЛЬНОЕ Государственное Автономное</w:t>
      </w:r>
    </w:p>
    <w:p w14:paraId="7DBB74CD" w14:textId="77777777" w:rsidR="008C5A16" w:rsidRPr="00181935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</w:pPr>
      <w:r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  <w:t>образовательное учреждение высшего образования</w:t>
      </w:r>
    </w:p>
    <w:p w14:paraId="1B7CC753" w14:textId="16EA17FA" w:rsidR="008C5A16" w:rsidRPr="00181935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</w:pPr>
      <w:r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  <w:t xml:space="preserve">«новосибирский национальный исследовательский </w:t>
      </w:r>
      <w:r w:rsidR="00836366"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  <w:br/>
      </w:r>
      <w:r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  <w:t>государственный</w:t>
      </w:r>
      <w:r w:rsidR="00836366"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  <w:t xml:space="preserve"> </w:t>
      </w:r>
      <w:r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  <w:t>университет»</w:t>
      </w:r>
    </w:p>
    <w:p w14:paraId="1CF76F88" w14:textId="77777777" w:rsidR="008C5A16" w:rsidRPr="00181935" w:rsidRDefault="008C5A16" w:rsidP="008C5A16">
      <w:pPr>
        <w:widowControl/>
        <w:suppressAutoHyphens w:val="0"/>
        <w:ind w:left="2410"/>
        <w:jc w:val="center"/>
        <w:rPr>
          <w:rFonts w:ascii="Times New Roman" w:eastAsia="Calibri" w:hAnsi="Times New Roman" w:cs="Times New Roman"/>
          <w:b/>
          <w:caps/>
          <w:kern w:val="0"/>
          <w:lang w:eastAsia="en-US" w:bidi="ar-SA"/>
        </w:rPr>
      </w:pPr>
    </w:p>
    <w:p w14:paraId="5B7E669B" w14:textId="77777777" w:rsidR="008C5A16" w:rsidRPr="00181935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</w:pPr>
      <w:bookmarkStart w:id="0" w:name="_Toc531105610"/>
      <w:r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  <w:t>ИНСТИТУТ ИНТЕЛЛЕКТУАЛЬНОЙ РОБОТОТЕХНИКИ</w:t>
      </w:r>
    </w:p>
    <w:p w14:paraId="1B333CF9" w14:textId="338787D4" w:rsidR="008C5A16" w:rsidRPr="00A3676C" w:rsidRDefault="0039159F" w:rsidP="008C5A16">
      <w:pPr>
        <w:widowControl/>
        <w:suppressAutoHyphens w:val="0"/>
        <w:spacing w:after="120"/>
        <w:jc w:val="center"/>
        <w:rPr>
          <w:rFonts w:ascii="Times New Roman" w:eastAsia="Calibri" w:hAnsi="Times New Roman" w:cs="Times New Roman"/>
          <w:kern w:val="0"/>
          <w:sz w:val="20"/>
          <w:szCs w:val="20"/>
          <w:lang w:eastAsia="en-US" w:bidi="ar-SA"/>
        </w:rPr>
      </w:pPr>
      <w:r w:rsidRPr="00A3676C">
        <w:rPr>
          <w:rFonts w:ascii="Times New Roman" w:eastAsia="Calibri" w:hAnsi="Times New Roman" w:cs="Times New Roman"/>
          <w:kern w:val="0"/>
          <w:sz w:val="20"/>
          <w:szCs w:val="20"/>
          <w:lang w:eastAsia="en-US" w:bidi="ar-SA"/>
        </w:rPr>
        <w:t xml:space="preserve"> </w:t>
      </w:r>
    </w:p>
    <w:p w14:paraId="17B6EF2E" w14:textId="77777777" w:rsidR="008C5A16" w:rsidRPr="00181935" w:rsidRDefault="008C5A16" w:rsidP="008C5A16">
      <w:pPr>
        <w:widowControl/>
        <w:suppressAutoHyphens w:val="0"/>
        <w:spacing w:after="120"/>
        <w:rPr>
          <w:rFonts w:ascii="Times New Roman" w:eastAsia="Calibri" w:hAnsi="Times New Roman" w:cs="Times New Roman"/>
          <w:kern w:val="0"/>
          <w:sz w:val="28"/>
          <w:lang w:eastAsia="en-US" w:bidi="ar-SA"/>
        </w:rPr>
      </w:pPr>
      <w:r w:rsidRPr="00181935">
        <w:rPr>
          <w:rFonts w:ascii="Times New Roman" w:eastAsia="Calibri" w:hAnsi="Times New Roman" w:cs="Times New Roman"/>
          <w:kern w:val="0"/>
          <w:lang w:eastAsia="en-US" w:bidi="ar-SA"/>
        </w:rPr>
        <w:t xml:space="preserve">Кафедра </w:t>
      </w:r>
      <w:r w:rsidRPr="00181935">
        <w:rPr>
          <w:rFonts w:ascii="Times New Roman" w:eastAsia="Calibri" w:hAnsi="Times New Roman" w:cs="Times New Roman"/>
          <w:kern w:val="0"/>
          <w:u w:val="single"/>
          <w:lang w:eastAsia="en-US" w:bidi="ar-SA"/>
        </w:rPr>
        <w:t>Интеллектуальных систем теплофизики</w:t>
      </w:r>
      <w:r w:rsidRPr="00181935">
        <w:rPr>
          <w:rFonts w:ascii="Times New Roman" w:eastAsia="Calibri" w:hAnsi="Times New Roman" w:cs="Times New Roman"/>
          <w:kern w:val="0"/>
          <w:sz w:val="22"/>
          <w:szCs w:val="22"/>
          <w:u w:val="single"/>
          <w:lang w:eastAsia="en-US" w:bidi="ar-SA"/>
        </w:rPr>
        <w:t xml:space="preserve"> </w:t>
      </w:r>
      <w:r w:rsidRPr="00181935">
        <w:rPr>
          <w:rFonts w:ascii="Times New Roman" w:eastAsia="Calibri" w:hAnsi="Times New Roman" w:cs="Times New Roman"/>
          <w:kern w:val="0"/>
          <w:u w:val="single"/>
          <w:lang w:eastAsia="en-US" w:bidi="ar-SA"/>
        </w:rPr>
        <w:t xml:space="preserve">ИИР                  </w:t>
      </w:r>
    </w:p>
    <w:p w14:paraId="60027F91" w14:textId="77777777" w:rsidR="008C5A16" w:rsidRPr="00181935" w:rsidRDefault="008C5A16" w:rsidP="008C5A16">
      <w:pPr>
        <w:widowControl/>
        <w:suppressAutoHyphens w:val="0"/>
        <w:spacing w:after="120"/>
        <w:rPr>
          <w:rFonts w:ascii="Times New Roman" w:eastAsia="Calibri" w:hAnsi="Times New Roman" w:cs="Times New Roman"/>
          <w:kern w:val="0"/>
          <w:sz w:val="28"/>
          <w:lang w:eastAsia="en-US" w:bidi="ar-SA"/>
        </w:rPr>
      </w:pPr>
      <w:r w:rsidRPr="00181935">
        <w:rPr>
          <w:rFonts w:ascii="Times New Roman" w:eastAsia="Calibri" w:hAnsi="Times New Roman" w:cs="Times New Roman"/>
          <w:kern w:val="0"/>
          <w:sz w:val="22"/>
          <w:szCs w:val="22"/>
          <w:lang w:eastAsia="en-US" w:bidi="ar-SA"/>
        </w:rPr>
        <w:t xml:space="preserve">Направление подготовки </w:t>
      </w:r>
      <w:r w:rsidRPr="00181935">
        <w:rPr>
          <w:rFonts w:ascii="Times New Roman" w:eastAsia="Calibri" w:hAnsi="Times New Roman" w:cs="Times New Roman"/>
          <w:kern w:val="0"/>
          <w:u w:val="single"/>
          <w:lang w:eastAsia="en-US" w:bidi="ar-SA"/>
        </w:rPr>
        <w:t>15.03.06 Мехатроника и робототехника</w:t>
      </w:r>
    </w:p>
    <w:p w14:paraId="5AE4BEEE" w14:textId="77777777" w:rsidR="008C5A16" w:rsidRPr="00181935" w:rsidRDefault="008C5A16" w:rsidP="008C5A16">
      <w:pPr>
        <w:widowControl/>
        <w:suppressAutoHyphens w:val="0"/>
        <w:spacing w:after="120"/>
        <w:rPr>
          <w:rFonts w:ascii="Times New Roman" w:eastAsia="Calibri" w:hAnsi="Times New Roman" w:cs="Times New Roman"/>
          <w:kern w:val="0"/>
          <w:lang w:eastAsia="en-US" w:bidi="ar-SA"/>
        </w:rPr>
      </w:pPr>
      <w:r w:rsidRPr="00181935">
        <w:rPr>
          <w:rFonts w:ascii="Times New Roman" w:eastAsia="Calibri" w:hAnsi="Times New Roman" w:cs="Times New Roman"/>
          <w:kern w:val="0"/>
          <w:sz w:val="22"/>
          <w:szCs w:val="22"/>
          <w:lang w:eastAsia="en-US" w:bidi="ar-SA"/>
        </w:rPr>
        <w:t>Направленность (профиль)</w:t>
      </w:r>
      <w:r w:rsidRPr="00181935">
        <w:rPr>
          <w:rFonts w:ascii="Times New Roman" w:eastAsia="Calibri" w:hAnsi="Times New Roman" w:cs="Times New Roman"/>
          <w:kern w:val="0"/>
          <w:lang w:eastAsia="en-US" w:bidi="ar-SA"/>
        </w:rPr>
        <w:t xml:space="preserve"> </w:t>
      </w:r>
      <w:r w:rsidRPr="00181935">
        <w:rPr>
          <w:rFonts w:ascii="Times New Roman" w:eastAsia="Calibri" w:hAnsi="Times New Roman" w:cs="Times New Roman"/>
          <w:kern w:val="0"/>
          <w:u w:val="single"/>
          <w:lang w:eastAsia="en-US" w:bidi="ar-SA"/>
        </w:rPr>
        <w:t>Мехатроника и робототехника</w:t>
      </w:r>
    </w:p>
    <w:p w14:paraId="147DA7D3" w14:textId="77777777" w:rsidR="008C5A16" w:rsidRPr="00181935" w:rsidRDefault="008C5A16" w:rsidP="008C5A16">
      <w:pPr>
        <w:widowControl/>
        <w:tabs>
          <w:tab w:val="left" w:pos="5140"/>
        </w:tabs>
        <w:suppressAutoHyphens w:val="0"/>
        <w:rPr>
          <w:rFonts w:ascii="Times New Roman" w:eastAsia="Calibri" w:hAnsi="Times New Roman" w:cs="Times New Roman"/>
          <w:kern w:val="0"/>
          <w:sz w:val="28"/>
          <w:lang w:eastAsia="ru-RU" w:bidi="ar-SA"/>
        </w:rPr>
      </w:pPr>
    </w:p>
    <w:bookmarkEnd w:id="0"/>
    <w:p w14:paraId="339C0AB1" w14:textId="77777777" w:rsidR="008C5A16" w:rsidRPr="00181935" w:rsidRDefault="008C5A16" w:rsidP="008C5A16">
      <w:pPr>
        <w:keepNext/>
        <w:widowControl/>
        <w:suppressAutoHyphens w:val="0"/>
        <w:jc w:val="center"/>
        <w:outlineLvl w:val="0"/>
        <w:rPr>
          <w:rFonts w:ascii="Times New Roman" w:eastAsia="Calibri" w:hAnsi="Times New Roman" w:cs="Times New Roman"/>
          <w:b/>
          <w:kern w:val="0"/>
          <w:sz w:val="28"/>
          <w:szCs w:val="28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8"/>
          <w:szCs w:val="28"/>
          <w:lang w:eastAsia="ru-RU" w:bidi="ar-SA"/>
        </w:rPr>
        <w:t>ОТЧЕТ</w:t>
      </w:r>
    </w:p>
    <w:p w14:paraId="0452F542" w14:textId="77777777" w:rsidR="008C5A16" w:rsidRPr="00181935" w:rsidRDefault="008C5A16" w:rsidP="008C5A16">
      <w:pPr>
        <w:keepNext/>
        <w:widowControl/>
        <w:suppressAutoHyphens w:val="0"/>
        <w:jc w:val="center"/>
        <w:outlineLvl w:val="0"/>
        <w:rPr>
          <w:rFonts w:ascii="Times New Roman" w:eastAsia="Calibri" w:hAnsi="Times New Roman" w:cs="Times New Roman"/>
          <w:b/>
          <w:kern w:val="0"/>
          <w:sz w:val="28"/>
          <w:szCs w:val="28"/>
          <w:lang w:eastAsia="ru-RU" w:bidi="ar-SA"/>
        </w:rPr>
      </w:pPr>
    </w:p>
    <w:p w14:paraId="7D9786FE" w14:textId="672F6988" w:rsidR="008C5A16" w:rsidRPr="00A8474C" w:rsidRDefault="008C5A16" w:rsidP="00A8474C">
      <w:pPr>
        <w:widowControl/>
        <w:tabs>
          <w:tab w:val="left" w:pos="1607"/>
        </w:tabs>
        <w:suppressAutoHyphens w:val="0"/>
        <w:jc w:val="center"/>
        <w:rPr>
          <w:rFonts w:ascii="Times New Roman" w:eastAsia="Calibri" w:hAnsi="Times New Roman" w:cs="Times New Roman"/>
          <w:b/>
          <w:kern w:val="0"/>
          <w:sz w:val="22"/>
          <w:szCs w:val="22"/>
          <w:u w:val="single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 xml:space="preserve">о прохождении </w:t>
      </w:r>
      <w:r w:rsidR="00A8474C" w:rsidRPr="00A8474C">
        <w:rPr>
          <w:rFonts w:ascii="Times New Roman" w:eastAsia="Calibri" w:hAnsi="Times New Roman" w:cs="Times New Roman"/>
          <w:b/>
          <w:kern w:val="0"/>
          <w:sz w:val="22"/>
          <w:szCs w:val="22"/>
          <w:u w:val="single"/>
          <w:lang w:eastAsia="ru-RU" w:bidi="ar-SA"/>
        </w:rPr>
        <w:t>производственной практики, преддипломной практики</w:t>
      </w:r>
    </w:p>
    <w:p w14:paraId="3922A9F2" w14:textId="77777777" w:rsidR="008C5A16" w:rsidRPr="00181935" w:rsidRDefault="008C5A16" w:rsidP="008C5A16">
      <w:pPr>
        <w:widowControl/>
        <w:tabs>
          <w:tab w:val="left" w:pos="1607"/>
        </w:tabs>
        <w:suppressAutoHyphens w:val="0"/>
        <w:jc w:val="center"/>
        <w:rPr>
          <w:rFonts w:ascii="Times New Roman" w:eastAsia="Calibri" w:hAnsi="Times New Roman" w:cs="Times New Roman"/>
          <w:b/>
          <w:kern w:val="0"/>
          <w:lang w:eastAsia="ru-RU" w:bidi="ar-SA"/>
        </w:rPr>
      </w:pPr>
      <w:r w:rsidRPr="00181935">
        <w:rPr>
          <w:rFonts w:ascii="Times New Roman" w:eastAsia="Calibri" w:hAnsi="Times New Roman" w:cs="Times New Roman"/>
          <w:kern w:val="0"/>
          <w:sz w:val="30"/>
          <w:vertAlign w:val="superscript"/>
          <w:lang w:eastAsia="ru-RU" w:bidi="ar-SA"/>
        </w:rPr>
        <w:t>(указывается наименование практики)</w:t>
      </w:r>
    </w:p>
    <w:p w14:paraId="01DE8382" w14:textId="77777777" w:rsidR="008C5A16" w:rsidRPr="00181935" w:rsidRDefault="008C5A16" w:rsidP="008C5A16">
      <w:pPr>
        <w:widowControl/>
        <w:tabs>
          <w:tab w:val="left" w:pos="1607"/>
        </w:tabs>
        <w:suppressAutoHyphens w:val="0"/>
        <w:jc w:val="center"/>
        <w:rPr>
          <w:rFonts w:ascii="Times New Roman" w:eastAsia="Calibri" w:hAnsi="Times New Roman" w:cs="Times New Roman"/>
          <w:b/>
          <w:kern w:val="0"/>
          <w:sz w:val="16"/>
          <w:szCs w:val="16"/>
          <w:lang w:eastAsia="ru-RU" w:bidi="ar-SA"/>
        </w:rPr>
      </w:pPr>
    </w:p>
    <w:p w14:paraId="5067B67E" w14:textId="2E84BECB" w:rsidR="008C5A16" w:rsidRPr="00181935" w:rsidRDefault="008C5A16" w:rsidP="008C5A16">
      <w:pPr>
        <w:widowControl/>
        <w:suppressAutoHyphens w:val="0"/>
        <w:jc w:val="both"/>
        <w:rPr>
          <w:rFonts w:ascii="Times New Roman" w:eastAsia="Calibri" w:hAnsi="Times New Roman" w:cs="Times New Roman"/>
          <w:b/>
          <w:kern w:val="0"/>
          <w:u w:val="single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Обучающегося</w:t>
      </w:r>
      <w:r w:rsidRPr="00181935">
        <w:rPr>
          <w:rFonts w:ascii="Times New Roman" w:eastAsia="Calibri" w:hAnsi="Times New Roman" w:cs="Times New Roman"/>
          <w:b/>
          <w:kern w:val="0"/>
          <w:lang w:eastAsia="ru-RU" w:bidi="ar-SA"/>
        </w:rPr>
        <w:t xml:space="preserve"> Сыренного Ильи Игоревича </w:t>
      </w: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группы №</w:t>
      </w:r>
      <w:r w:rsidRPr="00181935">
        <w:rPr>
          <w:rFonts w:ascii="Times New Roman" w:eastAsia="Calibri" w:hAnsi="Times New Roman" w:cs="Times New Roman"/>
          <w:b/>
          <w:kern w:val="0"/>
          <w:lang w:eastAsia="ru-RU" w:bidi="ar-SA"/>
        </w:rPr>
        <w:t xml:space="preserve"> 21930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 </w:t>
      </w:r>
      <w:r w:rsidRPr="00181935">
        <w:rPr>
          <w:rFonts w:ascii="Times New Roman" w:eastAsia="Calibri" w:hAnsi="Times New Roman" w:cs="Times New Roman"/>
          <w:b/>
          <w:kern w:val="0"/>
          <w:lang w:eastAsia="ru-RU" w:bidi="ar-SA"/>
        </w:rPr>
        <w:t>курса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 </w:t>
      </w:r>
      <w:r w:rsidRPr="00181935">
        <w:rPr>
          <w:rFonts w:ascii="Times New Roman" w:eastAsia="Calibri" w:hAnsi="Times New Roman" w:cs="Times New Roman"/>
          <w:b/>
          <w:kern w:val="0"/>
          <w:lang w:eastAsia="ru-RU" w:bidi="ar-SA"/>
        </w:rPr>
        <w:t>4</w:t>
      </w:r>
    </w:p>
    <w:p w14:paraId="35D0D652" w14:textId="77777777" w:rsidR="008C5A16" w:rsidRPr="00181935" w:rsidRDefault="008C5A16" w:rsidP="008C5A16">
      <w:pPr>
        <w:widowControl/>
        <w:tabs>
          <w:tab w:val="left" w:pos="2173"/>
          <w:tab w:val="left" w:pos="3433"/>
        </w:tabs>
        <w:suppressAutoHyphens w:val="0"/>
        <w:jc w:val="both"/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</w:pPr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ab/>
      </w:r>
    </w:p>
    <w:p w14:paraId="27BACA67" w14:textId="77777777" w:rsidR="008C5A16" w:rsidRPr="00181935" w:rsidRDefault="008C5A16" w:rsidP="008C5A16">
      <w:pPr>
        <w:widowControl/>
        <w:tabs>
          <w:tab w:val="left" w:pos="1607"/>
        </w:tabs>
        <w:suppressAutoHyphens w:val="0"/>
        <w:spacing w:after="200" w:line="276" w:lineRule="auto"/>
        <w:jc w:val="both"/>
        <w:rPr>
          <w:rFonts w:ascii="Times New Roman" w:eastAsia="Calibri" w:hAnsi="Times New Roman" w:cs="Times New Roman"/>
          <w:b/>
          <w:kern w:val="0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Тема задания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: Разработка интерактивного учебного пособия с ответами на естественном языке на основе </w:t>
      </w:r>
      <w:r w:rsidRPr="00181935">
        <w:rPr>
          <w:rFonts w:ascii="Times New Roman" w:eastAsia="Calibri" w:hAnsi="Times New Roman" w:cs="Times New Roman"/>
          <w:kern w:val="0"/>
          <w:lang w:val="en-US" w:eastAsia="ru-RU" w:bidi="ar-SA"/>
        </w:rPr>
        <w:t>Retrieval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 </w:t>
      </w:r>
      <w:r w:rsidRPr="00181935">
        <w:rPr>
          <w:rFonts w:ascii="Times New Roman" w:eastAsia="Calibri" w:hAnsi="Times New Roman" w:cs="Times New Roman"/>
          <w:kern w:val="0"/>
          <w:lang w:val="en-US" w:eastAsia="ru-RU" w:bidi="ar-SA"/>
        </w:rPr>
        <w:t>Augmented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 </w:t>
      </w:r>
      <w:r w:rsidRPr="00181935">
        <w:rPr>
          <w:rFonts w:ascii="Times New Roman" w:eastAsia="Calibri" w:hAnsi="Times New Roman" w:cs="Times New Roman"/>
          <w:kern w:val="0"/>
          <w:lang w:val="en-US" w:eastAsia="ru-RU" w:bidi="ar-SA"/>
        </w:rPr>
        <w:t>Generation</w:t>
      </w:r>
    </w:p>
    <w:p w14:paraId="43F39740" w14:textId="41ADA58D" w:rsidR="00B6240E" w:rsidRPr="00181935" w:rsidRDefault="008C5A16" w:rsidP="00B6240E">
      <w:pPr>
        <w:keepNext/>
        <w:widowControl/>
        <w:suppressAutoHyphens w:val="0"/>
        <w:spacing w:before="240" w:line="276" w:lineRule="auto"/>
        <w:outlineLvl w:val="1"/>
        <w:rPr>
          <w:rFonts w:ascii="Times New Roman" w:eastAsia="Calibri" w:hAnsi="Times New Roman" w:cs="Times New Roman"/>
          <w:kern w:val="0"/>
          <w:lang w:eastAsia="ru-RU" w:bidi="ar-SA"/>
        </w:rPr>
      </w:pPr>
      <w:bookmarkStart w:id="1" w:name="_Toc531105611"/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Место прохождения пратики</w:t>
      </w:r>
      <w:r w:rsidRPr="00181935">
        <w:rPr>
          <w:rFonts w:ascii="Times New Roman" w:eastAsia="Calibri" w:hAnsi="Times New Roman" w:cs="Times New Roman"/>
          <w:b/>
          <w:kern w:val="0"/>
          <w:lang w:eastAsia="ru-RU" w:bidi="ar-SA"/>
        </w:rPr>
        <w:t>:</w:t>
      </w:r>
      <w:bookmarkEnd w:id="1"/>
      <w:r w:rsidR="00B6240E"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 </w:t>
      </w:r>
      <w:r w:rsidR="00B6240E" w:rsidRPr="00181935">
        <w:rPr>
          <w:rFonts w:ascii="Times New Roman" w:eastAsia="Calibri" w:hAnsi="Times New Roman" w:cs="Times New Roman"/>
          <w:kern w:val="0"/>
          <w:u w:val="single"/>
          <w:lang w:eastAsia="ru-RU" w:bidi="ar-SA"/>
        </w:rPr>
        <w:t>Федеральное государственное бюджетное образовательное учреждение высшего профессионального образования «Новосибирский национальный исследовательский государственный университет». 630090, Новосибирская область, г. Новосибирск, ул. Пирогова, д. 1</w:t>
      </w:r>
    </w:p>
    <w:p w14:paraId="56897DE6" w14:textId="3DB4E1DF" w:rsidR="008C5A16" w:rsidRPr="00181935" w:rsidRDefault="008C5A16" w:rsidP="00CB7196">
      <w:pPr>
        <w:keepNext/>
        <w:widowControl/>
        <w:suppressAutoHyphens w:val="0"/>
        <w:outlineLvl w:val="1"/>
        <w:rPr>
          <w:rFonts w:ascii="Times New Roman" w:eastAsia="Calibri" w:hAnsi="Times New Roman" w:cs="Times New Roman"/>
          <w:kern w:val="0"/>
          <w:lang w:eastAsia="ru-RU" w:bidi="ar-SA"/>
        </w:rPr>
      </w:pPr>
    </w:p>
    <w:p w14:paraId="73AFCDCC" w14:textId="5588F0D9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kern w:val="0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Сроки прохождения практики</w:t>
      </w:r>
      <w:r w:rsidRPr="00181935">
        <w:rPr>
          <w:rFonts w:ascii="Times New Roman" w:eastAsia="Calibri" w:hAnsi="Times New Roman" w:cs="Times New Roman"/>
          <w:b/>
          <w:kern w:val="0"/>
          <w:lang w:eastAsia="ru-RU" w:bidi="ar-SA"/>
        </w:rPr>
        <w:t xml:space="preserve">: </w:t>
      </w:r>
      <w:r w:rsidRPr="00181935">
        <w:rPr>
          <w:rFonts w:ascii="Times New Roman" w:eastAsia="Calibri" w:hAnsi="Times New Roman" w:cs="Times New Roman"/>
          <w:kern w:val="0"/>
          <w:sz w:val="22"/>
          <w:szCs w:val="22"/>
          <w:u w:val="single"/>
          <w:lang w:eastAsia="en-US" w:bidi="ar-SA"/>
        </w:rPr>
        <w:t xml:space="preserve">с </w:t>
      </w:r>
      <w:r w:rsidR="00A8474C">
        <w:rPr>
          <w:rFonts w:ascii="Times New Roman" w:hAnsi="Times New Roman" w:cs="Times New Roman"/>
          <w:u w:val="single"/>
        </w:rPr>
        <w:t>18</w:t>
      </w:r>
      <w:r w:rsidR="00A8474C" w:rsidRPr="00404265">
        <w:rPr>
          <w:rFonts w:ascii="Times New Roman" w:hAnsi="Times New Roman" w:cs="Times New Roman"/>
          <w:u w:val="single"/>
        </w:rPr>
        <w:t>.0</w:t>
      </w:r>
      <w:r w:rsidR="00A8474C" w:rsidRPr="00216052">
        <w:rPr>
          <w:rFonts w:ascii="Times New Roman" w:hAnsi="Times New Roman" w:cs="Times New Roman"/>
          <w:u w:val="single"/>
        </w:rPr>
        <w:t>3</w:t>
      </w:r>
      <w:r w:rsidR="00A8474C" w:rsidRPr="00404265">
        <w:rPr>
          <w:rFonts w:ascii="Times New Roman" w:hAnsi="Times New Roman" w:cs="Times New Roman"/>
          <w:u w:val="single"/>
        </w:rPr>
        <w:t>.202</w:t>
      </w:r>
      <w:r w:rsidR="00A8474C">
        <w:rPr>
          <w:rFonts w:ascii="Times New Roman" w:hAnsi="Times New Roman" w:cs="Times New Roman"/>
          <w:u w:val="single"/>
        </w:rPr>
        <w:t>5</w:t>
      </w:r>
      <w:r w:rsidR="00A8474C" w:rsidRPr="00404265">
        <w:rPr>
          <w:rFonts w:ascii="Times New Roman" w:hAnsi="Times New Roman" w:cs="Times New Roman"/>
          <w:u w:val="single"/>
        </w:rPr>
        <w:t xml:space="preserve">г. по </w:t>
      </w:r>
      <w:r w:rsidR="00A8474C" w:rsidRPr="00216052">
        <w:rPr>
          <w:rFonts w:ascii="Times New Roman" w:hAnsi="Times New Roman" w:cs="Times New Roman"/>
          <w:u w:val="single"/>
        </w:rPr>
        <w:t>07</w:t>
      </w:r>
      <w:r w:rsidR="00A8474C" w:rsidRPr="00404265">
        <w:rPr>
          <w:rFonts w:ascii="Times New Roman" w:hAnsi="Times New Roman" w:cs="Times New Roman"/>
          <w:u w:val="single"/>
        </w:rPr>
        <w:t>.0</w:t>
      </w:r>
      <w:r w:rsidR="00A8474C" w:rsidRPr="00216052">
        <w:rPr>
          <w:rFonts w:ascii="Times New Roman" w:hAnsi="Times New Roman" w:cs="Times New Roman"/>
          <w:u w:val="single"/>
        </w:rPr>
        <w:t>5</w:t>
      </w:r>
      <w:r w:rsidR="00A8474C" w:rsidRPr="00404265">
        <w:rPr>
          <w:rFonts w:ascii="Times New Roman" w:hAnsi="Times New Roman" w:cs="Times New Roman"/>
          <w:u w:val="single"/>
        </w:rPr>
        <w:t>.202</w:t>
      </w:r>
      <w:r w:rsidR="00A8474C">
        <w:rPr>
          <w:rFonts w:ascii="Times New Roman" w:hAnsi="Times New Roman" w:cs="Times New Roman"/>
          <w:u w:val="single"/>
        </w:rPr>
        <w:t>5</w:t>
      </w:r>
      <w:r w:rsidR="00A8474C" w:rsidRPr="00404265">
        <w:rPr>
          <w:rFonts w:ascii="Times New Roman" w:hAnsi="Times New Roman" w:cs="Times New Roman"/>
          <w:u w:val="single"/>
        </w:rPr>
        <w:t xml:space="preserve"> </w:t>
      </w:r>
      <w:r w:rsidRPr="00181935">
        <w:rPr>
          <w:rFonts w:ascii="Times New Roman" w:eastAsia="Calibri" w:hAnsi="Times New Roman" w:cs="Times New Roman"/>
          <w:kern w:val="0"/>
          <w:sz w:val="22"/>
          <w:szCs w:val="22"/>
          <w:u w:val="single"/>
          <w:lang w:eastAsia="en-US" w:bidi="ar-SA"/>
        </w:rPr>
        <w:t>г.</w:t>
      </w:r>
    </w:p>
    <w:p w14:paraId="3A7704DE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</w:pPr>
    </w:p>
    <w:p w14:paraId="030298EF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</w:pPr>
    </w:p>
    <w:p w14:paraId="15B1CBF6" w14:textId="5F690200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 xml:space="preserve">Руководитель практики от НГУ </w:t>
      </w:r>
      <w:r w:rsidRPr="00181935">
        <w:rPr>
          <w:rFonts w:ascii="Times New Roman" w:eastAsia="Calibri" w:hAnsi="Times New Roman" w:cs="Times New Roman"/>
          <w:kern w:val="0"/>
          <w:sz w:val="22"/>
          <w:szCs w:val="22"/>
          <w:u w:val="single"/>
          <w:lang w:eastAsia="ru-RU" w:bidi="ar-SA"/>
        </w:rPr>
        <w:t xml:space="preserve">Галактионова Юлия Юрьевна, </w:t>
      </w:r>
      <w:r w:rsidRPr="00181935">
        <w:rPr>
          <w:rFonts w:ascii="Times New Roman" w:eastAsia="Calibri" w:hAnsi="Times New Roman" w:cs="Times New Roman"/>
          <w:color w:val="000000"/>
          <w:sz w:val="22"/>
          <w:szCs w:val="22"/>
          <w:u w:val="single"/>
          <w:lang w:eastAsia="en-US" w:bidi="ar-SA"/>
        </w:rPr>
        <w:t>специалист УМОВОИИР</w:t>
      </w:r>
      <w:r w:rsidR="00D3687A" w:rsidRPr="00181935">
        <w:rPr>
          <w:rFonts w:ascii="Times New Roman" w:eastAsia="Calibri" w:hAnsi="Times New Roman" w:cs="Times New Roman"/>
          <w:color w:val="000000"/>
          <w:sz w:val="22"/>
          <w:szCs w:val="22"/>
          <w:u w:val="single"/>
          <w:lang w:eastAsia="en-US" w:bidi="ar-SA"/>
        </w:rPr>
        <w:t xml:space="preserve"> /</w:t>
      </w:r>
      <w:r w:rsidRPr="00181935">
        <w:rPr>
          <w:rFonts w:ascii="Times New Roman" w:eastAsia="Calibri" w:hAnsi="Times New Roman" w:cs="Times New Roman"/>
          <w:color w:val="000000"/>
          <w:sz w:val="22"/>
          <w:szCs w:val="22"/>
          <w:u w:val="single"/>
          <w:lang w:eastAsia="en-US" w:bidi="ar-SA"/>
        </w:rPr>
        <w:t xml:space="preserve">                </w:t>
      </w:r>
      <w:r w:rsidRPr="00181935">
        <w:rPr>
          <w:rFonts w:ascii="Times New Roman" w:eastAsia="Calibri" w:hAnsi="Times New Roman" w:cs="Times New Roman"/>
          <w:kern w:val="0"/>
          <w:u w:val="single"/>
          <w:lang w:eastAsia="ru-RU" w:bidi="ar-SA"/>
        </w:rPr>
        <w:t> </w:t>
      </w:r>
    </w:p>
    <w:p w14:paraId="60EA6C9E" w14:textId="2D53776E" w:rsidR="008C5A16" w:rsidRPr="00181935" w:rsidRDefault="008C5A16" w:rsidP="008C5A16">
      <w:pPr>
        <w:widowControl/>
        <w:tabs>
          <w:tab w:val="left" w:pos="3828"/>
          <w:tab w:val="left" w:pos="6946"/>
        </w:tabs>
        <w:suppressAutoHyphens w:val="0"/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</w:pP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  <w:t xml:space="preserve">   </w:t>
      </w:r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>(Ф.И.О. полностью,</w:t>
      </w:r>
      <w:r w:rsidR="00293C76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 xml:space="preserve"> </w:t>
      </w:r>
      <w:proofErr w:type="gramStart"/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>должность)</w:t>
      </w:r>
      <w:r w:rsidR="00293C76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 xml:space="preserve">  </w:t>
      </w:r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 xml:space="preserve"> </w:t>
      </w:r>
      <w:proofErr w:type="gramEnd"/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 xml:space="preserve">                                                               (подпись)</w:t>
      </w:r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ab/>
      </w:r>
    </w:p>
    <w:p w14:paraId="1C55C87C" w14:textId="0F0179A9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b/>
          <w:kern w:val="0"/>
          <w:sz w:val="22"/>
          <w:szCs w:val="22"/>
          <w:u w:val="single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Руководитель ВКР</w:t>
      </w:r>
      <w:r w:rsidR="00181935"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 xml:space="preserve"> </w:t>
      </w:r>
      <w:r w:rsidR="00181935" w:rsidRPr="00181935">
        <w:rPr>
          <w:rFonts w:ascii="Times New Roman" w:eastAsia="Calibri" w:hAnsi="Times New Roman" w:cs="Times New Roman"/>
          <w:color w:val="000000"/>
          <w:sz w:val="22"/>
          <w:szCs w:val="22"/>
          <w:u w:val="single"/>
          <w:lang w:eastAsia="en-US" w:bidi="ar-SA"/>
        </w:rPr>
        <w:t xml:space="preserve">  </w:t>
      </w:r>
      <w:r w:rsidR="00181935" w:rsidRPr="00181935">
        <w:rPr>
          <w:rFonts w:ascii="Times New Roman" w:eastAsia="Calibri" w:hAnsi="Times New Roman" w:cs="Times New Roman"/>
          <w:kern w:val="0"/>
          <w:u w:val="single"/>
          <w:lang w:eastAsia="ru-RU" w:bidi="ar-SA"/>
        </w:rPr>
        <w:t> </w:t>
      </w:r>
      <w:r w:rsidR="00B6240E" w:rsidRPr="00181935">
        <w:rPr>
          <w:rFonts w:ascii="Times New Roman" w:eastAsia="Calibri" w:hAnsi="Times New Roman" w:cs="Times New Roman"/>
          <w:bCs/>
          <w:kern w:val="0"/>
          <w:sz w:val="22"/>
          <w:szCs w:val="22"/>
          <w:u w:val="single"/>
          <w:lang w:eastAsia="ru-RU" w:bidi="ar-SA"/>
        </w:rPr>
        <w:t>Оглезнев Никита Сергеевич, сотрудник</w:t>
      </w:r>
      <w:r w:rsidR="00741350" w:rsidRPr="00741350">
        <w:rPr>
          <w:u w:val="single"/>
        </w:rPr>
        <w:t xml:space="preserve"> </w:t>
      </w:r>
      <w:r w:rsidR="00741350" w:rsidRPr="00741350">
        <w:rPr>
          <w:rFonts w:ascii="Times New Roman" w:eastAsia="Calibri" w:hAnsi="Times New Roman" w:cs="Times New Roman"/>
          <w:bCs/>
          <w:kern w:val="0"/>
          <w:sz w:val="22"/>
          <w:szCs w:val="22"/>
          <w:u w:val="single"/>
          <w:lang w:eastAsia="ru-RU" w:bidi="ar-SA"/>
        </w:rPr>
        <w:t>КафИСТИИР</w:t>
      </w:r>
      <w:r w:rsidR="00B6240E" w:rsidRPr="00181935">
        <w:rPr>
          <w:rFonts w:ascii="Times New Roman" w:eastAsia="Calibri" w:hAnsi="Times New Roman" w:cs="Times New Roman"/>
          <w:bCs/>
          <w:kern w:val="0"/>
          <w:sz w:val="22"/>
          <w:szCs w:val="22"/>
          <w:u w:val="single"/>
          <w:lang w:eastAsia="ru-RU" w:bidi="ar-SA"/>
        </w:rPr>
        <w:t>, ассистент</w:t>
      </w:r>
      <w:r w:rsidR="00181935" w:rsidRPr="00181935">
        <w:rPr>
          <w:rFonts w:ascii="Times New Roman" w:eastAsia="Calibri" w:hAnsi="Times New Roman" w:cs="Times New Roman"/>
          <w:color w:val="000000"/>
          <w:sz w:val="22"/>
          <w:szCs w:val="22"/>
          <w:u w:val="single"/>
          <w:lang w:eastAsia="en-US" w:bidi="ar-SA"/>
        </w:rPr>
        <w:t xml:space="preserve">       </w:t>
      </w:r>
      <w:r w:rsidR="00B6240E" w:rsidRPr="00181935">
        <w:rPr>
          <w:rFonts w:ascii="Times New Roman" w:eastAsia="Calibri" w:hAnsi="Times New Roman" w:cs="Times New Roman"/>
          <w:b/>
          <w:kern w:val="0"/>
          <w:sz w:val="22"/>
          <w:szCs w:val="22"/>
          <w:u w:val="single"/>
          <w:lang w:eastAsia="ru-RU" w:bidi="ar-SA"/>
        </w:rPr>
        <w:t xml:space="preserve"> </w:t>
      </w:r>
      <w:r w:rsidR="00B6240E" w:rsidRPr="00181935">
        <w:rPr>
          <w:rFonts w:ascii="Times New Roman" w:eastAsia="Calibri" w:hAnsi="Times New Roman" w:cs="Times New Roman"/>
          <w:color w:val="000000"/>
          <w:sz w:val="22"/>
          <w:szCs w:val="22"/>
          <w:u w:val="single"/>
          <w:lang w:eastAsia="en-US" w:bidi="ar-SA"/>
        </w:rPr>
        <w:t xml:space="preserve">/                </w:t>
      </w:r>
      <w:r w:rsidR="00B6240E" w:rsidRPr="00181935">
        <w:rPr>
          <w:rFonts w:ascii="Times New Roman" w:eastAsia="Calibri" w:hAnsi="Times New Roman" w:cs="Times New Roman"/>
          <w:kern w:val="0"/>
          <w:u w:val="single"/>
          <w:lang w:eastAsia="ru-RU" w:bidi="ar-SA"/>
        </w:rPr>
        <w:t xml:space="preserve">                </w:t>
      </w:r>
    </w:p>
    <w:p w14:paraId="21F903C8" w14:textId="400BCF83" w:rsidR="008C5A16" w:rsidRPr="00181935" w:rsidRDefault="008C5A16" w:rsidP="008C5A16">
      <w:pPr>
        <w:widowControl/>
        <w:tabs>
          <w:tab w:val="left" w:pos="3828"/>
          <w:tab w:val="left" w:pos="6946"/>
        </w:tabs>
        <w:suppressAutoHyphens w:val="0"/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</w:pP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  <w:t xml:space="preserve">   </w:t>
      </w:r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 xml:space="preserve">(Ф.И.О. полностью, </w:t>
      </w:r>
      <w:proofErr w:type="gramStart"/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 xml:space="preserve">должность)   </w:t>
      </w:r>
      <w:proofErr w:type="gramEnd"/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 xml:space="preserve">                                                               (подпись)</w:t>
      </w:r>
    </w:p>
    <w:p w14:paraId="6912D51D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</w:pPr>
    </w:p>
    <w:p w14:paraId="1286A1FD" w14:textId="33EEDC62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kern w:val="0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Оценка по итогам защиты о</w:t>
      </w:r>
      <w:r w:rsidR="00F26D51"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т</w:t>
      </w: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чета:</w:t>
      </w:r>
      <w:r w:rsidR="00F26D51"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 xml:space="preserve"> 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>__________________________________________________</w:t>
      </w:r>
    </w:p>
    <w:p w14:paraId="52012254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</w:pPr>
      <w:r w:rsidRPr="00181935"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  <w:tab/>
        <w:t>(неудовлетворительно, удовлетворительно, хорошо, отлично)</w:t>
      </w:r>
    </w:p>
    <w:p w14:paraId="108ECBEE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</w:pPr>
    </w:p>
    <w:p w14:paraId="51323404" w14:textId="5D9C9CCC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kern w:val="0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Отчет заслушан на заседании кафедры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 </w:t>
      </w:r>
      <w:r w:rsidRPr="00181935">
        <w:rPr>
          <w:rFonts w:ascii="Times New Roman" w:eastAsia="Calibri" w:hAnsi="Times New Roman" w:cs="Times New Roman"/>
          <w:kern w:val="0"/>
          <w:u w:val="single"/>
          <w:lang w:eastAsia="ru-RU" w:bidi="ar-SA"/>
        </w:rPr>
        <w:t xml:space="preserve">              КафИСТИИР                                                         </w:t>
      </w:r>
    </w:p>
    <w:p w14:paraId="0E024D08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</w:pP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  <w:t>(наименование кафедры)</w:t>
      </w:r>
    </w:p>
    <w:p w14:paraId="0951DBA4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kern w:val="0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протокол _________от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 «______» ______________ </w:t>
      </w:r>
      <w:r w:rsidRPr="00181935">
        <w:rPr>
          <w:rFonts w:ascii="Times New Roman" w:eastAsia="Calibri" w:hAnsi="Times New Roman" w:cs="Times New Roman"/>
          <w:kern w:val="0"/>
          <w:sz w:val="22"/>
          <w:szCs w:val="22"/>
          <w:lang w:eastAsia="ru-RU" w:bidi="ar-SA"/>
        </w:rPr>
        <w:t>20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>_____г.</w:t>
      </w:r>
    </w:p>
    <w:p w14:paraId="2463CABE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kern w:val="0"/>
          <w:lang w:eastAsia="ru-RU" w:bidi="ar-SA"/>
        </w:rPr>
      </w:pPr>
    </w:p>
    <w:p w14:paraId="23659C4A" w14:textId="77777777" w:rsidR="008C5A16" w:rsidRPr="00181935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b/>
          <w:kern w:val="0"/>
          <w:lang w:eastAsia="ru-RU" w:bidi="ar-SA"/>
        </w:rPr>
      </w:pPr>
    </w:p>
    <w:p w14:paraId="0C297E61" w14:textId="77777777" w:rsidR="008C5A16" w:rsidRPr="00181935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b/>
          <w:kern w:val="0"/>
          <w:lang w:eastAsia="ru-RU" w:bidi="ar-SA"/>
        </w:rPr>
      </w:pPr>
    </w:p>
    <w:p w14:paraId="362DF118" w14:textId="77777777" w:rsidR="008C5A16" w:rsidRPr="00181935" w:rsidRDefault="008C5A16" w:rsidP="00181935">
      <w:pPr>
        <w:widowControl/>
        <w:suppressAutoHyphens w:val="0"/>
        <w:rPr>
          <w:rFonts w:ascii="Times New Roman" w:eastAsia="Calibri" w:hAnsi="Times New Roman" w:cs="Times New Roman"/>
          <w:b/>
          <w:kern w:val="0"/>
          <w:lang w:eastAsia="ru-RU" w:bidi="ar-SA"/>
        </w:rPr>
      </w:pPr>
    </w:p>
    <w:p w14:paraId="1B86F84B" w14:textId="77777777" w:rsidR="008C5A16" w:rsidRPr="00181935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b/>
          <w:kern w:val="0"/>
          <w:lang w:eastAsia="ru-RU" w:bidi="ar-SA"/>
        </w:rPr>
      </w:pPr>
    </w:p>
    <w:p w14:paraId="23F00F2B" w14:textId="6513BAA7" w:rsidR="008C5A16" w:rsidRPr="00530709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kern w:val="0"/>
          <w:lang w:eastAsia="ru-RU" w:bidi="ar-SA"/>
        </w:rPr>
      </w:pP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>Новосибирск 202</w:t>
      </w:r>
      <w:r w:rsidR="00434ADD">
        <w:rPr>
          <w:rFonts w:ascii="Times New Roman" w:eastAsia="Calibri" w:hAnsi="Times New Roman" w:cs="Times New Roman"/>
          <w:kern w:val="0"/>
          <w:lang w:val="en-US" w:eastAsia="ru-RU" w:bidi="ar-SA"/>
        </w:rPr>
        <w:t>5</w:t>
      </w:r>
      <w:r w:rsidR="00530709">
        <w:rPr>
          <w:rFonts w:ascii="Times New Roman" w:eastAsia="Calibri" w:hAnsi="Times New Roman" w:cs="Times New Roman"/>
          <w:kern w:val="0"/>
          <w:lang w:val="en-US" w:eastAsia="ru-RU" w:bidi="ar-SA"/>
        </w:rPr>
        <w:t xml:space="preserve"> </w:t>
      </w:r>
      <w:r w:rsidR="00530709">
        <w:rPr>
          <w:rFonts w:ascii="Times New Roman" w:eastAsia="Calibri" w:hAnsi="Times New Roman" w:cs="Times New Roman"/>
          <w:kern w:val="0"/>
          <w:lang w:eastAsia="ru-RU" w:bidi="ar-SA"/>
        </w:rPr>
        <w:t>г.</w:t>
      </w:r>
    </w:p>
    <w:p w14:paraId="5DD05AB0" w14:textId="54B5C717" w:rsidR="00836DEE" w:rsidRPr="00BB49E1" w:rsidRDefault="000352FB" w:rsidP="00836366">
      <w:pPr>
        <w:jc w:val="center"/>
        <w:rPr>
          <w:rFonts w:ascii="Times New Roman" w:hAnsi="Times New Roman" w:cs="Times New Roman"/>
          <w:lang w:eastAsia="ru-RU" w:bidi="ar-SA"/>
        </w:rPr>
      </w:pPr>
      <w:r w:rsidRPr="00181935">
        <w:rPr>
          <w:rFonts w:ascii="Times New Roman" w:hAnsi="Times New Roman" w:cs="Times New Roman"/>
          <w:lang w:eastAsia="ru-RU" w:bidi="ar-SA"/>
        </w:rPr>
        <w:br w:type="page"/>
      </w:r>
      <w:r w:rsidR="00AB620C" w:rsidRPr="00BB49E1">
        <w:rPr>
          <w:rFonts w:ascii="Times New Roman" w:eastAsia="Times New Roman" w:hAnsi="Times New Roman" w:cs="Times New Roman"/>
          <w:color w:val="000000" w:themeColor="text1"/>
          <w:kern w:val="0"/>
          <w:lang w:eastAsia="ru-RU" w:bidi="ar-SA"/>
        </w:rPr>
        <w:lastRenderedPageBreak/>
        <w:t>СОДЕРЖАНИЕ</w:t>
      </w:r>
    </w:p>
    <w:sdt>
      <w:sdtPr>
        <w:rPr>
          <w:rFonts w:ascii="Times New Roman" w:eastAsiaTheme="majorEastAsia" w:hAnsi="Times New Roman" w:cs="Times New Roman"/>
          <w:color w:val="2F5496" w:themeColor="accent1" w:themeShade="BF"/>
          <w:kern w:val="0"/>
          <w:sz w:val="32"/>
          <w:szCs w:val="32"/>
          <w:lang w:eastAsia="ru-RU" w:bidi="ar-SA"/>
        </w:rPr>
        <w:id w:val="1708142914"/>
        <w:docPartObj>
          <w:docPartGallery w:val="Table of Contents"/>
          <w:docPartUnique/>
        </w:docPartObj>
      </w:sdtPr>
      <w:sdtEndPr>
        <w:rPr>
          <w:rFonts w:eastAsia="Times New Roman"/>
          <w:bCs/>
          <w:color w:val="000000" w:themeColor="text1"/>
          <w:sz w:val="28"/>
          <w:szCs w:val="28"/>
        </w:rPr>
      </w:sdtEndPr>
      <w:sdtContent>
        <w:p w14:paraId="2032B77F" w14:textId="2FD53E43" w:rsidR="00262154" w:rsidRDefault="00111DCF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 w:rsidRPr="00181935">
            <w:rPr>
              <w:rFonts w:ascii="Times New Roman" w:hAnsi="Times New Roman" w:cs="Times New Roman"/>
            </w:rPr>
            <w:fldChar w:fldCharType="begin"/>
          </w:r>
          <w:r w:rsidRPr="00181935">
            <w:rPr>
              <w:rFonts w:ascii="Times New Roman" w:hAnsi="Times New Roman" w:cs="Times New Roman"/>
            </w:rPr>
            <w:instrText xml:space="preserve"> TOC \h \z \t "ГЛАВА;1;РАЗДЕЛ;2;ПОДРАЗДЕЛ;3;ПУНКТ;4" </w:instrText>
          </w:r>
          <w:r w:rsidRPr="00181935">
            <w:rPr>
              <w:rFonts w:ascii="Times New Roman" w:hAnsi="Times New Roman" w:cs="Times New Roman"/>
            </w:rPr>
            <w:fldChar w:fldCharType="separate"/>
          </w:r>
          <w:hyperlink w:anchor="_Toc197766977" w:history="1">
            <w:r w:rsidR="00262154" w:rsidRPr="00A5632D">
              <w:rPr>
                <w:rStyle w:val="af4"/>
                <w:noProof/>
              </w:rPr>
              <w:t>ВВЕДЕНИЕ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_Toc197766977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4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54B6545C" w14:textId="0BC9BD14" w:rsidR="00262154" w:rsidRDefault="00262154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78" w:history="1">
            <w:r w:rsidRPr="00A5632D">
              <w:rPr>
                <w:rStyle w:val="af4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</w:rPr>
              <w:t>ТЕОРЕТИЧЕСКИЕ ОСНОВЫ RETRIEVAL AUGMENTED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_Toc197766978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F235D" w14:textId="673F0164" w:rsidR="00262154" w:rsidRDefault="002621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79" w:history="1">
            <w:r w:rsidRPr="00A5632D">
              <w:rPr>
                <w:rStyle w:val="af4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</w:rPr>
              <w:t xml:space="preserve">Ключевые этапы </w:t>
            </w:r>
            <w:r w:rsidRPr="00A5632D">
              <w:rPr>
                <w:rStyle w:val="af4"/>
                <w:noProof/>
                <w:lang w:val="en-US"/>
              </w:rPr>
              <w:t xml:space="preserve">RAG </w:t>
            </w:r>
            <w:r w:rsidRPr="00A5632D">
              <w:rPr>
                <w:rStyle w:val="af4"/>
                <w:noProof/>
              </w:rPr>
              <w:t>пайплайна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_Toc197766979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C8DBD" w14:textId="0D2FCDB4" w:rsidR="00262154" w:rsidRDefault="00262154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80" w:history="1">
            <w:r w:rsidRPr="00A5632D">
              <w:rPr>
                <w:rStyle w:val="af4"/>
                <w:noProof/>
                <w:lang w:val="en-US"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  <w:lang w:val="en-US"/>
              </w:rPr>
              <w:t>Chunking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_Toc197766980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65550" w14:textId="5BC772B2" w:rsidR="00262154" w:rsidRDefault="00262154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81" w:history="1">
            <w:r w:rsidRPr="00A5632D">
              <w:rPr>
                <w:rStyle w:val="af4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  <w:lang w:val="en-US"/>
              </w:rPr>
              <w:t>Retrieval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_Toc197766981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3CD1B" w14:textId="4532B39F" w:rsidR="00262154" w:rsidRDefault="00262154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82" w:history="1">
            <w:r w:rsidRPr="00A5632D">
              <w:rPr>
                <w:rStyle w:val="af4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</w:rPr>
              <w:t>ПРОДВИНУТЫЕ ПОДХОДЫ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_Toc197766982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065FE" w14:textId="38EE55B3" w:rsidR="00262154" w:rsidRDefault="002621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83" w:history="1">
            <w:r w:rsidRPr="00A5632D">
              <w:rPr>
                <w:rStyle w:val="af4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  <w:lang w:val="en-US"/>
              </w:rPr>
              <w:t>Chunking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_Toc197766983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58B4D" w14:textId="0613E4DC" w:rsidR="00262154" w:rsidRDefault="00262154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84" w:history="1">
            <w:r w:rsidRPr="00A5632D">
              <w:rPr>
                <w:rStyle w:val="af4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</w:rPr>
              <w:t xml:space="preserve">Семантический </w:t>
            </w:r>
            <w:r w:rsidRPr="00A5632D">
              <w:rPr>
                <w:rStyle w:val="af4"/>
                <w:noProof/>
                <w:lang w:val="en-US"/>
              </w:rPr>
              <w:t>Chunking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_Toc197766984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DF47E" w14:textId="74A85EB6" w:rsidR="00262154" w:rsidRDefault="002621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85" w:history="1">
            <w:r w:rsidRPr="00A5632D">
              <w:rPr>
                <w:rStyle w:val="af4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  <w:lang w:val="en-US"/>
              </w:rPr>
              <w:t>Query Rewriting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_Toc197766985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978B7" w14:textId="5E70237C" w:rsidR="00262154" w:rsidRDefault="00262154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86" w:history="1">
            <w:r w:rsidRPr="00A5632D">
              <w:rPr>
                <w:rStyle w:val="af4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  <w:lang w:val="en-US"/>
              </w:rPr>
              <w:t>HyDE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_Toc197766986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8D089" w14:textId="72EB612A" w:rsidR="00262154" w:rsidRDefault="002621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87" w:history="1">
            <w:r w:rsidRPr="00A5632D">
              <w:rPr>
                <w:rStyle w:val="af4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  <w:lang w:val="en-US"/>
              </w:rPr>
              <w:t>Reranking (Two-Stage Retrieval)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_Toc197766987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4D942" w14:textId="2E841183" w:rsidR="00262154" w:rsidRDefault="00262154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88" w:history="1">
            <w:r w:rsidRPr="00A5632D">
              <w:rPr>
                <w:rStyle w:val="af4"/>
                <w:noProof/>
                <w:lang w:val="en-US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</w:rPr>
              <w:t>ТОЧКИ</w:t>
            </w:r>
            <w:r w:rsidRPr="00A5632D">
              <w:rPr>
                <w:rStyle w:val="af4"/>
                <w:noProof/>
                <w:lang w:val="en-US"/>
              </w:rPr>
              <w:t xml:space="preserve"> </w:t>
            </w:r>
            <w:r w:rsidRPr="00A5632D">
              <w:rPr>
                <w:rStyle w:val="af4"/>
                <w:noProof/>
              </w:rPr>
              <w:t>ОТКАЗА</w:t>
            </w:r>
            <w:r w:rsidRPr="00A5632D">
              <w:rPr>
                <w:rStyle w:val="af4"/>
                <w:noProof/>
                <w:lang w:val="en-US"/>
              </w:rPr>
              <w:t xml:space="preserve"> </w:t>
            </w:r>
            <w:r w:rsidRPr="00A5632D">
              <w:rPr>
                <w:rStyle w:val="af4"/>
                <w:noProof/>
              </w:rPr>
              <w:t>СИСТЕМ</w:t>
            </w:r>
            <w:r w:rsidRPr="00A5632D">
              <w:rPr>
                <w:rStyle w:val="af4"/>
                <w:noProof/>
                <w:lang w:val="en-US"/>
              </w:rPr>
              <w:t xml:space="preserve"> </w:t>
            </w:r>
            <w:r w:rsidRPr="00A5632D">
              <w:rPr>
                <w:rStyle w:val="af4"/>
                <w:noProof/>
              </w:rPr>
              <w:t>С</w:t>
            </w:r>
            <w:r w:rsidRPr="00A5632D">
              <w:rPr>
                <w:rStyle w:val="af4"/>
                <w:noProof/>
                <w:lang w:val="en-US"/>
              </w:rPr>
              <w:t xml:space="preserve"> RETRIEVAL AUGMENTED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_Toc197766988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F895F" w14:textId="0E593330" w:rsidR="00262154" w:rsidRDefault="00262154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89" w:history="1">
            <w:r w:rsidRPr="00A5632D">
              <w:rPr>
                <w:rStyle w:val="af4"/>
                <w:noProof/>
                <w:lang w:val="en-US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</w:rPr>
              <w:t>ОЦЕНКА</w:t>
            </w:r>
            <w:r w:rsidRPr="00A5632D">
              <w:rPr>
                <w:rStyle w:val="af4"/>
                <w:noProof/>
                <w:lang w:val="en-US"/>
              </w:rPr>
              <w:t xml:space="preserve"> </w:t>
            </w:r>
            <w:r w:rsidRPr="00A5632D">
              <w:rPr>
                <w:rStyle w:val="af4"/>
                <w:noProof/>
              </w:rPr>
              <w:t>СИСТЕМ</w:t>
            </w:r>
            <w:r w:rsidRPr="00A5632D">
              <w:rPr>
                <w:rStyle w:val="af4"/>
                <w:noProof/>
                <w:lang w:val="en-US"/>
              </w:rPr>
              <w:t xml:space="preserve"> </w:t>
            </w:r>
            <w:r w:rsidRPr="00A5632D">
              <w:rPr>
                <w:rStyle w:val="af4"/>
                <w:noProof/>
              </w:rPr>
              <w:t>С</w:t>
            </w:r>
            <w:r w:rsidRPr="00A5632D">
              <w:rPr>
                <w:rStyle w:val="af4"/>
                <w:noProof/>
                <w:lang w:val="en-US"/>
              </w:rPr>
              <w:t xml:space="preserve"> RETRIEVAL AUGMENTED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_Toc197766989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5FDE4" w14:textId="4F3B19D2" w:rsidR="00262154" w:rsidRDefault="002621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90" w:history="1">
            <w:r w:rsidRPr="00A5632D">
              <w:rPr>
                <w:rStyle w:val="af4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  <w:lang w:val="en-US"/>
              </w:rPr>
              <w:t>QASPER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_Toc197766990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A01BF" w14:textId="3AED7622" w:rsidR="00262154" w:rsidRDefault="002621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91" w:history="1">
            <w:r w:rsidRPr="00A5632D">
              <w:rPr>
                <w:rStyle w:val="af4"/>
                <w:noProof/>
                <w:lang w:val="en-US"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  <w:lang w:val="en-US"/>
              </w:rPr>
              <w:t>RAGAS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_Toc197766991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1E823" w14:textId="21498ECB" w:rsidR="00262154" w:rsidRDefault="002621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92" w:history="1">
            <w:r w:rsidRPr="00A5632D">
              <w:rPr>
                <w:rStyle w:val="af4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</w:rPr>
              <w:t>Основные метрики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_Toc197766992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341FB" w14:textId="4936AB20" w:rsidR="00262154" w:rsidRDefault="00262154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93" w:history="1">
            <w:r w:rsidRPr="00A5632D">
              <w:rPr>
                <w:rStyle w:val="af4"/>
                <w:noProof/>
                <w:lang w:eastAsia="ru-RU"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  <w:lang w:val="en-US" w:eastAsia="ru-RU"/>
              </w:rPr>
              <w:t>Faithfulness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_Toc197766993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72E06" w14:textId="5D4E23F3" w:rsidR="00262154" w:rsidRDefault="00262154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94" w:history="1">
            <w:r w:rsidRPr="00A5632D">
              <w:rPr>
                <w:rStyle w:val="af4"/>
                <w:noProof/>
                <w:lang w:eastAsia="ru-RU"/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  <w:lang w:val="en-US" w:eastAsia="ru-RU"/>
              </w:rPr>
              <w:t>Response Relevancy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_Toc197766994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D6F20" w14:textId="710FE7C9" w:rsidR="00262154" w:rsidRDefault="00262154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95" w:history="1">
            <w:r w:rsidRPr="00A5632D">
              <w:rPr>
                <w:rStyle w:val="af4"/>
                <w:noProof/>
                <w:lang w:eastAsia="ru-RU"/>
              </w:rPr>
              <w:t>4.3.3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  <w:lang w:val="en-US" w:eastAsia="ru-RU"/>
              </w:rPr>
              <w:t>Answer Correctness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CFB64" w14:textId="2DB5E0E5" w:rsidR="00262154" w:rsidRDefault="00262154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96" w:history="1">
            <w:r w:rsidRPr="00A5632D">
              <w:rPr>
                <w:rStyle w:val="af4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</w:rPr>
              <w:t>ПРОЕКТИРОВАНИЕ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4D9DC" w14:textId="1B471830" w:rsidR="00262154" w:rsidRDefault="002621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97" w:history="1">
            <w:r w:rsidRPr="00A5632D">
              <w:rPr>
                <w:rStyle w:val="af4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</w:rPr>
              <w:t>Дизайн-документ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69F0C" w14:textId="1B034374" w:rsidR="00262154" w:rsidRDefault="002621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98" w:history="1">
            <w:r w:rsidRPr="00A5632D">
              <w:rPr>
                <w:rStyle w:val="af4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045D5" w14:textId="3A454565" w:rsidR="00262154" w:rsidRDefault="002621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99" w:history="1">
            <w:r w:rsidRPr="00A5632D">
              <w:rPr>
                <w:rStyle w:val="af4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</w:rPr>
              <w:t>Архитектура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3D83E" w14:textId="5152B483" w:rsidR="00262154" w:rsidRDefault="002621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00" w:history="1">
            <w:r w:rsidRPr="00A5632D">
              <w:rPr>
                <w:rStyle w:val="af4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</w:rPr>
              <w:t>Клиент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B9087" w14:textId="26C76833" w:rsidR="00262154" w:rsidRDefault="002621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01" w:history="1">
            <w:r w:rsidRPr="00A5632D">
              <w:rPr>
                <w:rStyle w:val="af4"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</w:rPr>
              <w:t>Пилотный запуск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441E5" w14:textId="5D937EC1" w:rsidR="00262154" w:rsidRDefault="002621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02" w:history="1">
            <w:r w:rsidRPr="00A5632D">
              <w:rPr>
                <w:rStyle w:val="af4"/>
                <w:noProof/>
              </w:rPr>
              <w:t>5.6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</w:rPr>
              <w:t>Требования к работе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0A02B" w14:textId="67C4D5C6" w:rsidR="00262154" w:rsidRDefault="00262154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03" w:history="1">
            <w:r w:rsidRPr="00A5632D">
              <w:rPr>
                <w:rStyle w:val="af4"/>
                <w:noProof/>
              </w:rPr>
              <w:t>5.6.1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</w:rPr>
              <w:t>Механизмы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D7162" w14:textId="2A20FA03" w:rsidR="00262154" w:rsidRDefault="002621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04" w:history="1">
            <w:r w:rsidRPr="00A5632D">
              <w:rPr>
                <w:rStyle w:val="af4"/>
                <w:noProof/>
              </w:rPr>
              <w:t>5.7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  <w:lang w:val="en-US"/>
              </w:rPr>
              <w:t>UML-</w:t>
            </w:r>
            <w:r w:rsidRPr="00A5632D">
              <w:rPr>
                <w:rStyle w:val="af4"/>
                <w:noProof/>
              </w:rPr>
              <w:t>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37579" w14:textId="789CBDF0" w:rsidR="00262154" w:rsidRDefault="00262154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05" w:history="1">
            <w:r w:rsidRPr="00A5632D">
              <w:rPr>
                <w:rStyle w:val="af4"/>
                <w:noProof/>
              </w:rPr>
              <w:t>5.7.1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</w:rPr>
              <w:t>Диаграмма вариантов использования (</w:t>
            </w:r>
            <w:r w:rsidRPr="00A5632D">
              <w:rPr>
                <w:rStyle w:val="af4"/>
                <w:noProof/>
                <w:lang w:val="en-US"/>
              </w:rPr>
              <w:t>Use</w:t>
            </w:r>
            <w:r w:rsidRPr="00A5632D">
              <w:rPr>
                <w:rStyle w:val="af4"/>
                <w:noProof/>
              </w:rPr>
              <w:t xml:space="preserve"> </w:t>
            </w:r>
            <w:r w:rsidRPr="00A5632D">
              <w:rPr>
                <w:rStyle w:val="af4"/>
                <w:noProof/>
                <w:lang w:val="en-US"/>
              </w:rPr>
              <w:t>Case</w:t>
            </w:r>
            <w:r w:rsidRPr="00A5632D">
              <w:rPr>
                <w:rStyle w:val="af4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E77A0" w14:textId="10D898D5" w:rsidR="00262154" w:rsidRDefault="00262154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06" w:history="1">
            <w:r w:rsidRPr="00A5632D">
              <w:rPr>
                <w:rStyle w:val="af4"/>
                <w:noProof/>
              </w:rPr>
              <w:t>5.7.2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</w:rPr>
              <w:t xml:space="preserve">Диаграмма последовательностей </w:t>
            </w:r>
            <w:r w:rsidRPr="00A5632D">
              <w:rPr>
                <w:rStyle w:val="af4"/>
                <w:noProof/>
                <w:lang w:val="en-US"/>
              </w:rPr>
              <w:t>(Main Sequence)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018B4" w14:textId="3D4AB115" w:rsidR="00262154" w:rsidRDefault="00262154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07" w:history="1">
            <w:r w:rsidRPr="00A5632D">
              <w:rPr>
                <w:rStyle w:val="af4"/>
                <w:noProof/>
              </w:rPr>
              <w:t>5.7.3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</w:rPr>
              <w:t>Диаграмма компонентов сервиса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09AAA" w14:textId="638E5296" w:rsidR="00262154" w:rsidRDefault="00262154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08" w:history="1">
            <w:r w:rsidRPr="00A5632D">
              <w:rPr>
                <w:rStyle w:val="af4"/>
                <w:noProof/>
              </w:rPr>
              <w:t>5.7.4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</w:rPr>
              <w:t>Дополнение: Диаграмма активностей (</w:t>
            </w:r>
            <w:r w:rsidRPr="00A5632D">
              <w:rPr>
                <w:rStyle w:val="af4"/>
                <w:noProof/>
                <w:lang w:val="en-US"/>
              </w:rPr>
              <w:t>User</w:t>
            </w:r>
            <w:r w:rsidRPr="00A5632D">
              <w:rPr>
                <w:rStyle w:val="af4"/>
                <w:noProof/>
              </w:rPr>
              <w:t xml:space="preserve"> </w:t>
            </w:r>
            <w:r w:rsidRPr="00A5632D">
              <w:rPr>
                <w:rStyle w:val="af4"/>
                <w:noProof/>
                <w:lang w:val="en-US"/>
              </w:rPr>
              <w:t>Activity</w:t>
            </w:r>
            <w:r w:rsidRPr="00A5632D">
              <w:rPr>
                <w:rStyle w:val="af4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A4D89" w14:textId="500E31A4" w:rsidR="00262154" w:rsidRDefault="00262154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09" w:history="1">
            <w:r w:rsidRPr="00A5632D">
              <w:rPr>
                <w:rStyle w:val="af4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</w:rPr>
              <w:t>РЕАЛИЗАЦИЯ ПРОТОТИПА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D828B" w14:textId="46CD213F" w:rsidR="00262154" w:rsidRDefault="002621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10" w:history="1">
            <w:r w:rsidRPr="00A5632D">
              <w:rPr>
                <w:rStyle w:val="af4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</w:rPr>
              <w:t>Общая структура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5FF6A" w14:textId="2A10D3C9" w:rsidR="00262154" w:rsidRDefault="002621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11" w:history="1">
            <w:r w:rsidRPr="00A5632D">
              <w:rPr>
                <w:rStyle w:val="af4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</w:rPr>
              <w:t>Серверная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45515" w14:textId="794EF716" w:rsidR="00262154" w:rsidRDefault="002621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12" w:history="1">
            <w:r w:rsidRPr="00A5632D">
              <w:rPr>
                <w:rStyle w:val="af4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</w:rPr>
              <w:t>Итоговая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0DCB8" w14:textId="44172B9F" w:rsidR="00262154" w:rsidRDefault="002621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13" w:history="1">
            <w:r w:rsidRPr="00A5632D">
              <w:rPr>
                <w:rStyle w:val="af4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</w:rPr>
              <w:t>Клиентская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073BC" w14:textId="70CBB201" w:rsidR="00262154" w:rsidRDefault="002621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14" w:history="1">
            <w:r w:rsidRPr="00A5632D">
              <w:rPr>
                <w:rStyle w:val="af4"/>
                <w:noProof/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</w:rPr>
              <w:t>Хранение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_Toc197767014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4B48F" w14:textId="1AD91368" w:rsidR="00262154" w:rsidRDefault="002621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15" w:history="1">
            <w:r w:rsidRPr="00A5632D">
              <w:rPr>
                <w:rStyle w:val="af4"/>
                <w:noProof/>
              </w:rPr>
              <w:t>6.6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</w:rPr>
              <w:t xml:space="preserve">Модуль </w:t>
            </w:r>
            <w:r w:rsidRPr="00A5632D">
              <w:rPr>
                <w:rStyle w:val="af4"/>
                <w:noProof/>
                <w:lang w:val="en-US"/>
              </w:rPr>
              <w:t>Retrieval-Augmented-Generation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FB3CF" w14:textId="470EA3CD" w:rsidR="00262154" w:rsidRDefault="00262154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16" w:history="1">
            <w:r w:rsidRPr="00A5632D">
              <w:rPr>
                <w:rStyle w:val="af4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1C837" w14:textId="6ADCC7D1" w:rsidR="00262154" w:rsidRDefault="002621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17" w:history="1">
            <w:r w:rsidRPr="00A5632D">
              <w:rPr>
                <w:rStyle w:val="af4"/>
                <w:noProof/>
                <w:lang w:eastAsia="ru-RU"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  <w:lang w:eastAsia="ru-RU"/>
              </w:rPr>
              <w:t>Датасет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AD2C6" w14:textId="018C4B10" w:rsidR="00262154" w:rsidRDefault="00262154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18" w:history="1">
            <w:r w:rsidRPr="00A5632D">
              <w:rPr>
                <w:rStyle w:val="af4"/>
                <w:noProof/>
                <w:lang w:eastAsia="ru-RU"/>
              </w:rPr>
              <w:t>7.1.1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  <w:lang w:val="en-US" w:eastAsia="ru-RU"/>
              </w:rPr>
              <w:t>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4F7B6" w14:textId="3E77D0E8" w:rsidR="00262154" w:rsidRDefault="00262154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19" w:history="1">
            <w:r w:rsidRPr="00A5632D">
              <w:rPr>
                <w:rStyle w:val="af4"/>
                <w:noProof/>
              </w:rPr>
              <w:t>7.1.2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</w:rPr>
              <w:t>Подготовка датасета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_Toc197767019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FA54E" w14:textId="4E897EB7" w:rsidR="00262154" w:rsidRDefault="002621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20" w:history="1">
            <w:r w:rsidRPr="00A5632D">
              <w:rPr>
                <w:rStyle w:val="af4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</w:rPr>
              <w:t>Конфигурации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59747" w14:textId="65123BBB" w:rsidR="00262154" w:rsidRDefault="00262154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21" w:history="1">
            <w:r w:rsidRPr="00A5632D">
              <w:rPr>
                <w:rStyle w:val="af4"/>
                <w:noProof/>
              </w:rPr>
              <w:t>7.2.1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  <w:lang w:val="en-US"/>
              </w:rPr>
              <w:t>RAG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92E86" w14:textId="330F70FA" w:rsidR="00262154" w:rsidRDefault="00262154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22" w:history="1">
            <w:r w:rsidRPr="00A5632D">
              <w:rPr>
                <w:rStyle w:val="af4"/>
                <w:noProof/>
              </w:rPr>
              <w:t>7.2.2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  <w:lang w:val="en-US"/>
              </w:rPr>
              <w:t>Agentic RAG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A9934" w14:textId="6492A5F5" w:rsidR="00262154" w:rsidRDefault="00262154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23" w:history="1">
            <w:r w:rsidRPr="00A5632D">
              <w:rPr>
                <w:rStyle w:val="af4"/>
                <w:noProof/>
              </w:rPr>
              <w:t>7.2.3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  <w:lang w:val="en-US"/>
              </w:rPr>
              <w:t>LLM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44783" w14:textId="3B8A613E" w:rsidR="00262154" w:rsidRDefault="002621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24" w:history="1">
            <w:r w:rsidRPr="00A5632D">
              <w:rPr>
                <w:rStyle w:val="af4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</w:rPr>
              <w:t>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874CF" w14:textId="12B903DA" w:rsidR="00262154" w:rsidRDefault="00262154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25" w:history="1">
            <w:r w:rsidRPr="00A5632D">
              <w:rPr>
                <w:rStyle w:val="af4"/>
                <w:noProof/>
              </w:rPr>
              <w:t>7.3.1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</w:rPr>
              <w:t>Сравнение метрик на разных конфигурациях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60BBB" w14:textId="17A3EE59" w:rsidR="00262154" w:rsidRDefault="00262154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26" w:history="1">
            <w:r w:rsidRPr="00A5632D">
              <w:rPr>
                <w:rStyle w:val="af4"/>
                <w:noProof/>
              </w:rPr>
              <w:t>7.3.2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5632D">
              <w:rPr>
                <w:rStyle w:val="af4"/>
                <w:noProof/>
              </w:rPr>
              <w:t>Выводы по метрикам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CD94E" w14:textId="07A03E73" w:rsidR="00262154" w:rsidRDefault="00262154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27" w:history="1">
            <w:r w:rsidRPr="00A5632D">
              <w:rPr>
                <w:rStyle w:val="af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_Toc197767027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94D0C" w14:textId="2F1B0469" w:rsidR="00262154" w:rsidRDefault="00262154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28" w:history="1">
            <w:r w:rsidRPr="00A5632D">
              <w:rPr>
                <w:rStyle w:val="af4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_Toc197767028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93F23" w14:textId="77777777" w:rsidR="00CF48E1" w:rsidRDefault="00111DCF" w:rsidP="00D16148">
          <w:pPr>
            <w:pStyle w:val="af3"/>
            <w:rPr>
              <w:rFonts w:ascii="Times New Roman" w:eastAsia="Noto Serif CJK SC" w:hAnsi="Times New Roman" w:cs="Times New Roman"/>
              <w:color w:val="auto"/>
              <w:kern w:val="2"/>
              <w:sz w:val="24"/>
              <w:szCs w:val="21"/>
              <w:lang w:eastAsia="zh-CN" w:bidi="hi-IN"/>
            </w:rPr>
          </w:pPr>
          <w:r w:rsidRPr="00181935">
            <w:rPr>
              <w:rFonts w:ascii="Times New Roman" w:eastAsia="Noto Serif CJK SC" w:hAnsi="Times New Roman" w:cs="Times New Roman"/>
              <w:color w:val="auto"/>
              <w:kern w:val="2"/>
              <w:sz w:val="24"/>
              <w:szCs w:val="21"/>
              <w:lang w:eastAsia="zh-CN" w:bidi="hi-IN"/>
            </w:rPr>
            <w:fldChar w:fldCharType="end"/>
          </w:r>
        </w:p>
        <w:p w14:paraId="03C772CB" w14:textId="77777777" w:rsidR="00CF48E1" w:rsidRDefault="00CF48E1">
          <w:pPr>
            <w:widowControl/>
            <w:rPr>
              <w:rFonts w:ascii="Times New Roman" w:hAnsi="Times New Roman" w:cs="Times New Roman"/>
              <w:szCs w:val="21"/>
            </w:rPr>
          </w:pPr>
          <w:r>
            <w:rPr>
              <w:rFonts w:ascii="Times New Roman" w:hAnsi="Times New Roman" w:cs="Times New Roman"/>
              <w:szCs w:val="21"/>
            </w:rPr>
            <w:br w:type="page"/>
          </w:r>
        </w:p>
        <w:p w14:paraId="0B9D9010" w14:textId="1756C6E3" w:rsidR="00CF48E1" w:rsidRDefault="00CF48E1" w:rsidP="000A5012">
          <w:pPr>
            <w:pStyle w:val="af0"/>
          </w:pPr>
          <w:r>
            <w:lastRenderedPageBreak/>
            <w:t>ОПРЕДЕЛЕНИЯ, ОБОЗНАЧЕНИЯ И СОКРАЩЕНИЯ</w:t>
          </w:r>
        </w:p>
      </w:sdtContent>
    </w:sdt>
    <w:p w14:paraId="06C83A01" w14:textId="4A65D9C8" w:rsidR="000A5012" w:rsidRDefault="00CF48E1" w:rsidP="00CF48E1">
      <w:pPr>
        <w:pStyle w:val="af5"/>
      </w:pPr>
      <w:r>
        <w:rPr>
          <w:lang w:val="en-US"/>
        </w:rPr>
        <w:t>LLM</w:t>
      </w:r>
      <w:r w:rsidRPr="00CF48E1">
        <w:t xml:space="preserve"> (</w:t>
      </w:r>
      <w:r>
        <w:rPr>
          <w:lang w:val="en-US"/>
        </w:rPr>
        <w:t>Large</w:t>
      </w:r>
      <w:r w:rsidRPr="00CF48E1">
        <w:t xml:space="preserve"> </w:t>
      </w:r>
      <w:r>
        <w:rPr>
          <w:lang w:val="en-US"/>
        </w:rPr>
        <w:t>Language</w:t>
      </w:r>
      <w:r w:rsidRPr="00CF48E1">
        <w:t xml:space="preserve"> </w:t>
      </w:r>
      <w:r>
        <w:rPr>
          <w:lang w:val="en-US"/>
        </w:rPr>
        <w:t>Model</w:t>
      </w:r>
      <w:r w:rsidRPr="00CF48E1">
        <w:t xml:space="preserve">, </w:t>
      </w:r>
      <w:r>
        <w:t>Большая</w:t>
      </w:r>
      <w:r w:rsidRPr="00CF48E1">
        <w:t xml:space="preserve"> </w:t>
      </w:r>
      <w:r>
        <w:t>языковая модель</w:t>
      </w:r>
      <w:r w:rsidR="000A5012">
        <w:t>) – большая языковая модель, обученная на текстовых данных для генерации ответов на запросы пользователя.</w:t>
      </w:r>
    </w:p>
    <w:p w14:paraId="4060A7F2" w14:textId="30FF91AB" w:rsidR="000A5012" w:rsidRDefault="000A5012" w:rsidP="00CF48E1">
      <w:pPr>
        <w:pStyle w:val="af5"/>
      </w:pPr>
      <w:r>
        <w:t>Бенчмарк – набор данных для вычисления метрик работоспособности системы в раздичных сценариях.</w:t>
      </w:r>
    </w:p>
    <w:p w14:paraId="578420F7" w14:textId="63986C00" w:rsidR="000A5012" w:rsidRDefault="000A5012" w:rsidP="00CF48E1">
      <w:pPr>
        <w:pStyle w:val="af5"/>
      </w:pPr>
      <w:r>
        <w:t>Эмбеддинг-модель – модель, преобразующая текстовые данные в векторное представление.</w:t>
      </w:r>
    </w:p>
    <w:p w14:paraId="697423EC" w14:textId="4C87E3FC" w:rsidR="000A5012" w:rsidRDefault="000A5012" w:rsidP="00CF48E1">
      <w:pPr>
        <w:pStyle w:val="af5"/>
      </w:pPr>
      <w:r>
        <w:t>Промпт – запрос в большую языковую модель.</w:t>
      </w:r>
    </w:p>
    <w:p w14:paraId="1716342D" w14:textId="09BF3105" w:rsidR="000917C0" w:rsidRPr="00CF48E1" w:rsidRDefault="00E802A2" w:rsidP="000A5012">
      <w:pPr>
        <w:pStyle w:val="af0"/>
      </w:pPr>
      <w:r w:rsidRPr="00CF48E1">
        <w:br w:type="page"/>
      </w:r>
      <w:bookmarkStart w:id="2" w:name="_Toc197766977"/>
      <w:r w:rsidR="00C2764B">
        <w:lastRenderedPageBreak/>
        <w:t>ВВЕДЕНИЕ</w:t>
      </w:r>
      <w:bookmarkEnd w:id="2"/>
    </w:p>
    <w:p w14:paraId="272E6775" w14:textId="5E54382B" w:rsidR="003121FA" w:rsidRPr="00181935" w:rsidRDefault="008065DC" w:rsidP="003121FA">
      <w:pPr>
        <w:pStyle w:val="af5"/>
      </w:pPr>
      <w:r>
        <w:t>В современном мире, где темпы технологического прогресса и количество научных публикаций растут с каждым днём, эффективное освоение научной литературы становится ключевым фактором успешной работы в научной и инженерной сферах. Особенно это актуально для специалистов в области информационных технологий, где новые исследования, методы и инструменты появляются с высокой частотой, а актуальность знаний быстро устаревает. Доступ к этим знаниям зачастую ограничивается не только объёмом информации, но и её представлением — подавляющее большинство современных научных статей публикуется на английском языке, насыщенном специализированной терминологией и сложными конструкциями</w:t>
      </w:r>
      <w:r w:rsidR="003121FA" w:rsidRPr="00181935">
        <w:t>.</w:t>
      </w:r>
    </w:p>
    <w:p w14:paraId="3A43CB9F" w14:textId="70CF17B2" w:rsidR="003121FA" w:rsidRPr="00181935" w:rsidRDefault="008065DC" w:rsidP="003121FA">
      <w:pPr>
        <w:pStyle w:val="af5"/>
      </w:pPr>
      <w:r>
        <w:t>Для многих студентов, аспирантов, научных сотрудников и практикующих инженеров это создаёт серьёзные барьеры. Даже обладая базовыми знаниями языка, они сталкиваются с трудностями при попытке интерпретировать содержание статьи, понять значение терминов в конкретном контексте, установить связи между различными понятиями и быстро найти необходимую информацию среди большого объёма текста. Всё это существенно снижает скорость и качество усвоения материала, замедляет научный процесс и усложняет вхождение в новые исследовательские направления</w:t>
      </w:r>
      <w:r w:rsidR="003121FA" w:rsidRPr="00181935">
        <w:t>.</w:t>
      </w:r>
    </w:p>
    <w:p w14:paraId="4AE50DFB" w14:textId="25C7579A" w:rsidR="003121FA" w:rsidRDefault="008065DC" w:rsidP="003121FA">
      <w:pPr>
        <w:pStyle w:val="af5"/>
      </w:pPr>
      <w:r>
        <w:t>Дополнительно, задачи, связанные с систематическим изучением больших массивов научной информации, требуют от исследователей значительных временных затрат на поиск, фильтрацию, чтение и осмысление данных. В условиях информационной перегрузки традиционные методы работы с текстами — ручной перевод, чтение и аннотирование — становятся всё менее эффективными. Это делает актуальной задачу создания интеллектуальных систем, способных автоматизировать ключевые этапы взаимодействия человека с научной информацией.</w:t>
      </w:r>
    </w:p>
    <w:p w14:paraId="6B787285" w14:textId="22736ECA" w:rsidR="008065DC" w:rsidRDefault="008065DC" w:rsidP="003121FA">
      <w:pPr>
        <w:pStyle w:val="af5"/>
      </w:pPr>
      <w:r w:rsidRPr="008065DC">
        <w:t xml:space="preserve">Одним из перспективных направлений решения этой задачи является использование технологий Retrieval-Augmented Generation (RAG) — гибридного подхода, сочетающего механизмы поиска релевантных фрагментов текста с </w:t>
      </w:r>
      <w:r w:rsidRPr="008065DC">
        <w:lastRenderedPageBreak/>
        <w:t>возможностями генеративных языковых моделей. Такие системы позволяют не только находить необходимую информацию в больших корпусах документов, но и формировать на её основе осмысленные и понятные ответы, включая пояснения терминов, краткие аннотации, перевод и ссылки на первоисточники.</w:t>
      </w:r>
    </w:p>
    <w:p w14:paraId="416DFB72" w14:textId="6C8A55E9" w:rsidR="008065DC" w:rsidRDefault="008065DC" w:rsidP="003121FA">
      <w:pPr>
        <w:pStyle w:val="af5"/>
      </w:pPr>
      <w:r w:rsidRPr="008065DC">
        <w:t>Целью данной выпускной квалификационной работы является разработка системы, использующей методы Retrieval-Augmented Generation для поддержки пользователей в процессе изучения научных статей. Система должна обеспечивать автоматический поиск и извлечение информации, пояснение терминов, перевод с английского языка, а также предоставление удобных ссылок на соответствующие источники. Предполагается, что подобный инструмент позволит существенно повысить эффективность научной деятельности, снизить языковые и когнитивные барьеры, а также сократить время на обработку и усвоение информации.</w:t>
      </w:r>
    </w:p>
    <w:p w14:paraId="0C0E3112" w14:textId="289CA14A" w:rsidR="008065DC" w:rsidRDefault="008065DC" w:rsidP="008065DC">
      <w:pPr>
        <w:pStyle w:val="af5"/>
      </w:pPr>
      <w:r>
        <w:t>Для реализации поставленной цели были сформулированы следующие задачи:</w:t>
      </w:r>
    </w:p>
    <w:p w14:paraId="373527FB" w14:textId="1BE45872" w:rsidR="008065DC" w:rsidRDefault="008065DC" w:rsidP="00C65DBC">
      <w:pPr>
        <w:pStyle w:val="af5"/>
        <w:numPr>
          <w:ilvl w:val="0"/>
          <w:numId w:val="40"/>
        </w:numPr>
        <w:ind w:left="0" w:firstLine="709"/>
      </w:pPr>
      <w:r>
        <w:t>Провести анализ существующих решений в области поддержки чтения научных текстов, выявить их сильные и слабые стороны.</w:t>
      </w:r>
    </w:p>
    <w:p w14:paraId="2A65686A" w14:textId="2221C89C" w:rsidR="008065DC" w:rsidRDefault="008065DC" w:rsidP="00C65DBC">
      <w:pPr>
        <w:pStyle w:val="af5"/>
        <w:numPr>
          <w:ilvl w:val="0"/>
          <w:numId w:val="40"/>
        </w:numPr>
        <w:ind w:left="0" w:firstLine="709"/>
      </w:pPr>
      <w:r>
        <w:t>Изучить современные архитектуры систем Retrieval-Augmented Generation, определить их применимость к поставленной задаче.</w:t>
      </w:r>
    </w:p>
    <w:p w14:paraId="72F0F484" w14:textId="0519CF2F" w:rsidR="008065DC" w:rsidRDefault="008065DC" w:rsidP="00C65DBC">
      <w:pPr>
        <w:pStyle w:val="af5"/>
        <w:numPr>
          <w:ilvl w:val="0"/>
          <w:numId w:val="40"/>
        </w:numPr>
        <w:ind w:left="0" w:firstLine="709"/>
      </w:pPr>
      <w:r>
        <w:t>Разработать интуитивно понятный пользовательский интерфейс, обеспечивающий эффективное взаимодействие с системой.</w:t>
      </w:r>
    </w:p>
    <w:p w14:paraId="029A70BC" w14:textId="4A2DEEA1" w:rsidR="008065DC" w:rsidRDefault="008065DC" w:rsidP="00C65DBC">
      <w:pPr>
        <w:pStyle w:val="af5"/>
        <w:numPr>
          <w:ilvl w:val="0"/>
          <w:numId w:val="40"/>
        </w:numPr>
        <w:ind w:left="0" w:firstLine="709"/>
      </w:pPr>
      <w:r>
        <w:t>Спроектировать и реализовать сервис, интегрирующий компоненты Retrieval-Augmented Generation, обеспечивающий потоковое взаимодействие с пользователем.</w:t>
      </w:r>
    </w:p>
    <w:p w14:paraId="120EBE23" w14:textId="79E3861B" w:rsidR="008065DC" w:rsidRDefault="008065DC" w:rsidP="00C65DBC">
      <w:pPr>
        <w:pStyle w:val="af5"/>
        <w:numPr>
          <w:ilvl w:val="0"/>
          <w:numId w:val="40"/>
        </w:numPr>
        <w:ind w:left="0" w:firstLine="709"/>
      </w:pPr>
      <w:r>
        <w:t>Предложить и реализовать алгоритм оценки качества системы с точки зрения полноты, точности и полезности предоставляемых ответов.</w:t>
      </w:r>
    </w:p>
    <w:p w14:paraId="1474B3C1" w14:textId="77777777" w:rsidR="003121FA" w:rsidRDefault="003121FA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15F687A7" w14:textId="75F464B8" w:rsidR="003121FA" w:rsidRDefault="003121FA" w:rsidP="003121FA">
      <w:pPr>
        <w:pStyle w:val="a"/>
      </w:pPr>
      <w:bookmarkStart w:id="3" w:name="_Toc185503891"/>
      <w:bookmarkStart w:id="4" w:name="_Toc197766978"/>
      <w:r w:rsidRPr="003121FA">
        <w:lastRenderedPageBreak/>
        <w:t>ТЕОРЕТИЧЕСКИЕ ОСНОВЫ RETRIEVAL AUGMENTED GENERATION</w:t>
      </w:r>
      <w:bookmarkEnd w:id="3"/>
      <w:bookmarkEnd w:id="4"/>
    </w:p>
    <w:p w14:paraId="2AF0ADE1" w14:textId="77777777" w:rsidR="00C65DBC" w:rsidRDefault="00C65DBC" w:rsidP="003121FA">
      <w:pPr>
        <w:pStyle w:val="af5"/>
      </w:pPr>
      <w:r>
        <w:t>С развитием технологий обработки естественного языка (Natural Language Processing, NLP) большие языковые модели (Large Language Models, LLMs) продемонстрировали выдающиеся результаты в различных задачах, включая генерацию связного текста, машинный перевод, вопросно-ответные системы и обобщение информации. Эти модели обладают способностью усваивать огромные объёмы знаний из обучающих данных, функционируя как неявная база знаний. Однако такая архитектура имеет существенные ограничения</w:t>
      </w:r>
      <w:r w:rsidR="003121FA" w:rsidRPr="00181935">
        <w:t>.</w:t>
      </w:r>
    </w:p>
    <w:p w14:paraId="4A0213A5" w14:textId="56168112" w:rsidR="003121FA" w:rsidRDefault="003121FA" w:rsidP="003121FA">
      <w:pPr>
        <w:pStyle w:val="af5"/>
      </w:pPr>
      <w:r w:rsidRPr="00181935">
        <w:t xml:space="preserve"> </w:t>
      </w:r>
      <w:r w:rsidR="00C65DBC" w:rsidRPr="00C65DBC">
        <w:t>Во-первых, языковые модели обучаются на статических наборах данных и не могут обновлять свои знания без полного переобучения. Это делает их уязвимыми к устареванию информации. Во-вторых, в отсутствии внешнего источника верификации модели склонны к генерации некорректной или вымышленной информации — явлению, известному как "галлюцинации" (hallucinations). Эти проблемы особенно критичны в задачах, где требуется точность, достоверность и актуальность ответов, например, при работе с научными текстами.</w:t>
      </w:r>
    </w:p>
    <w:p w14:paraId="38627F42" w14:textId="4E975F52" w:rsidR="00C65DBC" w:rsidRDefault="00C65DBC" w:rsidP="003121FA">
      <w:pPr>
        <w:pStyle w:val="af5"/>
      </w:pPr>
      <w:r w:rsidRPr="00C65DBC">
        <w:t>Для преодоления этих ограничений был предложен подход Retrieval-Augmented Generation (RAG), сочетающий в себе мощь языковых моделей и возможности внешнего поиска по базе знаний. Основная идея RAG заключается в том, чтобы обогатить запрос пользователя дополнительным контекстом, полученным из релевантных источников, и только затем передать его на вход генеративной модели. Таким образом, RAG позволяет обеспечить более достоверные, обоснованные и контекстуально релевантные ответы.</w:t>
      </w:r>
    </w:p>
    <w:p w14:paraId="2030B22B" w14:textId="42478DC5" w:rsidR="00C65DBC" w:rsidRPr="00C65DBC" w:rsidRDefault="00C65DBC" w:rsidP="003121FA">
      <w:pPr>
        <w:pStyle w:val="af5"/>
      </w:pPr>
      <w:r w:rsidRPr="00C65DBC">
        <w:t xml:space="preserve">На </w:t>
      </w:r>
      <w:r w:rsidRPr="00C65DBC">
        <w:rPr>
          <w:rStyle w:val="aff0"/>
          <w:b w:val="0"/>
          <w:bCs w:val="0"/>
        </w:rPr>
        <w:t>Рисунке 1</w:t>
      </w:r>
      <w:r w:rsidRPr="00C65DBC">
        <w:t xml:space="preserve"> представлена обобщённая архитектура пайплайна Retrieval-Augmented Generation. Он включает два ключевых этапа: </w:t>
      </w:r>
      <w:r w:rsidRPr="00C65DBC">
        <w:rPr>
          <w:rStyle w:val="aff0"/>
          <w:b w:val="0"/>
          <w:bCs w:val="0"/>
        </w:rPr>
        <w:t>поиск релевантной информации (retrieve)</w:t>
      </w:r>
      <w:r w:rsidRPr="00C65DBC">
        <w:rPr>
          <w:b/>
          <w:bCs/>
        </w:rPr>
        <w:t xml:space="preserve"> </w:t>
      </w:r>
      <w:r w:rsidRPr="00C65DBC">
        <w:t>и</w:t>
      </w:r>
      <w:r w:rsidRPr="00C65DBC">
        <w:rPr>
          <w:b/>
          <w:bCs/>
        </w:rPr>
        <w:t xml:space="preserve"> </w:t>
      </w:r>
      <w:r w:rsidRPr="00C65DBC">
        <w:rPr>
          <w:rStyle w:val="aff0"/>
          <w:b w:val="0"/>
          <w:bCs w:val="0"/>
        </w:rPr>
        <w:t>генерация ответа на её основе (generate)</w:t>
      </w:r>
      <w:r w:rsidRPr="00C65DBC">
        <w:t xml:space="preserve">. На первом этапе система извлекает из внешнего хранилища текстовых данных (например, базы научных статей) фрагменты, наиболее подходящие под запрос. Затем эти фрагменты вместе с оригинальным запросом подаются на вход генеративной </w:t>
      </w:r>
      <w:r w:rsidRPr="00C65DBC">
        <w:lastRenderedPageBreak/>
        <w:t>модели, которая формирует ответ, используя как внутренние знания, так и предоставленный контекст.</w:t>
      </w:r>
    </w:p>
    <w:p w14:paraId="4CB8869E" w14:textId="2754E56A" w:rsidR="003121FA" w:rsidRPr="00181935" w:rsidRDefault="009B72F1" w:rsidP="003121FA">
      <w:pPr>
        <w:pStyle w:val="af"/>
        <w:rPr>
          <w:rFonts w:ascii="Times New Roman" w:hAnsi="Times New Roman" w:cs="Times New Roman"/>
        </w:rPr>
      </w:pPr>
      <w:r w:rsidRPr="00181935">
        <w:rPr>
          <w:rStyle w:val="af6"/>
          <w:b/>
          <w:bCs/>
          <w:noProof/>
        </w:rPr>
        <w:drawing>
          <wp:anchor distT="0" distB="0" distL="114300" distR="114300" simplePos="0" relativeHeight="251668480" behindDoc="1" locked="0" layoutInCell="1" allowOverlap="1" wp14:anchorId="16A6304F" wp14:editId="7666D6CC">
            <wp:simplePos x="0" y="0"/>
            <wp:positionH relativeFrom="margin">
              <wp:align>center</wp:align>
            </wp:positionH>
            <wp:positionV relativeFrom="paragraph">
              <wp:posOffset>153035</wp:posOffset>
            </wp:positionV>
            <wp:extent cx="5419725" cy="1732280"/>
            <wp:effectExtent l="0" t="0" r="9525" b="1270"/>
            <wp:wrapTight wrapText="bothSides">
              <wp:wrapPolygon edited="0">
                <wp:start x="0" y="0"/>
                <wp:lineTo x="0" y="21378"/>
                <wp:lineTo x="21562" y="21378"/>
                <wp:lineTo x="21562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732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147E5" w14:textId="40B9B7E3" w:rsidR="003121FA" w:rsidRPr="00E958E5" w:rsidRDefault="003121FA" w:rsidP="009B72F1">
      <w:pPr>
        <w:pStyle w:val="af5"/>
        <w:ind w:firstLine="0"/>
        <w:jc w:val="center"/>
        <w:rPr>
          <w:rStyle w:val="af6"/>
          <w:b/>
          <w:bCs/>
          <w:sz w:val="24"/>
          <w:lang w:val="en-US"/>
        </w:rPr>
      </w:pPr>
      <w:bookmarkStart w:id="5" w:name="_Toc185437801"/>
      <w:bookmarkStart w:id="6" w:name="_Toc185503892"/>
      <w:bookmarkStart w:id="7" w:name="_Toc185096578"/>
      <w:bookmarkStart w:id="8" w:name="_Toc185268317"/>
      <w:bookmarkStart w:id="9" w:name="_Toc185272156"/>
      <w:bookmarkStart w:id="10" w:name="_Toc185348880"/>
      <w:bookmarkStart w:id="11" w:name="_Toc197747507"/>
      <w:bookmarkStart w:id="12" w:name="_Toc197747742"/>
      <w:bookmarkStart w:id="13" w:name="_Toc197747911"/>
      <w:bookmarkStart w:id="14" w:name="_Toc197747957"/>
      <w:bookmarkStart w:id="15" w:name="_Toc197748472"/>
      <w:r w:rsidRPr="00262154">
        <w:rPr>
          <w:lang w:val="en-US"/>
        </w:rPr>
        <w:br/>
      </w:r>
      <w:r w:rsidRPr="00E958E5">
        <w:rPr>
          <w:rStyle w:val="af6"/>
          <w:bCs/>
          <w:sz w:val="24"/>
        </w:rPr>
        <w:t>Рисунок</w:t>
      </w:r>
      <w:r w:rsidRPr="00E958E5">
        <w:rPr>
          <w:rStyle w:val="af6"/>
          <w:bCs/>
          <w:sz w:val="24"/>
          <w:lang w:val="en-US"/>
        </w:rPr>
        <w:t xml:space="preserve"> 1 </w:t>
      </w:r>
      <w:r w:rsidRPr="00E958E5">
        <w:rPr>
          <w:lang w:val="en-US"/>
        </w:rPr>
        <w:t>-</w:t>
      </w:r>
      <w:r w:rsidRPr="00E958E5">
        <w:rPr>
          <w:rStyle w:val="af6"/>
          <w:bCs/>
          <w:sz w:val="24"/>
          <w:lang w:val="en-US"/>
        </w:rPr>
        <w:t xml:space="preserve"> </w:t>
      </w:r>
      <w:r w:rsidRPr="00E958E5">
        <w:rPr>
          <w:rStyle w:val="af6"/>
          <w:bCs/>
          <w:sz w:val="24"/>
        </w:rPr>
        <w:t>Устройство</w:t>
      </w:r>
      <w:r w:rsidRPr="00E958E5">
        <w:rPr>
          <w:rStyle w:val="af6"/>
          <w:bCs/>
          <w:sz w:val="24"/>
          <w:lang w:val="en-US"/>
        </w:rPr>
        <w:t xml:space="preserve"> </w:t>
      </w:r>
      <w:r w:rsidRPr="00E958E5">
        <w:rPr>
          <w:rStyle w:val="af6"/>
          <w:bCs/>
          <w:sz w:val="24"/>
        </w:rPr>
        <w:t>пайплайна</w:t>
      </w:r>
      <w:r w:rsidRPr="00E958E5">
        <w:rPr>
          <w:rStyle w:val="af6"/>
          <w:b/>
          <w:bCs/>
          <w:sz w:val="24"/>
          <w:lang w:val="en-US"/>
        </w:rPr>
        <w:t xml:space="preserve"> </w:t>
      </w:r>
      <w:r w:rsidRPr="00E958E5">
        <w:rPr>
          <w:rStyle w:val="af6"/>
          <w:bCs/>
          <w:sz w:val="24"/>
          <w:lang w:val="en-US"/>
        </w:rPr>
        <w:t>Retrieval Augmented Generation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57FFF6A1" w14:textId="7249669D" w:rsidR="003121FA" w:rsidRDefault="003121FA" w:rsidP="003121FA">
      <w:pPr>
        <w:pStyle w:val="a0"/>
        <w:rPr>
          <w:rStyle w:val="af6"/>
        </w:rPr>
      </w:pPr>
      <w:bookmarkStart w:id="16" w:name="_Toc185503893"/>
      <w:bookmarkStart w:id="17" w:name="_Toc197766979"/>
      <w:r w:rsidRPr="00181935">
        <w:rPr>
          <w:rStyle w:val="af6"/>
        </w:rPr>
        <w:t xml:space="preserve">Ключевые этапы </w:t>
      </w:r>
      <w:r w:rsidRPr="00181935">
        <w:rPr>
          <w:rStyle w:val="af6"/>
          <w:lang w:val="en-US"/>
        </w:rPr>
        <w:t xml:space="preserve">RAG </w:t>
      </w:r>
      <w:r w:rsidRPr="00181935">
        <w:rPr>
          <w:rStyle w:val="af6"/>
        </w:rPr>
        <w:t>пайплайна</w:t>
      </w:r>
      <w:bookmarkEnd w:id="16"/>
      <w:bookmarkEnd w:id="17"/>
    </w:p>
    <w:p w14:paraId="04F27B8A" w14:textId="40C432BC" w:rsidR="00C65DBC" w:rsidRPr="00181935" w:rsidRDefault="00C65DBC" w:rsidP="00C65DBC">
      <w:pPr>
        <w:pStyle w:val="af5"/>
        <w:rPr>
          <w:rStyle w:val="af6"/>
        </w:rPr>
      </w:pPr>
      <w:r>
        <w:t>Подход RAG состоит из ряда модульных этапов, каждый из которых играет важную роль в обеспечении качества итогового ответа. Ниже рассмотрим их подробнее.</w:t>
      </w:r>
    </w:p>
    <w:p w14:paraId="11A5618C" w14:textId="77777777" w:rsidR="003121FA" w:rsidRPr="00181935" w:rsidRDefault="003121FA" w:rsidP="003121FA">
      <w:pPr>
        <w:pStyle w:val="a1"/>
        <w:rPr>
          <w:lang w:val="en-US"/>
        </w:rPr>
      </w:pPr>
      <w:bookmarkStart w:id="18" w:name="_Toc185503894"/>
      <w:bookmarkStart w:id="19" w:name="_Toc197766980"/>
      <w:r w:rsidRPr="00181935">
        <w:rPr>
          <w:lang w:val="en-US"/>
        </w:rPr>
        <w:t>Chunking</w:t>
      </w:r>
      <w:bookmarkEnd w:id="18"/>
      <w:bookmarkEnd w:id="19"/>
    </w:p>
    <w:p w14:paraId="109BF049" w14:textId="54B6E503" w:rsidR="003121FA" w:rsidRDefault="00C65DBC" w:rsidP="003121FA">
      <w:pPr>
        <w:pStyle w:val="af5"/>
      </w:pPr>
      <w:r>
        <w:t xml:space="preserve">Этап </w:t>
      </w:r>
      <w:r w:rsidRPr="00C65DBC">
        <w:rPr>
          <w:rStyle w:val="aff0"/>
          <w:b w:val="0"/>
          <w:bCs w:val="0"/>
        </w:rPr>
        <w:t>Chunking</w:t>
      </w:r>
      <w:r>
        <w:t xml:space="preserve"> (разбиение текста на фрагменты) представляет собой начальную фазу подготовки корпуса для поиска. Исходные документы (например, PDF-файлы научных публикаций) разбиваются на небольшие логически связанные части — </w:t>
      </w:r>
      <w:r w:rsidRPr="00C65DBC">
        <w:rPr>
          <w:rStyle w:val="aff0"/>
          <w:b w:val="0"/>
          <w:bCs w:val="0"/>
        </w:rPr>
        <w:t>чанки</w:t>
      </w:r>
      <w:r>
        <w:t>. Основная задача — получить фрагменты, которые одновременно:</w:t>
      </w:r>
    </w:p>
    <w:p w14:paraId="077C7BD6" w14:textId="2BDDE790" w:rsidR="00C65DBC" w:rsidRDefault="00C65DBC" w:rsidP="00C65DBC">
      <w:pPr>
        <w:pStyle w:val="af5"/>
        <w:numPr>
          <w:ilvl w:val="0"/>
          <w:numId w:val="42"/>
        </w:numPr>
        <w:ind w:left="709" w:firstLine="142"/>
      </w:pPr>
      <w:r w:rsidRPr="00C65DBC">
        <w:t>содержат достаточное количество информации для понимания</w:t>
      </w:r>
      <w:r>
        <w:t xml:space="preserve"> контекста</w:t>
      </w:r>
    </w:p>
    <w:p w14:paraId="7B093C13" w14:textId="439D968F" w:rsidR="00C65DBC" w:rsidRDefault="00C65DBC" w:rsidP="00C65DBC">
      <w:pPr>
        <w:pStyle w:val="af5"/>
        <w:numPr>
          <w:ilvl w:val="0"/>
          <w:numId w:val="42"/>
        </w:numPr>
        <w:ind w:left="709" w:firstLine="142"/>
      </w:pPr>
      <w:r>
        <w:t>не являются слишком длинными, чтобы их можно было эффективно обрабатывать языковой моделью</w:t>
      </w:r>
    </w:p>
    <w:p w14:paraId="0FA5C471" w14:textId="34EEF144" w:rsidR="00C65DBC" w:rsidRDefault="00C65DBC" w:rsidP="00C65DBC">
      <w:pPr>
        <w:pStyle w:val="af5"/>
        <w:numPr>
          <w:ilvl w:val="0"/>
          <w:numId w:val="42"/>
        </w:numPr>
        <w:ind w:left="709" w:firstLine="142"/>
      </w:pPr>
      <w:r>
        <w:t>сохраняют логическую и смысловую связность</w:t>
      </w:r>
    </w:p>
    <w:p w14:paraId="4DAA8E40" w14:textId="70D15C1D" w:rsidR="00C65DBC" w:rsidRPr="00C65DBC" w:rsidRDefault="00C65DBC" w:rsidP="00C65DBC">
      <w:pPr>
        <w:pStyle w:val="af5"/>
      </w:pPr>
      <w:r w:rsidRPr="00C65DBC">
        <w:t>Существует два основных подхода к чанкингу:</w:t>
      </w:r>
    </w:p>
    <w:p w14:paraId="495DCB61" w14:textId="4378078B" w:rsidR="003121FA" w:rsidRPr="00181935" w:rsidRDefault="00C65DBC" w:rsidP="00C65DBC">
      <w:pPr>
        <w:pStyle w:val="af5"/>
        <w:numPr>
          <w:ilvl w:val="0"/>
          <w:numId w:val="43"/>
        </w:numPr>
        <w:ind w:left="0" w:firstLine="851"/>
      </w:pPr>
      <w:r>
        <w:rPr>
          <w:rStyle w:val="aff0"/>
          <w:b w:val="0"/>
          <w:bCs w:val="0"/>
        </w:rPr>
        <w:t>Э</w:t>
      </w:r>
      <w:r w:rsidR="003121FA" w:rsidRPr="00181935">
        <w:rPr>
          <w:rStyle w:val="aff0"/>
          <w:b w:val="0"/>
          <w:bCs w:val="0"/>
        </w:rPr>
        <w:t>вристический подход</w:t>
      </w:r>
      <w:r>
        <w:t>, основанный на структурных признаках текста. В качестве границ чанков используются элементы форматирования: абзацы, заголовки, списки, таблицы, а также знаки препинания. Такой подход прост в реализации и даёт хорошие результаты при наличии чётко структурированных документов</w:t>
      </w:r>
      <w:r w:rsidR="003121FA" w:rsidRPr="00181935">
        <w:t>.</w:t>
      </w:r>
    </w:p>
    <w:p w14:paraId="2E501E2F" w14:textId="1AB51F8F" w:rsidR="003121FA" w:rsidRDefault="00C65DBC" w:rsidP="00C65DBC">
      <w:pPr>
        <w:pStyle w:val="af5"/>
        <w:numPr>
          <w:ilvl w:val="0"/>
          <w:numId w:val="43"/>
        </w:numPr>
        <w:ind w:left="0" w:firstLine="851"/>
      </w:pPr>
      <w:r>
        <w:lastRenderedPageBreak/>
        <w:t xml:space="preserve">Семантический подход, </w:t>
      </w:r>
      <w:r>
        <w:t>ориентированный на сохранение смысловой целостности фрагментов. Здесь применяются методы на основе векторных представлений текста: текст сначала представляется в виде последовательности эмбеддингов, после чего разбивается так, чтобы внутри чанков максимизировалась семантическая связность, а между ними — минимизировалась</w:t>
      </w:r>
      <w:r w:rsidR="003121FA" w:rsidRPr="00181935">
        <w:t>.</w:t>
      </w:r>
    </w:p>
    <w:p w14:paraId="318864E0" w14:textId="2546FE69" w:rsidR="00C65DBC" w:rsidRPr="00C65DBC" w:rsidRDefault="00C65DBC" w:rsidP="00C65DBC">
      <w:pPr>
        <w:pStyle w:val="af5"/>
      </w:pPr>
      <w:r>
        <w:t xml:space="preserve">Выбор подхода зависит от специфики задач и характеристик </w:t>
      </w:r>
      <w:r>
        <w:t>документов</w:t>
      </w:r>
      <w:r>
        <w:t>: для технических текстов зачастую достаточно эвристик, в то время как для художественных или слабоформализованных текстов предпочтительнее семантический метод.</w:t>
      </w:r>
    </w:p>
    <w:p w14:paraId="52A2B1A9" w14:textId="2F9AC103" w:rsidR="003121FA" w:rsidRPr="00C65DBC" w:rsidRDefault="003121FA" w:rsidP="003121FA">
      <w:pPr>
        <w:pStyle w:val="a1"/>
      </w:pPr>
      <w:bookmarkStart w:id="20" w:name="_Toc185503895"/>
      <w:bookmarkStart w:id="21" w:name="_Toc197766981"/>
      <w:r w:rsidRPr="00181935">
        <w:rPr>
          <w:lang w:val="en-US"/>
        </w:rPr>
        <w:t>Retrieval</w:t>
      </w:r>
      <w:bookmarkEnd w:id="20"/>
      <w:bookmarkEnd w:id="21"/>
    </w:p>
    <w:p w14:paraId="5EEB52C6" w14:textId="68F23203" w:rsidR="00C65DBC" w:rsidRDefault="00C65DBC" w:rsidP="00C65DBC">
      <w:pPr>
        <w:pStyle w:val="af5"/>
      </w:pPr>
      <w:r w:rsidRPr="00C65DBC">
        <w:t>После подготовки корпуса следующим этапом является Retrieval — поиск релевантных чанков по пользовательскому запросу. Цель</w:t>
      </w:r>
      <w:r>
        <w:t xml:space="preserve"> этапа</w:t>
      </w:r>
      <w:r w:rsidRPr="00C65DBC">
        <w:t xml:space="preserve"> — </w:t>
      </w:r>
      <w:r>
        <w:t>выбрать</w:t>
      </w:r>
      <w:r w:rsidRPr="00C65DBC">
        <w:t xml:space="preserve"> множество доступных фрагментов до компактного и информативного набора, который будет использован генеративной моделью.</w:t>
      </w:r>
    </w:p>
    <w:p w14:paraId="2E7582EB" w14:textId="4D45431B" w:rsidR="004B3F59" w:rsidRDefault="004B3F59" w:rsidP="00C65DBC">
      <w:pPr>
        <w:pStyle w:val="af5"/>
      </w:pPr>
      <w:r w:rsidRPr="004B3F59">
        <w:t>Существуют два основных класса retrieval-подходов:</w:t>
      </w:r>
    </w:p>
    <w:p w14:paraId="752C4A6E" w14:textId="1276D30E" w:rsidR="004B3F59" w:rsidRDefault="004B3F59" w:rsidP="004B3F59">
      <w:pPr>
        <w:pStyle w:val="af5"/>
        <w:numPr>
          <w:ilvl w:val="0"/>
          <w:numId w:val="44"/>
        </w:numPr>
        <w:ind w:left="0" w:firstLine="851"/>
      </w:pPr>
      <w:r w:rsidRPr="004B3F59">
        <w:t>Традиционные методы информационного поиска, такие как TF-IDF и BM25. Они работают с "мешками слов", определяя важность слов и их частотность. Эти методы быстры и интерпретируемы, но ограничены в способности учитывать семантику.</w:t>
      </w:r>
    </w:p>
    <w:p w14:paraId="738B81A5" w14:textId="0B307C74" w:rsidR="004B3F59" w:rsidRPr="00181935" w:rsidRDefault="004B3F59" w:rsidP="004B3F59">
      <w:pPr>
        <w:pStyle w:val="af5"/>
        <w:numPr>
          <w:ilvl w:val="0"/>
          <w:numId w:val="44"/>
        </w:numPr>
        <w:ind w:left="0" w:firstLine="851"/>
      </w:pPr>
      <w:r w:rsidRPr="004B3F59">
        <w:t>Методы на основе эмбеддингов. Здесь как запрос, так и текстовые фрагменты кодируются в векторном пространстве с помощью нейросетевых моделей (например, SBERT, BGE, GTE). Сходство между векторами измеряется с помощью косинусного расстояния или других метрик. Такой подход позволяет учитывать синонимы, контекст и грамматические зависимости.</w:t>
      </w:r>
    </w:p>
    <w:p w14:paraId="33593B73" w14:textId="433E350C" w:rsidR="003121FA" w:rsidRDefault="004B3F59" w:rsidP="003121FA">
      <w:pPr>
        <w:pStyle w:val="af5"/>
      </w:pPr>
      <w:r w:rsidRPr="004B3F59">
        <w:t>Для повышения качества retrieval-а также применяются гибридные схемы, объединяющие преимущества обоих подходов. Например, можно сначала отобрать топ-100 кандидатов с помощью BM25, а затем провести их переоценку с использованием векторных моделей или LLM-based reranker'ов.</w:t>
      </w:r>
    </w:p>
    <w:p w14:paraId="014A6DD8" w14:textId="77777777" w:rsidR="003121FA" w:rsidRDefault="003121FA" w:rsidP="003121FA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1F649A63" w14:textId="77777777" w:rsidR="003121FA" w:rsidRPr="00CE4734" w:rsidRDefault="003121FA" w:rsidP="003121FA">
      <w:pPr>
        <w:pStyle w:val="af5"/>
      </w:pPr>
    </w:p>
    <w:p w14:paraId="7183942A" w14:textId="77777777" w:rsidR="003121FA" w:rsidRPr="00181935" w:rsidRDefault="003121FA" w:rsidP="003121FA">
      <w:pPr>
        <w:pStyle w:val="a"/>
      </w:pPr>
      <w:bookmarkStart w:id="22" w:name="_Toc185503896"/>
      <w:bookmarkStart w:id="23" w:name="_Toc197766982"/>
      <w:r w:rsidRPr="00181935">
        <w:t>ПРОДВИНУТЫЕ ПОДХОДЫ</w:t>
      </w:r>
      <w:bookmarkEnd w:id="22"/>
      <w:bookmarkEnd w:id="23"/>
    </w:p>
    <w:p w14:paraId="5FD8108C" w14:textId="67D6AD6E" w:rsidR="003121FA" w:rsidRPr="00181935" w:rsidRDefault="004B3F59" w:rsidP="003121FA">
      <w:pPr>
        <w:pStyle w:val="af5"/>
      </w:pPr>
      <w:r>
        <w:t>С момента появления Retrieval-Augmented Generation (RAG) было предложено множество подходов, направленных на повышение его эффективности. Эти улучшения затрагивают практически все стадии пайплайна — от предварительной обработки данных до ранжирования результатов. В данной главе рассмотрены наиболее значимые усовершенствования, сгруппированные по соответствующим этапам</w:t>
      </w:r>
      <w:r w:rsidR="003121FA" w:rsidRPr="00181935">
        <w:t>.</w:t>
      </w:r>
    </w:p>
    <w:p w14:paraId="7EFFA1B3" w14:textId="77777777" w:rsidR="003121FA" w:rsidRPr="00181935" w:rsidRDefault="003121FA" w:rsidP="003121FA">
      <w:pPr>
        <w:pStyle w:val="a0"/>
      </w:pPr>
      <w:bookmarkStart w:id="24" w:name="_Toc185503897"/>
      <w:bookmarkStart w:id="25" w:name="_Toc197766983"/>
      <w:r w:rsidRPr="00181935">
        <w:rPr>
          <w:lang w:val="en-US"/>
        </w:rPr>
        <w:t>Chunking</w:t>
      </w:r>
      <w:bookmarkEnd w:id="24"/>
      <w:bookmarkEnd w:id="25"/>
    </w:p>
    <w:p w14:paraId="2FEB3DE0" w14:textId="7CF721E8" w:rsidR="003121FA" w:rsidRDefault="004B3F59" w:rsidP="003121FA">
      <w:pPr>
        <w:pStyle w:val="af5"/>
      </w:pPr>
      <w:r>
        <w:t>Чанкинг — ключевой этап подготовки корпуса, на котором текст разбивается на отдельные фрагменты (чанки), пригодные для индексации и поиска. Главная задача на этом этапе — добиться оптимального баланса между объемом фрагмента и сохранением его смысловой целостности. Это особенно важно в доменно-специфичных системах, где плотность информации может значительно варьироваться.</w:t>
      </w:r>
    </w:p>
    <w:p w14:paraId="6EB178F0" w14:textId="0D60ECD3" w:rsidR="003121FA" w:rsidRPr="004D7D96" w:rsidRDefault="004B3F59" w:rsidP="003121FA">
      <w:pPr>
        <w:pStyle w:val="af5"/>
      </w:pPr>
      <w:r>
        <w:t>Ключевые критерии качества чанков</w:t>
      </w:r>
      <w:r w:rsidR="003121FA" w:rsidRPr="004D7D96">
        <w:t>:</w:t>
      </w:r>
    </w:p>
    <w:p w14:paraId="297982BB" w14:textId="6E8A4C80" w:rsidR="003121FA" w:rsidRDefault="003121FA" w:rsidP="003121FA">
      <w:pPr>
        <w:pStyle w:val="af5"/>
        <w:numPr>
          <w:ilvl w:val="0"/>
          <w:numId w:val="33"/>
        </w:numPr>
        <w:ind w:left="1134"/>
      </w:pPr>
      <w:r w:rsidRPr="004B3F59">
        <w:t>Семантическая целостность.</w:t>
      </w:r>
      <w:r>
        <w:t xml:space="preserve"> </w:t>
      </w:r>
      <w:r w:rsidR="004B3F59">
        <w:t>Чанк должен представлять собой логически завершённую мысль, не теряющую смысла вне контекста. Нарушение границ предложений или смысловых блоков может привести к потере критической информации. Оптимально, если чанк охватывает не отдельные предложения, а их логически связанные группы.</w:t>
      </w:r>
    </w:p>
    <w:p w14:paraId="3598F702" w14:textId="518DAF89" w:rsidR="003121FA" w:rsidRDefault="003121FA" w:rsidP="003121FA">
      <w:pPr>
        <w:pStyle w:val="af5"/>
        <w:numPr>
          <w:ilvl w:val="0"/>
          <w:numId w:val="33"/>
        </w:numPr>
        <w:ind w:left="1134"/>
      </w:pPr>
      <w:r w:rsidRPr="004B3F59">
        <w:t>Полнота информации.</w:t>
      </w:r>
      <w:r>
        <w:t xml:space="preserve"> </w:t>
      </w:r>
      <w:r w:rsidR="004B3F59">
        <w:t>Каждый чанк должен содержать достаточное количество информации для ответа на типичный вопрос, относящийся к затронутой теме.</w:t>
      </w:r>
    </w:p>
    <w:p w14:paraId="4848CE9C" w14:textId="77777777" w:rsidR="003121FA" w:rsidRPr="00181935" w:rsidRDefault="003121FA" w:rsidP="003121FA">
      <w:pPr>
        <w:pStyle w:val="a1"/>
      </w:pPr>
      <w:bookmarkStart w:id="26" w:name="_Toc185503898"/>
      <w:bookmarkStart w:id="27" w:name="_Toc197766984"/>
      <w:r w:rsidRPr="00181935">
        <w:t xml:space="preserve">Семантический </w:t>
      </w:r>
      <w:r w:rsidRPr="00181935">
        <w:rPr>
          <w:lang w:val="en-US"/>
        </w:rPr>
        <w:t>Chunking</w:t>
      </w:r>
      <w:bookmarkEnd w:id="26"/>
      <w:bookmarkEnd w:id="27"/>
    </w:p>
    <w:p w14:paraId="2C2B0A12" w14:textId="77777777" w:rsidR="003121FA" w:rsidRPr="00E67CE7" w:rsidRDefault="003121FA" w:rsidP="003121FA">
      <w:pPr>
        <w:pStyle w:val="af5"/>
        <w:numPr>
          <w:ilvl w:val="0"/>
          <w:numId w:val="31"/>
        </w:numPr>
        <w:ind w:left="1134"/>
      </w:pPr>
      <w:r w:rsidRPr="004B3F59">
        <w:rPr>
          <w:rStyle w:val="aff0"/>
          <w:b w:val="0"/>
          <w:bCs w:val="0"/>
          <w:lang w:val="en-US"/>
        </w:rPr>
        <w:t>Similarity</w:t>
      </w:r>
      <w:r w:rsidRPr="004B3F59">
        <w:rPr>
          <w:rStyle w:val="aff0"/>
          <w:b w:val="0"/>
          <w:bCs w:val="0"/>
        </w:rPr>
        <w:t xml:space="preserve"> </w:t>
      </w:r>
      <w:r w:rsidRPr="004B3F59">
        <w:rPr>
          <w:rStyle w:val="aff0"/>
          <w:b w:val="0"/>
          <w:bCs w:val="0"/>
          <w:lang w:val="en-US"/>
        </w:rPr>
        <w:t>Chunking</w:t>
      </w:r>
      <w:r w:rsidRPr="004B3F59">
        <w:rPr>
          <w:rStyle w:val="aff0"/>
          <w:b w:val="0"/>
          <w:bCs w:val="0"/>
        </w:rPr>
        <w:t>.</w:t>
      </w:r>
      <w:r w:rsidRPr="0080662E">
        <w:rPr>
          <w:rStyle w:val="aff0"/>
        </w:rPr>
        <w:t xml:space="preserve"> </w:t>
      </w:r>
      <w:r>
        <w:rPr>
          <w:rStyle w:val="aff0"/>
          <w:b w:val="0"/>
          <w:bCs w:val="0"/>
        </w:rPr>
        <w:t>Данный</w:t>
      </w:r>
      <w:r w:rsidRPr="00E67CE7">
        <w:rPr>
          <w:rStyle w:val="aff0"/>
          <w:b w:val="0"/>
          <w:bCs w:val="0"/>
        </w:rPr>
        <w:t xml:space="preserve"> </w:t>
      </w:r>
      <w:r>
        <w:rPr>
          <w:rStyle w:val="aff0"/>
          <w:b w:val="0"/>
          <w:bCs w:val="0"/>
        </w:rPr>
        <w:t>метод</w:t>
      </w:r>
      <w:r w:rsidRPr="00E67CE7">
        <w:rPr>
          <w:rStyle w:val="aff0"/>
          <w:b w:val="0"/>
          <w:bCs w:val="0"/>
        </w:rPr>
        <w:t xml:space="preserve"> </w:t>
      </w:r>
      <w:r>
        <w:rPr>
          <w:rStyle w:val="aff0"/>
          <w:b w:val="0"/>
          <w:bCs w:val="0"/>
        </w:rPr>
        <w:t xml:space="preserve">использует эмбеддинг-модели для группировки связанных по смыслу предложений. Основан на косинусной близости между эмбеддингами предложений. Чанки разделяются по пороговому значению косинусной близости между </w:t>
      </w:r>
      <w:r>
        <w:rPr>
          <w:rStyle w:val="aff0"/>
          <w:b w:val="0"/>
          <w:bCs w:val="0"/>
        </w:rPr>
        <w:lastRenderedPageBreak/>
        <w:t>соседними предложениями.</w:t>
      </w:r>
    </w:p>
    <w:p w14:paraId="0A2E0E63" w14:textId="77777777" w:rsidR="003121FA" w:rsidRDefault="003121FA" w:rsidP="003121FA">
      <w:pPr>
        <w:pStyle w:val="af5"/>
        <w:numPr>
          <w:ilvl w:val="0"/>
          <w:numId w:val="31"/>
        </w:numPr>
        <w:ind w:left="1134"/>
      </w:pPr>
      <w:r w:rsidRPr="004B3F59">
        <w:rPr>
          <w:lang w:val="en-US"/>
        </w:rPr>
        <w:t>Perplexity</w:t>
      </w:r>
      <w:r w:rsidRPr="004B3F59">
        <w:t xml:space="preserve"> </w:t>
      </w:r>
      <w:r w:rsidRPr="004B3F59">
        <w:rPr>
          <w:lang w:val="en-US"/>
        </w:rPr>
        <w:t>Chunking</w:t>
      </w:r>
      <w:r w:rsidRPr="004B3F59">
        <w:t>.</w:t>
      </w:r>
      <w:r w:rsidRPr="00E67CE7">
        <w:rPr>
          <w:b/>
          <w:bCs/>
        </w:rPr>
        <w:t xml:space="preserve"> </w:t>
      </w:r>
      <w:r>
        <w:t xml:space="preserve">На начальном этапе текст разделяется на набор предложений (x1, x2, ..., xn). Цель данного метода - сформировать набор чанков (X1, X2, ..., Xk), где каждый чанк представляет собой логически связанное объединение исходных предложений. Для объединения исходных предложений в чанки модель вычисляет перплексию (PPL) для каждого предложения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t xml:space="preserve"> на основе предшествующих предложений: </w:t>
      </w:r>
    </w:p>
    <w:p w14:paraId="23EAA822" w14:textId="77777777" w:rsidR="003121FA" w:rsidRPr="00E60B6E" w:rsidRDefault="003121FA" w:rsidP="003121FA">
      <w:pPr>
        <w:pStyle w:val="af5"/>
        <w:ind w:left="1134" w:firstLine="0"/>
        <w:rPr>
          <w:b/>
          <w:bCs/>
        </w:rPr>
      </w:pPr>
    </w:p>
    <w:p w14:paraId="7C40F4B8" w14:textId="77777777" w:rsidR="003121FA" w:rsidRDefault="003121FA" w:rsidP="003121FA">
      <w:pPr>
        <w:pStyle w:val="af5"/>
        <w:ind w:left="1134" w:firstLine="0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18220B9" wp14:editId="582E561D">
                <wp:simplePos x="0" y="0"/>
                <wp:positionH relativeFrom="margin">
                  <wp:align>right</wp:align>
                </wp:positionH>
                <wp:positionV relativeFrom="paragraph">
                  <wp:posOffset>142451</wp:posOffset>
                </wp:positionV>
                <wp:extent cx="389255" cy="1404620"/>
                <wp:effectExtent l="0" t="0" r="10795" b="1016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BFB1A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18220B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20.55pt;margin-top:11.2pt;width:30.65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" strokecolor="white [3212]">
                <v:textbox style="mso-fit-shape-to-text:t">
                  <w:txbxContent>
                    <w:p w14:paraId="0C3BFB1A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E2324">
        <w:rPr>
          <w:noProof/>
        </w:rPr>
        <w:drawing>
          <wp:inline distT="0" distB="0" distL="0" distR="0" wp14:anchorId="04AA73FA" wp14:editId="1A2FDE58">
            <wp:extent cx="2820905" cy="59811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6612"/>
                    <a:stretch/>
                  </pic:blipFill>
                  <pic:spPr bwMode="auto">
                    <a:xfrm>
                      <a:off x="0" y="0"/>
                      <a:ext cx="2856109" cy="605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924E9" w14:textId="77777777" w:rsidR="003121FA" w:rsidRPr="00803096" w:rsidRDefault="003121FA" w:rsidP="003121FA">
      <w:pPr>
        <w:pStyle w:val="af5"/>
        <w:ind w:left="1134" w:firstLine="0"/>
        <w:rPr>
          <w:i/>
        </w:rPr>
      </w:pPr>
    </w:p>
    <w:p w14:paraId="0B09F868" w14:textId="77777777" w:rsidR="003121FA" w:rsidRPr="00803096" w:rsidRDefault="003121FA" w:rsidP="003121FA">
      <w:pPr>
        <w:pStyle w:val="af5"/>
        <w:ind w:left="1134" w:firstLine="698"/>
      </w:pPr>
      <w:r w:rsidRPr="004F31C8">
        <w:t xml:space="preserve">где </w:t>
      </w:r>
      <w:r>
        <w:rPr>
          <w:lang w:val="en-US"/>
        </w:rPr>
        <w:t>K</w:t>
      </w:r>
      <w:r w:rsidRPr="004F31C8">
        <w:t xml:space="preserve"> — общее количество токенов 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 xml:space="preserve">​,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 w:rsidRPr="004F31C8">
        <w:t xml:space="preserve">​ — k-й токен 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 xml:space="preserve">​, 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&lt;i</m:t>
            </m:r>
          </m:sup>
        </m:sSup>
        <m:r>
          <w:rPr>
            <w:rFonts w:ascii="Cambria Math" w:hAnsi="Cambria Math"/>
          </w:rPr>
          <m:t xml:space="preserve"> </m:t>
        </m:r>
      </m:oMath>
      <w:r w:rsidRPr="004F31C8">
        <w:t xml:space="preserve">обозначает все токены, предшествующие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>​.</w:t>
      </w:r>
      <w:r>
        <w:t xml:space="preserve"> Для определения границ чанков алгоритм анализирует последовательность</w:t>
      </w:r>
      <w:r w:rsidRPr="00803096">
        <w:t>:</w:t>
      </w:r>
    </w:p>
    <w:p w14:paraId="188B67A1" w14:textId="77777777" w:rsidR="003121FA" w:rsidRPr="00803096" w:rsidRDefault="003121FA" w:rsidP="003121FA">
      <w:pPr>
        <w:pStyle w:val="af5"/>
        <w:ind w:left="1134" w:firstLine="0"/>
      </w:pPr>
    </w:p>
    <w:p w14:paraId="371347A8" w14:textId="77777777" w:rsidR="003121FA" w:rsidRPr="00EB3807" w:rsidRDefault="003121FA" w:rsidP="003121FA">
      <w:pPr>
        <w:pStyle w:val="af5"/>
        <w:tabs>
          <w:tab w:val="left" w:pos="1833"/>
          <w:tab w:val="center" w:pos="5128"/>
        </w:tabs>
        <w:ind w:left="1134" w:firstLine="0"/>
        <w:jc w:val="left"/>
        <w:rPr>
          <w:lang w:val="en-US"/>
        </w:rPr>
      </w:pPr>
      <w:r w:rsidRPr="00803096">
        <w:tab/>
      </w:r>
      <w:r w:rsidRPr="00803096">
        <w:tab/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9718300" wp14:editId="52BB7735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389255" cy="1404620"/>
                <wp:effectExtent l="0" t="0" r="10795" b="1016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610B6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718300" id="_x0000_s1027" type="#_x0000_t202" style="position:absolute;left:0;text-align:left;margin-left:-20.55pt;margin-top:.75pt;width:30.65pt;height:110.6pt;z-index: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" strokecolor="white [3212]">
                <v:textbox style="mso-fit-shape-to-text:t">
                  <w:txbxContent>
                    <w:p w14:paraId="100610B6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2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B67DA">
        <w:rPr>
          <w:noProof/>
          <w:lang w:val="en-US"/>
        </w:rPr>
        <w:drawing>
          <wp:inline distT="0" distB="0" distL="0" distR="0" wp14:anchorId="7CD90EC8" wp14:editId="2E190964">
            <wp:extent cx="3641732" cy="33250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2513" cy="38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CC66" w14:textId="77777777" w:rsidR="003121FA" w:rsidRDefault="003121FA" w:rsidP="003121FA">
      <w:pPr>
        <w:pStyle w:val="af5"/>
        <w:ind w:left="1134" w:firstLine="0"/>
      </w:pPr>
    </w:p>
    <w:p w14:paraId="0E9E5321" w14:textId="77777777" w:rsidR="003121FA" w:rsidRPr="00B85817" w:rsidRDefault="003121FA" w:rsidP="003121FA">
      <w:pPr>
        <w:pStyle w:val="af5"/>
        <w:ind w:left="1134" w:firstLine="698"/>
        <w:rPr>
          <w:lang w:val="en-US"/>
        </w:rPr>
      </w:pPr>
      <w:r>
        <w:t>В поисках минимальных значений</w:t>
      </w:r>
      <w:r>
        <w:rPr>
          <w:lang w:val="en-US"/>
        </w:rPr>
        <w:t>:</w:t>
      </w:r>
    </w:p>
    <w:p w14:paraId="6AE7C605" w14:textId="77777777" w:rsidR="003121FA" w:rsidRDefault="003121FA" w:rsidP="003121FA">
      <w:pPr>
        <w:pStyle w:val="af5"/>
        <w:ind w:left="1134" w:firstLine="0"/>
      </w:pPr>
    </w:p>
    <w:p w14:paraId="58A48E06" w14:textId="77777777" w:rsidR="003121FA" w:rsidRPr="00AD00CB" w:rsidRDefault="003121FA" w:rsidP="003121FA">
      <w:pPr>
        <w:pStyle w:val="af5"/>
        <w:ind w:left="1134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18A0930" wp14:editId="778F3154">
                <wp:simplePos x="0" y="0"/>
                <wp:positionH relativeFrom="margin">
                  <wp:align>right</wp:align>
                </wp:positionH>
                <wp:positionV relativeFrom="paragraph">
                  <wp:posOffset>158519</wp:posOffset>
                </wp:positionV>
                <wp:extent cx="389255" cy="1404620"/>
                <wp:effectExtent l="0" t="0" r="10795" b="10160"/>
                <wp:wrapSquare wrapText="bothSides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CFE249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3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8A0930" id="_x0000_s1028" type="#_x0000_t202" style="position:absolute;left:0;text-align:left;margin-left:-20.55pt;margin-top:12.5pt;width:30.65pt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" strokecolor="white [3212]">
                <v:textbox style="mso-fit-shape-to-text:t">
                  <w:txbxContent>
                    <w:p w14:paraId="65CFE249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3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C4804">
        <w:rPr>
          <w:noProof/>
        </w:rPr>
        <w:drawing>
          <wp:inline distT="0" distB="0" distL="0" distR="0" wp14:anchorId="4B645AE0" wp14:editId="63FF2AD9">
            <wp:extent cx="4802909" cy="65181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3968" cy="67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5EB6" w14:textId="77777777" w:rsidR="003121FA" w:rsidRDefault="003121FA" w:rsidP="003121FA">
      <w:pPr>
        <w:pStyle w:val="af5"/>
        <w:ind w:left="1134" w:firstLine="0"/>
      </w:pPr>
    </w:p>
    <w:p w14:paraId="02E3407E" w14:textId="77777777" w:rsidR="003121FA" w:rsidRDefault="003121FA" w:rsidP="003121FA">
      <w:pPr>
        <w:pStyle w:val="af5"/>
        <w:ind w:left="1134"/>
      </w:pPr>
      <w:r>
        <w:t xml:space="preserve">Смысл данной формулы заключается в следующем: если значения PPL по обе стороны точки выше, чем в самой точке, и разница хотя бы с одной стороны превышает заданный порог </w:t>
      </w:r>
      <w:r>
        <w:rPr>
          <w:rStyle w:val="katex-mathml"/>
        </w:rPr>
        <w:sym w:font="Symbol" w:char="F071"/>
      </w:r>
      <w:r>
        <w:t xml:space="preserve">; либо разница между левой точкой и текущей больше </w:t>
      </w:r>
      <w:r>
        <w:rPr>
          <w:rStyle w:val="katex-mathml"/>
        </w:rPr>
        <w:sym w:font="Symbol" w:char="F071"/>
      </w:r>
      <w:r>
        <w:t>, а значение справа равно значению в текущей точке. Эти минимумы рассматриваются как потенциальные границы фрагментов.</w:t>
      </w:r>
    </w:p>
    <w:p w14:paraId="632DC31D" w14:textId="77777777" w:rsidR="003121FA" w:rsidRPr="001711C7" w:rsidRDefault="003121FA" w:rsidP="003121FA">
      <w:pPr>
        <w:pStyle w:val="a0"/>
      </w:pPr>
      <w:bookmarkStart w:id="28" w:name="_Toc185503899"/>
      <w:bookmarkStart w:id="29" w:name="_Toc197766985"/>
      <w:r>
        <w:rPr>
          <w:lang w:val="en-US"/>
        </w:rPr>
        <w:t>Query Rewriting</w:t>
      </w:r>
      <w:bookmarkEnd w:id="28"/>
      <w:bookmarkEnd w:id="29"/>
    </w:p>
    <w:p w14:paraId="6DA32938" w14:textId="05765B7C" w:rsidR="003121FA" w:rsidRDefault="004B3F59" w:rsidP="003121FA">
      <w:pPr>
        <w:pStyle w:val="af5"/>
      </w:pPr>
      <w:r>
        <w:lastRenderedPageBreak/>
        <w:t xml:space="preserve">На этапе </w:t>
      </w:r>
      <w:r w:rsidRPr="004B3F59">
        <w:rPr>
          <w:rStyle w:val="aff0"/>
          <w:b w:val="0"/>
          <w:bCs w:val="0"/>
        </w:rPr>
        <w:t>переформулирования запроса</w:t>
      </w:r>
      <w:r>
        <w:t xml:space="preserve"> цель заключается в адаптации пользовательского запроса к структуре и стилю данных, хранящихся в индексе. Это особенно важно, если пользователь использует общие или неоднозначные формулировки, которые не соответствуют формулировкам в целевом корпусе</w:t>
      </w:r>
      <w:r w:rsidR="003121FA">
        <w:t xml:space="preserve">. </w:t>
      </w:r>
    </w:p>
    <w:p w14:paraId="27713997" w14:textId="77777777" w:rsidR="003121FA" w:rsidRPr="00F93EB6" w:rsidRDefault="003121FA" w:rsidP="003121FA">
      <w:pPr>
        <w:pStyle w:val="a1"/>
      </w:pPr>
      <w:bookmarkStart w:id="30" w:name="_Toc185503900"/>
      <w:bookmarkStart w:id="31" w:name="_Toc197766986"/>
      <w:r>
        <w:rPr>
          <w:lang w:val="en-US"/>
        </w:rPr>
        <w:t>HyDE</w:t>
      </w:r>
      <w:bookmarkEnd w:id="30"/>
      <w:bookmarkEnd w:id="31"/>
    </w:p>
    <w:p w14:paraId="3DBB0D3A" w14:textId="4E27581E" w:rsidR="003121FA" w:rsidRDefault="004B3F59" w:rsidP="003121FA">
      <w:pPr>
        <w:pStyle w:val="af5"/>
      </w:pPr>
      <w:r>
        <w:t>Метод HyDE предполагает генерацию гипотетического документа на основе запроса.</w:t>
      </w:r>
      <w:r>
        <w:t xml:space="preserve"> </w:t>
      </w:r>
      <w:r>
        <w:t xml:space="preserve">Языковая модель получает инструкцию в духе: </w:t>
      </w:r>
      <w:r w:rsidRPr="004B3F59">
        <w:t>“</w:t>
      </w:r>
      <w:r w:rsidRPr="004B3F59">
        <w:rPr>
          <w:rStyle w:val="aff4"/>
          <w:i w:val="0"/>
          <w:iCs w:val="0"/>
        </w:rPr>
        <w:t>Напишите документ, который мог бы быть ответом на данный вопрос</w:t>
      </w:r>
      <w:r w:rsidRPr="004B3F59">
        <w:rPr>
          <w:rStyle w:val="aff4"/>
          <w:i w:val="0"/>
          <w:iCs w:val="0"/>
        </w:rPr>
        <w:t>”</w:t>
      </w:r>
      <w:r w:rsidR="003121FA">
        <w:t xml:space="preserve">. Созданный документ не </w:t>
      </w:r>
      <w:r>
        <w:t>обязательно достоверен</w:t>
      </w:r>
      <w:r w:rsidR="003121FA">
        <w:t>, и может содержать фактические ошибки, так как его задача лишь имитировать релевантный текст. Ожидается, что в результате кодирования документа с помощью эмбеддинг-модели удалятся лишние (вымышленные) детали и в результате полученный вектор станет семантически ближе к релевантным фрагментам, чем вектор оригинального запроса пользователя.</w:t>
      </w:r>
    </w:p>
    <w:p w14:paraId="4BF74CD3" w14:textId="77777777" w:rsidR="003121FA" w:rsidRPr="00224FA2" w:rsidRDefault="003121FA" w:rsidP="003121FA">
      <w:pPr>
        <w:pStyle w:val="a0"/>
      </w:pPr>
      <w:bookmarkStart w:id="32" w:name="_Toc185503901"/>
      <w:bookmarkStart w:id="33" w:name="_Toc197766987"/>
      <w:r>
        <w:rPr>
          <w:lang w:val="en-US"/>
        </w:rPr>
        <w:t>Reranking (Two-Stage Retrieval)</w:t>
      </w:r>
      <w:bookmarkEnd w:id="32"/>
      <w:bookmarkEnd w:id="33"/>
    </w:p>
    <w:p w14:paraId="694B23ED" w14:textId="5E32376A" w:rsidR="003121FA" w:rsidRPr="004039E5" w:rsidRDefault="004039E5" w:rsidP="003121FA">
      <w:pPr>
        <w:pStyle w:val="af5"/>
      </w:pPr>
      <w:r>
        <w:t xml:space="preserve">После начального извлечения релевантных документов (на этапе Retrieval), часто применяются </w:t>
      </w:r>
      <w:r w:rsidRPr="004039E5">
        <w:rPr>
          <w:rStyle w:val="aff0"/>
          <w:b w:val="0"/>
          <w:bCs w:val="0"/>
        </w:rPr>
        <w:t>двухступенчатые схемы</w:t>
      </w:r>
      <w:r>
        <w:t xml:space="preserve">, где второй этап — </w:t>
      </w:r>
      <w:r w:rsidRPr="004039E5">
        <w:rPr>
          <w:rStyle w:val="aff0"/>
          <w:b w:val="0"/>
          <w:bCs w:val="0"/>
        </w:rPr>
        <w:t>переранжирование</w:t>
      </w:r>
      <w:r>
        <w:t xml:space="preserve"> (Reranking) — уточняет порядок релевантности результатов</w:t>
      </w:r>
      <w:r w:rsidR="003121FA">
        <w:t xml:space="preserve">. Рассмотрим два </w:t>
      </w:r>
      <w:r>
        <w:t xml:space="preserve">наиболее расрпостраненных </w:t>
      </w:r>
      <w:r w:rsidR="003121FA">
        <w:t>подхода</w:t>
      </w:r>
    </w:p>
    <w:p w14:paraId="02AE1CCF" w14:textId="4709D83B" w:rsidR="003121FA" w:rsidRDefault="003121FA" w:rsidP="003121FA">
      <w:pPr>
        <w:pStyle w:val="af5"/>
        <w:numPr>
          <w:ilvl w:val="0"/>
          <w:numId w:val="34"/>
        </w:numPr>
        <w:ind w:left="1134"/>
      </w:pPr>
      <w:r>
        <w:rPr>
          <w:lang w:val="en-US"/>
        </w:rPr>
        <w:t>Bi</w:t>
      </w:r>
      <w:r w:rsidRPr="00941EFC">
        <w:t>-</w:t>
      </w:r>
      <w:r>
        <w:rPr>
          <w:lang w:val="en-US"/>
        </w:rPr>
        <w:t>Encoder</w:t>
      </w:r>
      <w:r>
        <w:t xml:space="preserve">. </w:t>
      </w:r>
      <w:r w:rsidR="004039E5">
        <w:t>Запрос и каждый документ обрабатываются раздельно с помощью двух энкодеров. На выходе получаются векторы, между которыми вычисляется косинусное сходство. Это позволяет эффективно сравнивать множество документов с запросом, но иногда теряет контекстные связи между ними.</w:t>
      </w:r>
      <w:r w:rsidRPr="008D188D">
        <w:t xml:space="preserve"> На </w:t>
      </w:r>
      <w:r>
        <w:t>Р</w:t>
      </w:r>
      <w:r w:rsidRPr="008D188D">
        <w:t>исунке 2 показано, как тексты преобразуются в векторы</w:t>
      </w:r>
      <w:r>
        <w:t>, объединяются в итоговые вектора (</w:t>
      </w:r>
      <w:r>
        <w:rPr>
          <w:lang w:val="en-US"/>
        </w:rPr>
        <w:t>Pooling</w:t>
      </w:r>
      <w:r w:rsidRPr="002A56CB">
        <w:t>)</w:t>
      </w:r>
      <w:r w:rsidRPr="008D188D">
        <w:t>, а затем вычисляется их сходство.</w:t>
      </w:r>
    </w:p>
    <w:p w14:paraId="6C93DF47" w14:textId="77777777" w:rsidR="003121FA" w:rsidRDefault="003121FA" w:rsidP="003121FA">
      <w:pPr>
        <w:pStyle w:val="af5"/>
        <w:ind w:left="1134" w:firstLine="0"/>
        <w:jc w:val="center"/>
      </w:pPr>
      <w:r w:rsidRPr="00042CD4">
        <w:rPr>
          <w:noProof/>
        </w:rPr>
        <w:lastRenderedPageBreak/>
        <w:drawing>
          <wp:inline distT="0" distB="0" distL="0" distR="0" wp14:anchorId="4F1BC11D" wp14:editId="76CC6028">
            <wp:extent cx="2983346" cy="3200882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0166" cy="320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9BD4" w14:textId="77777777" w:rsidR="003121FA" w:rsidRPr="00CF77B2" w:rsidRDefault="003121FA" w:rsidP="003121FA">
      <w:pPr>
        <w:pStyle w:val="af5"/>
        <w:ind w:left="1134" w:firstLine="0"/>
        <w:jc w:val="center"/>
      </w:pPr>
      <w:r>
        <w:t xml:space="preserve">Рисунок 2 — </w:t>
      </w:r>
      <w:r>
        <w:rPr>
          <w:lang w:val="en-US"/>
        </w:rPr>
        <w:t>Bi-Encoder</w:t>
      </w:r>
    </w:p>
    <w:p w14:paraId="400C20A8" w14:textId="56EC7D50" w:rsidR="003121FA" w:rsidRDefault="003121FA" w:rsidP="003121FA">
      <w:pPr>
        <w:pStyle w:val="af5"/>
        <w:numPr>
          <w:ilvl w:val="0"/>
          <w:numId w:val="34"/>
        </w:numPr>
        <w:ind w:left="1134"/>
      </w:pPr>
      <w:r>
        <w:rPr>
          <w:lang w:val="en-US"/>
        </w:rPr>
        <w:t>Cross</w:t>
      </w:r>
      <w:r w:rsidRPr="00637584">
        <w:t>-</w:t>
      </w:r>
      <w:r>
        <w:rPr>
          <w:lang w:val="en-US"/>
        </w:rPr>
        <w:t>Encoder</w:t>
      </w:r>
      <w:r w:rsidRPr="00637584">
        <w:t xml:space="preserve">. </w:t>
      </w:r>
      <w:r w:rsidR="004039E5">
        <w:t>В данном подходе запрос и документ объединяются в одну строку и подаются на вход языковой модели. Модель рассматривает их взаимодействие и возвращает итоговую оценку релевантности (similarity score) напрямую. Этот метод более ресурсоёмкий, но значительно точнее.</w:t>
      </w:r>
      <w:r w:rsidRPr="00F1748C">
        <w:t xml:space="preserve"> </w:t>
      </w:r>
      <w:r>
        <w:t>На Рисунке 3</w:t>
      </w:r>
      <w:r w:rsidRPr="00CE4734">
        <w:t xml:space="preserve"> </w:t>
      </w:r>
      <w:r>
        <w:t xml:space="preserve">изображена последовательность преобразований. </w:t>
      </w:r>
      <w:r>
        <w:rPr>
          <w:lang w:val="en-US"/>
        </w:rPr>
        <w:t>Similarity</w:t>
      </w:r>
      <w:r w:rsidRPr="002D3B22">
        <w:t xml:space="preserve"> </w:t>
      </w:r>
      <w:r>
        <w:rPr>
          <w:lang w:val="en-US"/>
        </w:rPr>
        <w:t>Score</w:t>
      </w:r>
      <w:r w:rsidRPr="002D3B22">
        <w:t xml:space="preserve"> – </w:t>
      </w:r>
      <w:r>
        <w:t>выходной слой (например, полносвязный слой с сигмоидной функцией активации), который выдает оценку сходства – число в диапазоне от 0 до 1.</w:t>
      </w:r>
    </w:p>
    <w:p w14:paraId="2C4DA4A0" w14:textId="77777777" w:rsidR="003121FA" w:rsidRPr="00A13A38" w:rsidRDefault="003121FA" w:rsidP="003121FA">
      <w:pPr>
        <w:pStyle w:val="af5"/>
        <w:ind w:left="1134" w:firstLine="0"/>
        <w:jc w:val="center"/>
      </w:pPr>
      <w:r w:rsidRPr="00FC5134">
        <w:rPr>
          <w:noProof/>
        </w:rPr>
        <w:drawing>
          <wp:inline distT="0" distB="0" distL="0" distR="0" wp14:anchorId="1991CA95" wp14:editId="091566E9">
            <wp:extent cx="2863272" cy="21957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0481" cy="220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4E90" w14:textId="77777777" w:rsidR="003121FA" w:rsidRDefault="003121FA" w:rsidP="003121FA">
      <w:pPr>
        <w:pStyle w:val="af5"/>
        <w:ind w:left="1134"/>
        <w:jc w:val="center"/>
        <w:rPr>
          <w:lang w:val="en-US"/>
        </w:rPr>
      </w:pPr>
      <w:r>
        <w:t xml:space="preserve">Рисунок 3 — </w:t>
      </w:r>
      <w:r>
        <w:rPr>
          <w:lang w:val="en-US"/>
        </w:rPr>
        <w:t>Cross-Encoder</w:t>
      </w:r>
    </w:p>
    <w:p w14:paraId="621FCC3E" w14:textId="77777777" w:rsidR="003121FA" w:rsidRDefault="003121FA" w:rsidP="003121FA">
      <w:pPr>
        <w:widowControl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lang w:val="en-US"/>
        </w:rPr>
        <w:br w:type="page"/>
      </w:r>
    </w:p>
    <w:p w14:paraId="78EB4FDF" w14:textId="77777777" w:rsidR="003121FA" w:rsidRPr="000B7BB1" w:rsidRDefault="003121FA" w:rsidP="003121FA">
      <w:pPr>
        <w:pStyle w:val="af5"/>
        <w:ind w:left="1134"/>
        <w:jc w:val="center"/>
        <w:rPr>
          <w:lang w:val="en-US"/>
        </w:rPr>
      </w:pPr>
    </w:p>
    <w:p w14:paraId="766406AF" w14:textId="77777777" w:rsidR="003121FA" w:rsidRPr="00FA63CE" w:rsidRDefault="003121FA" w:rsidP="003121FA">
      <w:pPr>
        <w:pStyle w:val="a"/>
        <w:rPr>
          <w:rFonts w:eastAsia="Noto Serif CJK SC"/>
          <w:lang w:val="en-US"/>
        </w:rPr>
      </w:pPr>
      <w:bookmarkStart w:id="34" w:name="_Toc185503902"/>
      <w:bookmarkStart w:id="35" w:name="_Toc197766988"/>
      <w:r>
        <w:rPr>
          <w:rFonts w:eastAsia="Noto Serif CJK SC"/>
        </w:rPr>
        <w:t>ТОЧКИ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</w:rPr>
        <w:t>ОТКАЗА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</w:rPr>
        <w:t>СИСТЕМ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</w:rPr>
        <w:t>С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  <w:lang w:val="en-US"/>
        </w:rPr>
        <w:t>RETRIEVAL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  <w:lang w:val="en-US"/>
        </w:rPr>
        <w:t>AUGMENTED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  <w:lang w:val="en-US"/>
        </w:rPr>
        <w:t>GENERATION</w:t>
      </w:r>
      <w:bookmarkEnd w:id="34"/>
      <w:bookmarkEnd w:id="35"/>
    </w:p>
    <w:p w14:paraId="76615E55" w14:textId="58965539" w:rsidR="003121FA" w:rsidRPr="004039E5" w:rsidRDefault="004039E5" w:rsidP="003121FA">
      <w:pPr>
        <w:pStyle w:val="af5"/>
      </w:pPr>
      <w:r>
        <w:t xml:space="preserve">Системы Retrieval-Augmented Generation (RAG) обладают значительным потенциалом в задачах генерации ответов с опорой на внешние источники знаний. Однако при проектировании и эксплуатации подобных систем возникает ряд характерных точек отказа, способных существенно повлиять на качество выдачи. В статье </w:t>
      </w:r>
      <w:r w:rsidRPr="004039E5">
        <w:rPr>
          <w:rStyle w:val="aff4"/>
          <w:i w:val="0"/>
          <w:iCs w:val="0"/>
        </w:rPr>
        <w:t>“Seven Failure Points When Engineering a Retrieval Augmented Generation System”</w:t>
      </w:r>
      <w:r>
        <w:t xml:space="preserve"> выделяются семь наиболее распространённых проблем, с которыми сталкиваются разработчики:</w:t>
      </w:r>
    </w:p>
    <w:p w14:paraId="106CDF57" w14:textId="0FBE8D23" w:rsidR="003121FA" w:rsidRDefault="003121FA" w:rsidP="003121FA">
      <w:pPr>
        <w:pStyle w:val="af5"/>
        <w:numPr>
          <w:ilvl w:val="0"/>
          <w:numId w:val="32"/>
        </w:numPr>
        <w:ind w:left="1134"/>
      </w:pPr>
      <w:r>
        <w:t xml:space="preserve">Отсутствие необходимого контента. </w:t>
      </w:r>
      <w:r w:rsidR="004039E5">
        <w:t>Даже при корректной работе всех компонентов системы RAG может не удаваться извлечь релевантную информацию, если она отсутствует в базе знаний. Это может быть обусловлено неполнотой корпуса документов или ограничениями в процессах индексации.</w:t>
      </w:r>
    </w:p>
    <w:p w14:paraId="3BC0B4D8" w14:textId="6CF7F4D5" w:rsidR="003121FA" w:rsidRDefault="003121FA" w:rsidP="003121FA">
      <w:pPr>
        <w:pStyle w:val="af5"/>
        <w:numPr>
          <w:ilvl w:val="0"/>
          <w:numId w:val="32"/>
        </w:numPr>
        <w:ind w:left="1134"/>
      </w:pPr>
      <w:r>
        <w:t xml:space="preserve">Пропуск высокоранжированных результатов. </w:t>
      </w:r>
      <w:r w:rsidR="004039E5">
        <w:t>Алгоритмы извлечения или ранжирования могут не отобрать релевантные фрагменты, даже если они присутствуют в индексе. Такое поведение часто связано с недостаточной точностью эмбеддинг-моделей, плохо подобранными метриками близости или ошибками в конфигурации поиска</w:t>
      </w:r>
      <w:r>
        <w:t>.</w:t>
      </w:r>
    </w:p>
    <w:p w14:paraId="6AE68AB3" w14:textId="6D2E32F8" w:rsidR="003121FA" w:rsidRDefault="003121FA" w:rsidP="003121FA">
      <w:pPr>
        <w:pStyle w:val="af5"/>
        <w:numPr>
          <w:ilvl w:val="0"/>
          <w:numId w:val="32"/>
        </w:numPr>
        <w:ind w:left="1134"/>
      </w:pPr>
      <w:r>
        <w:t xml:space="preserve">Неправильный контент. </w:t>
      </w:r>
      <w:r w:rsidR="004039E5">
        <w:t>Извлечённые документы могут не соответствовать исходному запросу. Это приводит к генерации некорректных или вводящих в заблуждение ответов, особенно в случаях, когда модель генерации некритично воспринимает входные данные.</w:t>
      </w:r>
    </w:p>
    <w:p w14:paraId="2963D2C4" w14:textId="77777777" w:rsidR="003121FA" w:rsidRDefault="003121FA" w:rsidP="003121FA">
      <w:pPr>
        <w:pStyle w:val="af5"/>
        <w:numPr>
          <w:ilvl w:val="0"/>
          <w:numId w:val="32"/>
        </w:numPr>
        <w:ind w:left="1134"/>
      </w:pPr>
      <w:r>
        <w:t xml:space="preserve">Неподходящий формат: Информация может быть представлена в формате, который затрудняет ее обработку или интеграцию в ответ, например, в виде изображений или таблиц. </w:t>
      </w:r>
    </w:p>
    <w:p w14:paraId="759965AB" w14:textId="3638DC91" w:rsidR="003121FA" w:rsidRDefault="003121FA" w:rsidP="003121FA">
      <w:pPr>
        <w:pStyle w:val="af5"/>
        <w:numPr>
          <w:ilvl w:val="0"/>
          <w:numId w:val="32"/>
        </w:numPr>
        <w:ind w:left="1134"/>
      </w:pPr>
      <w:r w:rsidRPr="0098780E">
        <w:t xml:space="preserve">Неправильная степень специфичности: </w:t>
      </w:r>
      <w:r w:rsidR="004039E5">
        <w:t xml:space="preserve">Ответы, формируемые моделью, могут быть либо чрезмерно обобщёнными, либо излишне </w:t>
      </w:r>
      <w:r w:rsidR="004039E5">
        <w:lastRenderedPageBreak/>
        <w:t>детализированными. Это снижает их полезность и не соответствует ожиданиям пользователя.</w:t>
      </w:r>
    </w:p>
    <w:p w14:paraId="18DE415E" w14:textId="77777777" w:rsidR="003121FA" w:rsidRDefault="003121FA" w:rsidP="003121FA">
      <w:pPr>
        <w:pStyle w:val="af5"/>
        <w:numPr>
          <w:ilvl w:val="0"/>
          <w:numId w:val="32"/>
        </w:numPr>
        <w:ind w:left="1134"/>
      </w:pPr>
      <w:r w:rsidRPr="0098780E">
        <w:t>Неполные ответы: Система может предоставлять ответы, содержащие лишь часть необходимой информации, даже если полный ответ доступен в предоставленных документах.</w:t>
      </w:r>
    </w:p>
    <w:p w14:paraId="217E6A86" w14:textId="08411C9D" w:rsidR="003121FA" w:rsidRDefault="003121FA" w:rsidP="003121FA">
      <w:pPr>
        <w:pStyle w:val="af5"/>
        <w:numPr>
          <w:ilvl w:val="0"/>
          <w:numId w:val="32"/>
        </w:numPr>
        <w:ind w:left="1134"/>
      </w:pPr>
      <w:r w:rsidRPr="00AB2DAE">
        <w:t xml:space="preserve">Необходимость постоянной калибровки: </w:t>
      </w:r>
      <w:r w:rsidR="004039E5">
        <w:t>Системы RAG подвержены деградации качества со временем и требуют регулярной переоценки ключевых компонентов — от индексируемого корпуса до настроек моделей и алгоритмов reranking. Особенно это критично при изменении пользовательских предпочтений или обновлении источников данных.</w:t>
      </w:r>
    </w:p>
    <w:p w14:paraId="09C95313" w14:textId="77777777" w:rsidR="003121FA" w:rsidRPr="00D11B31" w:rsidRDefault="003121FA" w:rsidP="003121FA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0B84C2D1" w14:textId="77777777" w:rsidR="003121FA" w:rsidRPr="00BB4DA8" w:rsidRDefault="003121FA" w:rsidP="003121FA">
      <w:pPr>
        <w:pStyle w:val="a"/>
        <w:rPr>
          <w:lang w:val="en-US"/>
        </w:rPr>
      </w:pPr>
      <w:bookmarkStart w:id="36" w:name="_Toc185503903"/>
      <w:bookmarkStart w:id="37" w:name="_Toc197766989"/>
      <w:r>
        <w:lastRenderedPageBreak/>
        <w:t>ОЦЕНКА</w:t>
      </w:r>
      <w:r w:rsidRPr="00BB4DA8">
        <w:rPr>
          <w:lang w:val="en-US"/>
        </w:rPr>
        <w:t xml:space="preserve"> </w:t>
      </w:r>
      <w:r>
        <w:t>СИСТЕМ</w:t>
      </w:r>
      <w:r w:rsidRPr="00BB4DA8">
        <w:rPr>
          <w:lang w:val="en-US"/>
        </w:rPr>
        <w:t xml:space="preserve"> </w:t>
      </w:r>
      <w:r>
        <w:t>С</w:t>
      </w:r>
      <w:r w:rsidRPr="00BB4DA8">
        <w:rPr>
          <w:lang w:val="en-US"/>
        </w:rPr>
        <w:t xml:space="preserve"> </w:t>
      </w:r>
      <w:r>
        <w:rPr>
          <w:lang w:val="en-US"/>
        </w:rPr>
        <w:t>RETRIEVAL AUGMENTED GENERATION</w:t>
      </w:r>
      <w:bookmarkEnd w:id="36"/>
      <w:bookmarkEnd w:id="37"/>
    </w:p>
    <w:p w14:paraId="7F328744" w14:textId="4DB3635C" w:rsidR="003121FA" w:rsidRDefault="004039E5" w:rsidP="003121FA">
      <w:pPr>
        <w:pStyle w:val="af5"/>
      </w:pPr>
      <w:r>
        <w:t>Как было показано в предыдущей главе, при проектировании и внедрении систем с Retrieval-Augmented Generation (RAG) возникает множество потенциальных точек отказа. Для своевременного выявления этих уязвимостей и повышения качества системы необходимы надежные методы оценки. Поскольку RAG представляет собой комплексную архитектуру, тесно связанную с языковыми моделями, источниками знаний и пользовательскими сценариями, выбор и реализация подходящих стратегий оценки становятся критически важными</w:t>
      </w:r>
    </w:p>
    <w:p w14:paraId="75F7A08D" w14:textId="448BB40F" w:rsidR="004039E5" w:rsidRPr="004039E5" w:rsidRDefault="004039E5" w:rsidP="003121FA">
      <w:pPr>
        <w:pStyle w:val="af5"/>
      </w:pPr>
      <w:r>
        <w:t xml:space="preserve">В обзорной статье </w:t>
      </w:r>
      <w:r w:rsidR="001E02D0" w:rsidRPr="001E02D0">
        <w:t>“</w:t>
      </w:r>
      <w:r w:rsidRPr="004039E5">
        <w:t>Evaluation of Retrieval-Augmented Generation: A Survey</w:t>
      </w:r>
      <w:r w:rsidR="001E02D0" w:rsidRPr="001E02D0">
        <w:t xml:space="preserve">” </w:t>
      </w:r>
      <w:r w:rsidRPr="004039E5">
        <w:t>выделяются три ключевых подхода к оценке RAG-систем:</w:t>
      </w:r>
    </w:p>
    <w:p w14:paraId="6F376D8B" w14:textId="35B7ACDA" w:rsidR="001E02D0" w:rsidRDefault="001E02D0" w:rsidP="001E02D0">
      <w:pPr>
        <w:pStyle w:val="af5"/>
        <w:numPr>
          <w:ilvl w:val="0"/>
          <w:numId w:val="45"/>
        </w:numPr>
        <w:ind w:left="0" w:firstLine="709"/>
      </w:pPr>
      <w:r w:rsidRPr="001E02D0">
        <w:rPr>
          <w:rStyle w:val="aff0"/>
          <w:b w:val="0"/>
          <w:bCs w:val="0"/>
        </w:rPr>
        <w:t>Оценка человеком</w:t>
      </w:r>
      <w:r>
        <w:t xml:space="preserve"> — субъективная, но точная форма оценки, применимая для оценки релевантности, достоверности и понятности ответов.</w:t>
      </w:r>
    </w:p>
    <w:p w14:paraId="626EEFF3" w14:textId="49E707AD" w:rsidR="001E02D0" w:rsidRDefault="001E02D0" w:rsidP="001E02D0">
      <w:pPr>
        <w:pStyle w:val="af5"/>
        <w:numPr>
          <w:ilvl w:val="0"/>
          <w:numId w:val="45"/>
        </w:numPr>
        <w:ind w:left="0" w:firstLine="709"/>
      </w:pPr>
      <w:r w:rsidRPr="001E02D0">
        <w:rPr>
          <w:rStyle w:val="aff0"/>
          <w:b w:val="0"/>
          <w:bCs w:val="0"/>
        </w:rPr>
        <w:t>Фреймворки для автоматической оценки</w:t>
      </w:r>
      <w:r>
        <w:t xml:space="preserve"> — обеспечивают воспроизводимость, масштабируемость и детализацию анализа.</w:t>
      </w:r>
    </w:p>
    <w:p w14:paraId="709F98D9" w14:textId="47D1D835" w:rsidR="001E02D0" w:rsidRDefault="001E02D0" w:rsidP="001E02D0">
      <w:pPr>
        <w:pStyle w:val="af5"/>
        <w:numPr>
          <w:ilvl w:val="0"/>
          <w:numId w:val="45"/>
        </w:numPr>
        <w:ind w:left="0" w:firstLine="709"/>
      </w:pPr>
      <w:r w:rsidRPr="001E02D0">
        <w:rPr>
          <w:rStyle w:val="aff0"/>
          <w:b w:val="0"/>
          <w:bCs w:val="0"/>
        </w:rPr>
        <w:t>Использование специализированных датасетов</w:t>
      </w:r>
      <w:r>
        <w:t>.</w:t>
      </w:r>
    </w:p>
    <w:p w14:paraId="386F826C" w14:textId="6ABE0BEA" w:rsidR="003121FA" w:rsidRPr="006E2733" w:rsidRDefault="00A137B5" w:rsidP="003121FA">
      <w:pPr>
        <w:pStyle w:val="af5"/>
      </w:pPr>
      <w:r>
        <w:t>Кроме того, в статье</w:t>
      </w:r>
      <w:r w:rsidR="003121FA" w:rsidRPr="006B1308">
        <w:t xml:space="preserve"> </w:t>
      </w:r>
      <w:r w:rsidR="003121FA">
        <w:t>представлена</w:t>
      </w:r>
      <w:r w:rsidR="003121FA" w:rsidRPr="006B1308">
        <w:t xml:space="preserve"> </w:t>
      </w:r>
      <w:r w:rsidR="003121FA">
        <w:t>сводная</w:t>
      </w:r>
      <w:r w:rsidR="003121FA" w:rsidRPr="006B1308">
        <w:t xml:space="preserve"> </w:t>
      </w:r>
      <w:r w:rsidR="003121FA">
        <w:t xml:space="preserve">таблица фреймворков и инструментов для оценки RAG-систем. Помимо </w:t>
      </w:r>
      <w:r w:rsidR="003121FA">
        <w:rPr>
          <w:lang w:val="en-US"/>
        </w:rPr>
        <w:t>RAGAS</w:t>
      </w:r>
      <w:r w:rsidR="003121FA" w:rsidRPr="006E2733">
        <w:t xml:space="preserve"> </w:t>
      </w:r>
      <w:r w:rsidR="003121FA">
        <w:t xml:space="preserve">и </w:t>
      </w:r>
      <w:r w:rsidR="003121FA" w:rsidRPr="00AD73A5">
        <w:t>MultiHop-RAG</w:t>
      </w:r>
      <w:r w:rsidR="003121FA">
        <w:t xml:space="preserve">, о которых пойдет речь дальше, можно выделить датасет </w:t>
      </w:r>
      <w:r w:rsidR="003121FA">
        <w:rPr>
          <w:lang w:val="en-US"/>
        </w:rPr>
        <w:t>QASPER</w:t>
      </w:r>
      <w:r w:rsidR="003121FA" w:rsidRPr="006E2733">
        <w:t xml:space="preserve">, </w:t>
      </w:r>
      <w:r w:rsidR="003121FA">
        <w:t xml:space="preserve">как решение, подходящее по области вопросов. </w:t>
      </w:r>
    </w:p>
    <w:p w14:paraId="28EB4CD1" w14:textId="77777777" w:rsidR="003121FA" w:rsidRPr="00FE1B78" w:rsidRDefault="003121FA" w:rsidP="003121FA">
      <w:pPr>
        <w:pStyle w:val="a0"/>
      </w:pPr>
      <w:bookmarkStart w:id="38" w:name="_Toc185503904"/>
      <w:bookmarkStart w:id="39" w:name="_Toc197766990"/>
      <w:r>
        <w:rPr>
          <w:lang w:val="en-US"/>
        </w:rPr>
        <w:t>QASPER</w:t>
      </w:r>
      <w:bookmarkEnd w:id="38"/>
      <w:bookmarkEnd w:id="39"/>
    </w:p>
    <w:p w14:paraId="56819512" w14:textId="0219DEF7" w:rsidR="00A137B5" w:rsidRDefault="00A137B5" w:rsidP="003121FA">
      <w:pPr>
        <w:pStyle w:val="af5"/>
      </w:pPr>
      <w:r w:rsidRPr="00A137B5">
        <w:rPr>
          <w:rStyle w:val="aff0"/>
          <w:b w:val="0"/>
          <w:bCs w:val="0"/>
        </w:rPr>
        <w:t>QASPER</w:t>
      </w:r>
      <w:r>
        <w:t xml:space="preserve"> — это специализированный датасет, разработанный для задач вопросно-ответного поиска по научным публикациям в области обработки естественного языка. Он включает </w:t>
      </w:r>
      <w:r w:rsidRPr="00A137B5">
        <w:rPr>
          <w:rStyle w:val="aff0"/>
          <w:b w:val="0"/>
          <w:bCs w:val="0"/>
        </w:rPr>
        <w:t>5049</w:t>
      </w:r>
      <w:r>
        <w:t xml:space="preserve"> вопросов, сформулированных по </w:t>
      </w:r>
      <w:r w:rsidRPr="00A137B5">
        <w:rPr>
          <w:rStyle w:val="aff0"/>
          <w:b w:val="0"/>
          <w:bCs w:val="0"/>
        </w:rPr>
        <w:t>1585</w:t>
      </w:r>
      <w:r>
        <w:t xml:space="preserve"> NLP-статьям. Вопросы создавались экспертами, опираясь только на заголовок и аннотацию статьи, а затем на них отвечала другая группа исследователей, используя полный текст.</w:t>
      </w:r>
    </w:p>
    <w:p w14:paraId="65EEB0C3" w14:textId="01493656" w:rsidR="003121FA" w:rsidRPr="00931FFA" w:rsidRDefault="003121FA" w:rsidP="003121FA">
      <w:pPr>
        <w:pStyle w:val="af5"/>
      </w:pPr>
      <w:r>
        <w:t xml:space="preserve"> Особенность данного датасета состоит в том, что для ответа на вопросы используется только один документ. </w:t>
      </w:r>
      <w:r w:rsidR="00A137B5">
        <w:t xml:space="preserve">Несмотря на ценность QASPER, для RAG-систем, работающих с несколькими источниками, требуется расширение или </w:t>
      </w:r>
      <w:r w:rsidR="00A137B5">
        <w:lastRenderedPageBreak/>
        <w:t xml:space="preserve">использование других датасетов, ориентированных на </w:t>
      </w:r>
      <w:r w:rsidR="00A137B5" w:rsidRPr="00A137B5">
        <w:rPr>
          <w:rStyle w:val="aff0"/>
          <w:b w:val="0"/>
          <w:bCs w:val="0"/>
        </w:rPr>
        <w:t>multi-hop</w:t>
      </w:r>
      <w:r w:rsidR="00A137B5">
        <w:t xml:space="preserve"> ответы.</w:t>
      </w:r>
      <w:r>
        <w:t xml:space="preserve"> </w:t>
      </w:r>
    </w:p>
    <w:p w14:paraId="11000395" w14:textId="77777777" w:rsidR="003121FA" w:rsidRDefault="003121FA" w:rsidP="003121FA">
      <w:pPr>
        <w:pStyle w:val="a0"/>
        <w:rPr>
          <w:lang w:val="en-US"/>
        </w:rPr>
      </w:pPr>
      <w:bookmarkStart w:id="40" w:name="_Toc185503905"/>
      <w:bookmarkStart w:id="41" w:name="_Toc197766991"/>
      <w:r>
        <w:rPr>
          <w:lang w:val="en-US"/>
        </w:rPr>
        <w:t>RAGAS</w:t>
      </w:r>
      <w:bookmarkEnd w:id="40"/>
      <w:bookmarkEnd w:id="41"/>
    </w:p>
    <w:p w14:paraId="48961D55" w14:textId="5DA6691D" w:rsidR="003121FA" w:rsidRDefault="003121FA" w:rsidP="003121FA">
      <w:pPr>
        <w:pStyle w:val="af5"/>
      </w:pPr>
      <w:r>
        <w:rPr>
          <w:lang w:val="en-US"/>
        </w:rPr>
        <w:t>RAGAS</w:t>
      </w:r>
      <w:r>
        <w:t xml:space="preserve"> </w:t>
      </w:r>
      <w:r w:rsidRPr="00A06969">
        <w:t xml:space="preserve">[6] </w:t>
      </w:r>
      <w:r>
        <w:t>— это фреймворк с открытым исходным кодом, разработанный</w:t>
      </w:r>
      <w:r w:rsidR="00A137B5">
        <w:t xml:space="preserve"> специально</w:t>
      </w:r>
      <w:r>
        <w:t xml:space="preserve"> для оценки качества работы RAG-систем. </w:t>
      </w:r>
      <w:r w:rsidR="00A137B5">
        <w:t xml:space="preserve">Он предоставляет как средства для </w:t>
      </w:r>
      <w:r w:rsidR="00A137B5" w:rsidRPr="00A137B5">
        <w:rPr>
          <w:rStyle w:val="aff0"/>
          <w:b w:val="0"/>
          <w:bCs w:val="0"/>
        </w:rPr>
        <w:t>генерации тестовых запросов</w:t>
      </w:r>
      <w:r w:rsidR="00A137B5">
        <w:t xml:space="preserve">, так и </w:t>
      </w:r>
      <w:r w:rsidR="00A137B5" w:rsidRPr="00A137B5">
        <w:rPr>
          <w:rStyle w:val="aff0"/>
          <w:b w:val="0"/>
          <w:bCs w:val="0"/>
        </w:rPr>
        <w:t>набор</w:t>
      </w:r>
      <w:r w:rsidR="00A137B5">
        <w:rPr>
          <w:rStyle w:val="aff0"/>
        </w:rPr>
        <w:t xml:space="preserve"> </w:t>
      </w:r>
      <w:r w:rsidR="00A137B5" w:rsidRPr="00A137B5">
        <w:rPr>
          <w:rStyle w:val="aff0"/>
          <w:b w:val="0"/>
          <w:bCs w:val="0"/>
        </w:rPr>
        <w:t>метрик</w:t>
      </w:r>
      <w:r w:rsidR="00A137B5">
        <w:t xml:space="preserve"> для поэтапной оценки компонентов системы.</w:t>
      </w:r>
      <w:r>
        <w:t xml:space="preserve"> Метрики для отдельных частей </w:t>
      </w:r>
      <w:r>
        <w:rPr>
          <w:lang w:val="en-US"/>
        </w:rPr>
        <w:t>RAG</w:t>
      </w:r>
      <w:r w:rsidRPr="00E108EA">
        <w:t xml:space="preserve"> </w:t>
      </w:r>
      <w:r>
        <w:t xml:space="preserve">позволяют декомпозировать оценку пайплайна на оценку его составляющих. С помощью таких метрик проще отслеживать уязвимые места системы, а также оценивать реакцию на изменение отдельных компонентов. </w:t>
      </w:r>
    </w:p>
    <w:p w14:paraId="4A8353AC" w14:textId="77777777" w:rsidR="00A137B5" w:rsidRDefault="00A137B5" w:rsidP="003121FA">
      <w:pPr>
        <w:pStyle w:val="af5"/>
      </w:pPr>
      <w:r>
        <w:t xml:space="preserve">Методология RAGAS строится на подходе </w:t>
      </w:r>
      <w:r w:rsidRPr="00A137B5">
        <w:rPr>
          <w:rStyle w:val="aff0"/>
          <w:b w:val="0"/>
          <w:bCs w:val="0"/>
        </w:rPr>
        <w:t>LLM-as-a-Judge</w:t>
      </w:r>
      <w:r>
        <w:t>, то есть большая языковая модель используется для генерации тестов и/или оценки ответов. Это позволяет автоматизировать процесс тестирования, хотя и создает определенные риски в задачах, требующих локализации.</w:t>
      </w:r>
      <w:r w:rsidR="003121FA">
        <w:t xml:space="preserve"> </w:t>
      </w:r>
    </w:p>
    <w:p w14:paraId="41F0142E" w14:textId="44DE5177" w:rsidR="003121FA" w:rsidRDefault="00A137B5" w:rsidP="003121FA">
      <w:pPr>
        <w:pStyle w:val="af5"/>
      </w:pPr>
      <w:r>
        <w:t>Для задач на русском языке существует</w:t>
      </w:r>
      <w:r w:rsidR="003121FA">
        <w:t xml:space="preserve"> расширение фреймворка </w:t>
      </w:r>
      <w:r w:rsidR="003121FA">
        <w:rPr>
          <w:lang w:val="en-US"/>
        </w:rPr>
        <w:t>RAGAS</w:t>
      </w:r>
      <w:r w:rsidR="003121FA">
        <w:t xml:space="preserve">, разработанное в России </w:t>
      </w:r>
      <w:r w:rsidR="003121FA" w:rsidRPr="00923729">
        <w:t xml:space="preserve">— </w:t>
      </w:r>
      <w:r w:rsidR="003121FA">
        <w:rPr>
          <w:lang w:val="en-US"/>
        </w:rPr>
        <w:t>GigaRAGAS</w:t>
      </w:r>
      <w:r w:rsidR="003121FA" w:rsidRPr="008356D0">
        <w:t xml:space="preserve">. </w:t>
      </w:r>
      <w:r w:rsidR="003121FA">
        <w:t xml:space="preserve">Особенность расширения состоит в том, что промпты для метрик и генерации датасета переведены и адаптированы под оценку </w:t>
      </w:r>
      <w:r w:rsidR="003121FA">
        <w:rPr>
          <w:lang w:val="en-US"/>
        </w:rPr>
        <w:t>RAG</w:t>
      </w:r>
      <w:r w:rsidR="003121FA" w:rsidRPr="00791D38">
        <w:t xml:space="preserve"> </w:t>
      </w:r>
      <w:r w:rsidR="003121FA">
        <w:t>на русском языке.</w:t>
      </w:r>
    </w:p>
    <w:p w14:paraId="1FE82AFC" w14:textId="3F0913B8" w:rsidR="00A137B5" w:rsidRDefault="00A137B5" w:rsidP="00A137B5">
      <w:pPr>
        <w:pStyle w:val="a0"/>
      </w:pPr>
      <w:bookmarkStart w:id="42" w:name="_Toc197766992"/>
      <w:r>
        <w:t>Основные метрики</w:t>
      </w:r>
      <w:bookmarkEnd w:id="42"/>
    </w:p>
    <w:p w14:paraId="5A4650C2" w14:textId="64A4B3C2" w:rsidR="00A137B5" w:rsidRDefault="00A137B5" w:rsidP="00A137B5">
      <w:pPr>
        <w:pStyle w:val="af5"/>
      </w:pPr>
      <w:r>
        <w:t>Для детальной оценки качества ответов в RAGAS (и других системах) применяются следующие метрики:</w:t>
      </w:r>
    </w:p>
    <w:p w14:paraId="54FB6027" w14:textId="77777777" w:rsidR="008C0187" w:rsidRPr="00DB47A1" w:rsidRDefault="008C0187" w:rsidP="008C0187">
      <w:pPr>
        <w:pStyle w:val="a1"/>
        <w:rPr>
          <w:lang w:eastAsia="ru-RU" w:bidi="ar-SA"/>
        </w:rPr>
      </w:pPr>
      <w:bookmarkStart w:id="43" w:name="_Toc191554221"/>
      <w:bookmarkStart w:id="44" w:name="_Toc197766993"/>
      <w:r>
        <w:rPr>
          <w:lang w:val="en-US" w:eastAsia="ru-RU" w:bidi="ar-SA"/>
        </w:rPr>
        <w:t>Faithfulness</w:t>
      </w:r>
      <w:bookmarkEnd w:id="43"/>
      <w:bookmarkEnd w:id="44"/>
    </w:p>
    <w:p w14:paraId="4AA48B30" w14:textId="77777777" w:rsidR="008C0187" w:rsidRPr="00DB47A1" w:rsidRDefault="008C0187" w:rsidP="008C0187">
      <w:pPr>
        <w:pStyle w:val="af5"/>
        <w:rPr>
          <w:lang w:eastAsia="ru-RU" w:bidi="ar-SA"/>
        </w:rPr>
      </w:pPr>
      <w:r w:rsidRPr="00DB47A1">
        <w:rPr>
          <w:lang w:eastAsia="ru-RU" w:bidi="ar-SA"/>
        </w:rPr>
        <w:t xml:space="preserve">Метрика </w:t>
      </w:r>
      <w:r w:rsidRPr="009A36A6">
        <w:rPr>
          <w:lang w:eastAsia="ru-RU" w:bidi="ar-SA"/>
        </w:rPr>
        <w:t>достоверности (Faithfulness [3])</w:t>
      </w:r>
      <w:r w:rsidRPr="00DB47A1">
        <w:rPr>
          <w:lang w:eastAsia="ru-RU" w:bidi="ar-SA"/>
        </w:rPr>
        <w:t xml:space="preserve"> измеряет, насколько фактически точен ответ </w:t>
      </w:r>
      <w:r>
        <w:rPr>
          <w:lang w:eastAsia="ru-RU" w:bidi="ar-SA"/>
        </w:rPr>
        <w:t>относительно извлеченного контекста</w:t>
      </w:r>
      <w:r w:rsidRPr="00DB47A1">
        <w:rPr>
          <w:lang w:eastAsia="ru-RU" w:bidi="ar-SA"/>
        </w:rPr>
        <w:t xml:space="preserve">. </w:t>
      </w:r>
      <w:r>
        <w:rPr>
          <w:lang w:eastAsia="ru-RU" w:bidi="ar-SA"/>
        </w:rPr>
        <w:t>Значения вариьируются от 0 до 1, где 1 означает, что утверждения в ответе подтверждаются контекстом</w:t>
      </w:r>
      <w:r w:rsidRPr="00DB47A1">
        <w:rPr>
          <w:lang w:eastAsia="ru-RU" w:bidi="ar-SA"/>
        </w:rPr>
        <w:t>.</w:t>
      </w:r>
      <w:r>
        <w:rPr>
          <w:lang w:eastAsia="ru-RU" w:bidi="ar-SA"/>
        </w:rPr>
        <w:t xml:space="preserve"> </w:t>
      </w:r>
    </w:p>
    <w:p w14:paraId="257C942B" w14:textId="77777777" w:rsidR="008C0187" w:rsidRPr="00DB47A1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Алгоритм расчета метрики</w:t>
      </w:r>
      <w:r w:rsidRPr="00DB47A1">
        <w:rPr>
          <w:lang w:eastAsia="ru-RU" w:bidi="ar-SA"/>
        </w:rPr>
        <w:t>:</w:t>
      </w:r>
    </w:p>
    <w:p w14:paraId="374D0665" w14:textId="77777777" w:rsidR="008C0187" w:rsidRDefault="008C0187" w:rsidP="008C0187">
      <w:pPr>
        <w:pStyle w:val="af5"/>
        <w:numPr>
          <w:ilvl w:val="0"/>
          <w:numId w:val="2"/>
        </w:numPr>
        <w:rPr>
          <w:lang w:eastAsia="ru-RU" w:bidi="ar-SA"/>
        </w:rPr>
      </w:pPr>
      <w:r>
        <w:rPr>
          <w:lang w:eastAsia="ru-RU" w:bidi="ar-SA"/>
        </w:rPr>
        <w:t>Разбиение ответа на утверждения</w:t>
      </w:r>
      <w:r w:rsidRPr="00DB47A1">
        <w:rPr>
          <w:lang w:eastAsia="ru-RU" w:bidi="ar-SA"/>
        </w:rPr>
        <w:t>.</w:t>
      </w:r>
    </w:p>
    <w:p w14:paraId="20FB2331" w14:textId="77777777" w:rsidR="008C0187" w:rsidRDefault="008C0187" w:rsidP="008C0187">
      <w:pPr>
        <w:pStyle w:val="af5"/>
        <w:numPr>
          <w:ilvl w:val="0"/>
          <w:numId w:val="2"/>
        </w:numPr>
        <w:rPr>
          <w:lang w:eastAsia="ru-RU" w:bidi="ar-SA"/>
        </w:rPr>
      </w:pPr>
      <w:r>
        <w:rPr>
          <w:lang w:eastAsia="ru-RU" w:bidi="ar-SA"/>
        </w:rPr>
        <w:t>Каждое утверждение проходит проверку на релевантность к извлеченному контексту.</w:t>
      </w:r>
    </w:p>
    <w:p w14:paraId="5D81C1C0" w14:textId="77777777" w:rsidR="008C0187" w:rsidRDefault="008C0187" w:rsidP="008C0187">
      <w:pPr>
        <w:pStyle w:val="af5"/>
        <w:numPr>
          <w:ilvl w:val="0"/>
          <w:numId w:val="2"/>
        </w:numPr>
        <w:rPr>
          <w:lang w:eastAsia="ru-RU" w:bidi="ar-SA"/>
        </w:rPr>
      </w:pPr>
      <w:r>
        <w:rPr>
          <w:lang w:eastAsia="ru-RU" w:bidi="ar-SA"/>
        </w:rPr>
        <w:t>Вычисление показателя достоверности по формуле</w:t>
      </w:r>
      <w:r w:rsidRPr="006112F9">
        <w:rPr>
          <w:lang w:eastAsia="ru-RU" w:bidi="ar-SA"/>
        </w:rPr>
        <w:t>:</w:t>
      </w:r>
    </w:p>
    <w:p w14:paraId="55F2D05E" w14:textId="77777777" w:rsidR="008C0187" w:rsidRDefault="008C0187" w:rsidP="008C0187">
      <w:pPr>
        <w:pStyle w:val="af5"/>
        <w:rPr>
          <w:lang w:eastAsia="ru-RU" w:bidi="ar-SA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47D5BDD" wp14:editId="5839E09C">
                <wp:simplePos x="0" y="0"/>
                <wp:positionH relativeFrom="margin">
                  <wp:align>right</wp:align>
                </wp:positionH>
                <wp:positionV relativeFrom="paragraph">
                  <wp:posOffset>341630</wp:posOffset>
                </wp:positionV>
                <wp:extent cx="389255" cy="1404620"/>
                <wp:effectExtent l="0" t="0" r="10795" b="10160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0BA71B" w14:textId="77777777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7D5BDD" id="_x0000_s1029" type="#_x0000_t202" style="position:absolute;left:0;text-align:left;margin-left:-20.55pt;margin-top:26.9pt;width:30.65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" strokecolor="white [3212]">
                <v:textbox style="mso-fit-shape-to-text:t">
                  <w:txbxContent>
                    <w:p w14:paraId="700BA71B" w14:textId="77777777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F309C62" w14:textId="77777777" w:rsidR="008C0187" w:rsidRPr="006112F9" w:rsidRDefault="008C0187" w:rsidP="008C0187">
      <w:pPr>
        <w:pStyle w:val="af5"/>
        <w:rPr>
          <w:lang w:eastAsia="ru-RU" w:bidi="ar-SA"/>
        </w:rPr>
      </w:pPr>
      <m:oMathPara>
        <m:oMath>
          <m:r>
            <m:rPr>
              <m:nor/>
            </m:rPr>
            <w:rPr>
              <w:rFonts w:ascii="Cambria Math" w:hAnsi="Cambria Math"/>
              <w:lang w:val="en-US" w:eastAsia="ru-RU" w:bidi="ar-SA"/>
            </w:rPr>
            <m:t>Faithfulness</m:t>
          </m:r>
          <m:r>
            <m:rPr>
              <m:nor/>
            </m:rPr>
            <w:rPr>
              <w:rFonts w:ascii="Cambria Math" w:hAnsi="Cambria Math"/>
              <w:lang w:eastAsia="ru-RU" w:bidi="ar-SA"/>
            </w:rPr>
            <m:t xml:space="preserve"> </m:t>
          </m:r>
          <m:r>
            <m:rPr>
              <m:nor/>
            </m:rPr>
            <w:rPr>
              <w:rFonts w:ascii="Cambria Math" w:hAnsi="Cambria Math"/>
              <w:lang w:val="en-US" w:eastAsia="ru-RU" w:bidi="ar-SA"/>
            </w:rPr>
            <m:t>Score</m:t>
          </m:r>
          <m:r>
            <w:rPr>
              <w:rFonts w:ascii="Cambria Math" w:hAnsi="Cambria Math"/>
              <w:lang w:eastAsia="ru-RU" w:bidi="ar-SA"/>
            </w:rPr>
            <m:t>=</m:t>
          </m:r>
          <m:f>
            <m:fPr>
              <m:ctrlPr>
                <w:rPr>
                  <w:rFonts w:ascii="Cambria Math" w:hAnsi="Cambria Math"/>
                  <w:lang w:eastAsia="ru-RU" w:bidi="ar-SA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/>
                  <w:lang w:eastAsia="ru-RU" w:bidi="ar-SA"/>
                </w:rPr>
                <m:t>Количество релевантных к контексту утверждений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num>
            <m:den>
              <m:r>
                <m:rPr>
                  <m:nor/>
                </m:rPr>
                <w:rPr>
                  <w:rFonts w:ascii="Cambria Math" w:hAnsi="Cambria Math"/>
                  <w:lang w:eastAsia="ru-RU" w:bidi="ar-SA"/>
                </w:rPr>
                <m:t>Общее количество утверждений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en>
          </m:f>
        </m:oMath>
      </m:oMathPara>
    </w:p>
    <w:p w14:paraId="66EC4D91" w14:textId="77777777" w:rsidR="008C0187" w:rsidRDefault="008C0187" w:rsidP="008C0187">
      <w:pPr>
        <w:pStyle w:val="af5"/>
        <w:rPr>
          <w:lang w:eastAsia="ru-RU" w:bidi="ar-SA"/>
        </w:rPr>
      </w:pPr>
    </w:p>
    <w:p w14:paraId="12689815" w14:textId="77777777" w:rsidR="008C0187" w:rsidRPr="006112F9" w:rsidRDefault="008C0187" w:rsidP="008C0187">
      <w:pPr>
        <w:pStyle w:val="a1"/>
        <w:rPr>
          <w:lang w:eastAsia="ru-RU" w:bidi="ar-SA"/>
        </w:rPr>
      </w:pPr>
      <w:bookmarkStart w:id="45" w:name="_Toc191554222"/>
      <w:bookmarkStart w:id="46" w:name="_Toc197766994"/>
      <w:r>
        <w:rPr>
          <w:lang w:val="en-US" w:eastAsia="ru-RU" w:bidi="ar-SA"/>
        </w:rPr>
        <w:t>Response Relevancy</w:t>
      </w:r>
      <w:bookmarkEnd w:id="45"/>
      <w:bookmarkEnd w:id="46"/>
    </w:p>
    <w:p w14:paraId="519F2064" w14:textId="77777777" w:rsidR="008C0187" w:rsidRPr="006112F9" w:rsidRDefault="008C0187" w:rsidP="008C0187">
      <w:pPr>
        <w:pStyle w:val="af5"/>
        <w:rPr>
          <w:lang w:eastAsia="ru-RU" w:bidi="ar-SA"/>
        </w:rPr>
      </w:pPr>
      <w:r w:rsidRPr="006112F9">
        <w:rPr>
          <w:lang w:eastAsia="ru-RU" w:bidi="ar-SA"/>
        </w:rPr>
        <w:t>Метрика</w:t>
      </w:r>
      <w:r w:rsidRPr="00102CB0">
        <w:rPr>
          <w:lang w:eastAsia="ru-RU" w:bidi="ar-SA"/>
        </w:rPr>
        <w:t xml:space="preserve"> </w:t>
      </w:r>
      <w:r>
        <w:rPr>
          <w:lang w:eastAsia="ru-RU" w:bidi="ar-SA"/>
        </w:rPr>
        <w:t>релевантности ответа</w:t>
      </w:r>
      <w:r w:rsidRPr="006112F9">
        <w:rPr>
          <w:lang w:eastAsia="ru-RU" w:bidi="ar-SA"/>
        </w:rPr>
        <w:t xml:space="preserve"> </w:t>
      </w:r>
      <w:r>
        <w:rPr>
          <w:lang w:eastAsia="ru-RU" w:bidi="ar-SA"/>
        </w:rPr>
        <w:t>(</w:t>
      </w:r>
      <w:r w:rsidRPr="009A36A6">
        <w:rPr>
          <w:lang w:eastAsia="ru-RU" w:bidi="ar-SA"/>
        </w:rPr>
        <w:t>Response Relevancy [3])</w:t>
      </w:r>
      <w:r>
        <w:rPr>
          <w:b/>
          <w:bCs/>
          <w:lang w:eastAsia="ru-RU" w:bidi="ar-SA"/>
        </w:rPr>
        <w:t xml:space="preserve"> </w:t>
      </w:r>
      <w:r>
        <w:rPr>
          <w:lang w:eastAsia="ru-RU" w:bidi="ar-SA"/>
        </w:rPr>
        <w:t>оценивает</w:t>
      </w:r>
      <w:r w:rsidRPr="006112F9">
        <w:rPr>
          <w:lang w:eastAsia="ru-RU" w:bidi="ar-SA"/>
        </w:rPr>
        <w:t>, насколько ответ соответствует пользовательскому запросу.</w:t>
      </w:r>
      <w:r>
        <w:rPr>
          <w:lang w:eastAsia="ru-RU" w:bidi="ar-SA"/>
        </w:rPr>
        <w:t xml:space="preserve"> </w:t>
      </w:r>
      <w:r w:rsidRPr="000C0117">
        <w:rPr>
          <w:lang w:eastAsia="ru-RU" w:bidi="ar-SA"/>
        </w:rPr>
        <w:t>Высокий балл означает, что ответ полноценно отвечает на запрос, без избыточной или нерелевантной информации.</w:t>
      </w:r>
    </w:p>
    <w:p w14:paraId="60AA7019" w14:textId="77777777" w:rsidR="008C0187" w:rsidRPr="006112F9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Алгоритм расчета метрики</w:t>
      </w:r>
      <w:r w:rsidRPr="006112F9">
        <w:rPr>
          <w:lang w:eastAsia="ru-RU" w:bidi="ar-SA"/>
        </w:rPr>
        <w:t>:</w:t>
      </w:r>
    </w:p>
    <w:p w14:paraId="059B4BC6" w14:textId="77777777" w:rsidR="008C0187" w:rsidRDefault="008C0187" w:rsidP="008C0187">
      <w:pPr>
        <w:pStyle w:val="af5"/>
        <w:numPr>
          <w:ilvl w:val="0"/>
          <w:numId w:val="3"/>
        </w:numPr>
        <w:rPr>
          <w:lang w:eastAsia="ru-RU" w:bidi="ar-SA"/>
        </w:rPr>
      </w:pPr>
      <w:r>
        <w:rPr>
          <w:lang w:eastAsia="ru-RU" w:bidi="ar-SA"/>
        </w:rPr>
        <w:t>Генерация</w:t>
      </w:r>
      <w:r w:rsidRPr="000C0117">
        <w:rPr>
          <w:lang w:eastAsia="ru-RU" w:bidi="ar-SA"/>
        </w:rPr>
        <w:t xml:space="preserve"> 3 искусственных вопрос</w:t>
      </w:r>
      <w:r>
        <w:rPr>
          <w:lang w:eastAsia="ru-RU" w:bidi="ar-SA"/>
        </w:rPr>
        <w:t>ов</w:t>
      </w:r>
      <w:r w:rsidRPr="000C0117">
        <w:rPr>
          <w:lang w:eastAsia="ru-RU" w:bidi="ar-SA"/>
        </w:rPr>
        <w:t xml:space="preserve"> на основе ответа системы.</w:t>
      </w:r>
    </w:p>
    <w:p w14:paraId="31B6927E" w14:textId="77777777" w:rsidR="008C0187" w:rsidRDefault="008C0187" w:rsidP="008C0187">
      <w:pPr>
        <w:pStyle w:val="af5"/>
        <w:numPr>
          <w:ilvl w:val="0"/>
          <w:numId w:val="3"/>
        </w:numPr>
        <w:rPr>
          <w:lang w:eastAsia="ru-RU" w:bidi="ar-SA"/>
        </w:rPr>
      </w:pPr>
      <w:r>
        <w:rPr>
          <w:lang w:eastAsia="ru-RU" w:bidi="ar-SA"/>
        </w:rPr>
        <w:t>Вычисление</w:t>
      </w:r>
      <w:r w:rsidRPr="000C0117">
        <w:rPr>
          <w:lang w:eastAsia="ru-RU" w:bidi="ar-SA"/>
        </w:rPr>
        <w:t xml:space="preserve"> косинусно</w:t>
      </w:r>
      <w:r>
        <w:rPr>
          <w:lang w:eastAsia="ru-RU" w:bidi="ar-SA"/>
        </w:rPr>
        <w:t>го</w:t>
      </w:r>
      <w:r w:rsidRPr="000C0117">
        <w:rPr>
          <w:lang w:eastAsia="ru-RU" w:bidi="ar-SA"/>
        </w:rPr>
        <w:t xml:space="preserve"> сходств</w:t>
      </w:r>
      <w:r>
        <w:rPr>
          <w:lang w:eastAsia="ru-RU" w:bidi="ar-SA"/>
        </w:rPr>
        <w:t>а</w:t>
      </w:r>
      <w:r w:rsidRPr="000C0117">
        <w:rPr>
          <w:lang w:eastAsia="ru-RU" w:bidi="ar-SA"/>
        </w:rPr>
        <w:t xml:space="preserve"> между векторными представлениями запроса и каждого из вопросов.</w:t>
      </w:r>
    </w:p>
    <w:p w14:paraId="441EC204" w14:textId="77777777" w:rsidR="008C0187" w:rsidRDefault="008C0187" w:rsidP="008C0187">
      <w:pPr>
        <w:pStyle w:val="af5"/>
        <w:numPr>
          <w:ilvl w:val="0"/>
          <w:numId w:val="3"/>
        </w:numPr>
        <w:rPr>
          <w:lang w:eastAsia="ru-RU" w:bidi="ar-SA"/>
        </w:rPr>
      </w:pPr>
      <w:r>
        <w:rPr>
          <w:lang w:eastAsia="ru-RU" w:bidi="ar-SA"/>
        </w:rPr>
        <w:t>Усреднение полученных значений</w:t>
      </w:r>
      <w:r w:rsidRPr="006112F9">
        <w:rPr>
          <w:lang w:eastAsia="ru-RU" w:bidi="ar-SA"/>
        </w:rPr>
        <w:t>.</w:t>
      </w:r>
    </w:p>
    <w:p w14:paraId="6B05EFEA" w14:textId="77777777" w:rsidR="008C0187" w:rsidRPr="00010E27" w:rsidRDefault="008C0187" w:rsidP="008C0187">
      <w:pPr>
        <w:pStyle w:val="a1"/>
        <w:rPr>
          <w:lang w:eastAsia="ru-RU" w:bidi="ar-SA"/>
        </w:rPr>
      </w:pPr>
      <w:bookmarkStart w:id="47" w:name="_Toc191554223"/>
      <w:bookmarkStart w:id="48" w:name="_Toc197766995"/>
      <w:r>
        <w:rPr>
          <w:lang w:val="en-US" w:eastAsia="ru-RU" w:bidi="ar-SA"/>
        </w:rPr>
        <w:t>Answer Correctness</w:t>
      </w:r>
      <w:bookmarkEnd w:id="47"/>
      <w:bookmarkEnd w:id="48"/>
    </w:p>
    <w:p w14:paraId="5DD1C364" w14:textId="77777777" w:rsidR="008C0187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Метрика корректности ответа (</w:t>
      </w:r>
      <w:r>
        <w:rPr>
          <w:lang w:val="en-US" w:eastAsia="ru-RU" w:bidi="ar-SA"/>
        </w:rPr>
        <w:t>Answer</w:t>
      </w:r>
      <w:r w:rsidRPr="00010E27">
        <w:rPr>
          <w:lang w:eastAsia="ru-RU" w:bidi="ar-SA"/>
        </w:rPr>
        <w:t xml:space="preserve"> </w:t>
      </w:r>
      <w:r>
        <w:rPr>
          <w:lang w:val="en-US" w:eastAsia="ru-RU" w:bidi="ar-SA"/>
        </w:rPr>
        <w:t>Correctness</w:t>
      </w:r>
      <w:r w:rsidRPr="009A36A6">
        <w:rPr>
          <w:lang w:eastAsia="ru-RU" w:bidi="ar-SA"/>
        </w:rPr>
        <w:t xml:space="preserve"> [3]</w:t>
      </w:r>
      <w:r w:rsidRPr="00010E27">
        <w:rPr>
          <w:lang w:eastAsia="ru-RU" w:bidi="ar-SA"/>
        </w:rPr>
        <w:t xml:space="preserve">) </w:t>
      </w:r>
      <w:r>
        <w:rPr>
          <w:lang w:eastAsia="ru-RU" w:bidi="ar-SA"/>
        </w:rPr>
        <w:t xml:space="preserve">оценивает соответствие ответа эталонному. </w:t>
      </w:r>
      <w:r w:rsidRPr="000C0117">
        <w:rPr>
          <w:lang w:eastAsia="ru-RU" w:bidi="ar-SA"/>
        </w:rPr>
        <w:t>Балл варьируется от 0 до 1, где 1 означает полное совпадение.</w:t>
      </w:r>
    </w:p>
    <w:p w14:paraId="5341B602" w14:textId="77777777" w:rsidR="008C0187" w:rsidRPr="000C0117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Алгоритм расчета метрики</w:t>
      </w:r>
      <w:r w:rsidRPr="000C0117">
        <w:rPr>
          <w:lang w:eastAsia="ru-RU" w:bidi="ar-SA"/>
        </w:rPr>
        <w:t>:</w:t>
      </w:r>
    </w:p>
    <w:p w14:paraId="1AF04D09" w14:textId="77777777" w:rsidR="008C0187" w:rsidRPr="00CE7277" w:rsidRDefault="008C0187" w:rsidP="008C0187">
      <w:pPr>
        <w:pStyle w:val="af5"/>
        <w:numPr>
          <w:ilvl w:val="0"/>
          <w:numId w:val="4"/>
        </w:numPr>
        <w:rPr>
          <w:lang w:eastAsia="ru-RU" w:bidi="ar-SA"/>
        </w:rPr>
      </w:pPr>
      <w:r>
        <w:rPr>
          <w:lang w:eastAsia="ru-RU" w:bidi="ar-SA"/>
        </w:rPr>
        <w:t>Оценка фактической корректности</w:t>
      </w:r>
      <w:r w:rsidRPr="00362687">
        <w:rPr>
          <w:lang w:eastAsia="ru-RU" w:bidi="ar-SA"/>
        </w:rPr>
        <w:t xml:space="preserve">: </w:t>
      </w:r>
      <w:r>
        <w:rPr>
          <w:lang w:eastAsia="ru-RU" w:bidi="ar-SA"/>
        </w:rPr>
        <w:t xml:space="preserve">измеряет степень совпадения фактов между сгенерированным ответом и эталонным. Рассчитывается, как </w:t>
      </w:r>
      <w:r>
        <w:rPr>
          <w:lang w:val="en-US" w:eastAsia="ru-RU" w:bidi="ar-SA"/>
        </w:rPr>
        <w:t>f</w:t>
      </w:r>
      <w:r w:rsidRPr="00CE7277">
        <w:rPr>
          <w:lang w:eastAsia="ru-RU" w:bidi="ar-SA"/>
        </w:rPr>
        <w:t>1-</w:t>
      </w:r>
      <w:r>
        <w:rPr>
          <w:lang w:val="en-US" w:eastAsia="ru-RU" w:bidi="ar-SA"/>
        </w:rPr>
        <w:t>score</w:t>
      </w:r>
      <w:r w:rsidRPr="00CE7277">
        <w:rPr>
          <w:lang w:eastAsia="ru-RU" w:bidi="ar-SA"/>
        </w:rPr>
        <w:t>:</w:t>
      </w:r>
    </w:p>
    <w:p w14:paraId="0FC811BD" w14:textId="77777777" w:rsidR="008C0187" w:rsidRPr="00BB0D99" w:rsidRDefault="008C0187" w:rsidP="008C0187">
      <w:pPr>
        <w:pStyle w:val="af5"/>
        <w:rPr>
          <w:rFonts w:ascii="Cambria Math" w:hAnsi="Cambria Math"/>
          <w:i/>
          <w:lang w:val="en-US" w:eastAsia="ru-RU" w:bidi="ar-S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F6AAAC5" wp14:editId="7A262932">
                <wp:simplePos x="0" y="0"/>
                <wp:positionH relativeFrom="margin">
                  <wp:align>right</wp:align>
                </wp:positionH>
                <wp:positionV relativeFrom="paragraph">
                  <wp:posOffset>297180</wp:posOffset>
                </wp:positionV>
                <wp:extent cx="389255" cy="1404620"/>
                <wp:effectExtent l="0" t="0" r="10795" b="1016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8AE1E" w14:textId="77777777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6AAAC5" id="_x0000_s1030" type="#_x0000_t202" style="position:absolute;left:0;text-align:left;margin-left:-20.55pt;margin-top:23.4pt;width:30.65pt;height:110.6pt;z-index:25166438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" strokecolor="white [3212]">
                <v:textbox style="mso-fit-shape-to-text:t">
                  <w:txbxContent>
                    <w:p w14:paraId="2338AE1E" w14:textId="77777777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2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  <w:lang w:val="en-US" w:eastAsia="ru-RU" w:bidi="ar-SA"/>
          </w:rPr>
          <w:br/>
        </m:r>
      </m:oMath>
      <m:oMathPara>
        <m:oMath>
          <m:r>
            <w:rPr>
              <w:rFonts w:ascii="Cambria Math" w:hAnsi="Cambria Math"/>
              <w:lang w:val="en-US" w:eastAsia="ru-RU" w:bidi="ar-SA"/>
            </w:rPr>
            <m:t xml:space="preserve">F1 Score= </m:t>
          </m:r>
          <m:f>
            <m:fPr>
              <m:ctrlPr>
                <w:rPr>
                  <w:rFonts w:ascii="Cambria Math" w:hAnsi="Cambria Math"/>
                  <w:lang w:eastAsia="ru-RU" w:bidi="ar-SA"/>
                </w:rPr>
              </m:ctrlPr>
            </m:fPr>
            <m:num>
              <m:r>
                <w:rPr>
                  <w:rFonts w:ascii="Cambria Math" w:hAnsi="Cambria Math"/>
                  <w:lang w:val="en-US" w:eastAsia="ru-RU" w:bidi="ar-SA"/>
                </w:rPr>
                <m:t>2 × TP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num>
            <m:den>
              <m:r>
                <w:rPr>
                  <w:rFonts w:ascii="Cambria Math" w:hAnsi="Cambria Math"/>
                  <w:lang w:val="en-US" w:eastAsia="ru-RU" w:bidi="ar-SA"/>
                </w:rPr>
                <m:t xml:space="preserve">2 × TP </m:t>
              </m:r>
              <m:r>
                <m:rPr>
                  <m:nor/>
                </m:rPr>
                <w:rPr>
                  <w:rFonts w:ascii="Cambria Math" w:hAnsi="Cambria Math"/>
                  <w:lang w:val="en-US" w:eastAsia="ru-RU" w:bidi="ar-SA"/>
                </w:rPr>
                <m:t>+ FP + FN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en>
          </m:f>
          <m:r>
            <w:rPr>
              <w:rFonts w:ascii="Cambria Math" w:hAnsi="Cambria Math"/>
              <w:lang w:val="en-US" w:eastAsia="ru-RU" w:bidi="ar-SA"/>
            </w:rPr>
            <m:t xml:space="preserve"> </m:t>
          </m:r>
        </m:oMath>
      </m:oMathPara>
    </w:p>
    <w:p w14:paraId="095D2D5F" w14:textId="77777777" w:rsidR="008C0187" w:rsidRPr="00BB0D99" w:rsidRDefault="008C0187" w:rsidP="008C0187">
      <w:pPr>
        <w:pStyle w:val="af5"/>
        <w:rPr>
          <w:rFonts w:ascii="Cambria Math" w:hAnsi="Cambria Math"/>
          <w:lang w:val="en-US" w:eastAsia="ru-RU" w:bidi="ar-SA"/>
        </w:rPr>
      </w:pPr>
    </w:p>
    <w:p w14:paraId="56A24158" w14:textId="77777777" w:rsidR="008C0187" w:rsidRDefault="008C0187" w:rsidP="008C0187">
      <w:pPr>
        <w:pStyle w:val="af5"/>
        <w:tabs>
          <w:tab w:val="left" w:pos="4185"/>
        </w:tabs>
        <w:ind w:left="1418"/>
        <w:rPr>
          <w:lang w:eastAsia="ru-RU" w:bidi="ar-SA"/>
        </w:rPr>
      </w:pPr>
      <w:r>
        <w:rPr>
          <w:lang w:eastAsia="ru-RU" w:bidi="ar-SA"/>
        </w:rPr>
        <w:t xml:space="preserve">где </w:t>
      </w:r>
      <w:r>
        <w:rPr>
          <w:lang w:val="en-US" w:eastAsia="ru-RU" w:bidi="ar-SA"/>
        </w:rPr>
        <w:t>TP</w:t>
      </w:r>
      <w:r w:rsidRPr="00CE7277">
        <w:rPr>
          <w:lang w:eastAsia="ru-RU" w:bidi="ar-SA"/>
        </w:rPr>
        <w:t xml:space="preserve"> – </w:t>
      </w:r>
      <w:r>
        <w:rPr>
          <w:lang w:eastAsia="ru-RU" w:bidi="ar-SA"/>
        </w:rPr>
        <w:t xml:space="preserve">количество утверждений, присутствующих и в эталонном, и в сгенерированном ответах. </w:t>
      </w:r>
      <w:r>
        <w:rPr>
          <w:lang w:val="en-US" w:eastAsia="ru-RU" w:bidi="ar-SA"/>
        </w:rPr>
        <w:t>FP</w:t>
      </w:r>
      <w:r w:rsidRPr="00CE7277">
        <w:rPr>
          <w:lang w:eastAsia="ru-RU" w:bidi="ar-SA"/>
        </w:rPr>
        <w:t xml:space="preserve"> –</w:t>
      </w:r>
      <w:r>
        <w:rPr>
          <w:lang w:eastAsia="ru-RU" w:bidi="ar-SA"/>
        </w:rPr>
        <w:t xml:space="preserve"> количество утверждений, которые есть в сгенерированном ответе, но отсутствуют в эталонном. </w:t>
      </w:r>
      <w:r>
        <w:rPr>
          <w:lang w:val="en-US" w:eastAsia="ru-RU" w:bidi="ar-SA"/>
        </w:rPr>
        <w:t>FN</w:t>
      </w:r>
      <w:r w:rsidRPr="00CE7277">
        <w:rPr>
          <w:lang w:eastAsia="ru-RU" w:bidi="ar-SA"/>
        </w:rPr>
        <w:t xml:space="preserve"> –</w:t>
      </w:r>
      <w:r>
        <w:rPr>
          <w:lang w:eastAsia="ru-RU" w:bidi="ar-SA"/>
        </w:rPr>
        <w:t xml:space="preserve"> количество утверждений, которые </w:t>
      </w:r>
      <w:r>
        <w:rPr>
          <w:lang w:eastAsia="ru-RU" w:bidi="ar-SA"/>
        </w:rPr>
        <w:lastRenderedPageBreak/>
        <w:t>есть в эталонном ответе, но отсутствуют в сгенерированном.</w:t>
      </w:r>
    </w:p>
    <w:p w14:paraId="29B1B0C6" w14:textId="77777777" w:rsidR="008C0187" w:rsidRDefault="008C0187" w:rsidP="008C0187">
      <w:pPr>
        <w:pStyle w:val="af5"/>
        <w:numPr>
          <w:ilvl w:val="0"/>
          <w:numId w:val="4"/>
        </w:numPr>
        <w:tabs>
          <w:tab w:val="left" w:pos="4185"/>
        </w:tabs>
        <w:rPr>
          <w:lang w:eastAsia="ru-RU" w:bidi="ar-SA"/>
        </w:rPr>
      </w:pPr>
      <w:r>
        <w:rPr>
          <w:lang w:eastAsia="ru-RU" w:bidi="ar-SA"/>
        </w:rPr>
        <w:t>Оценка семантического сходства</w:t>
      </w:r>
      <w:r w:rsidRPr="00BB0D99">
        <w:rPr>
          <w:lang w:eastAsia="ru-RU" w:bidi="ar-SA"/>
        </w:rPr>
        <w:t xml:space="preserve">: </w:t>
      </w:r>
      <w:r>
        <w:rPr>
          <w:lang w:eastAsia="ru-RU" w:bidi="ar-SA"/>
        </w:rPr>
        <w:t>рассчитывается на основе косинусной близости эмбеддингов сгенерированного и эталонного ответов.</w:t>
      </w:r>
    </w:p>
    <w:p w14:paraId="20D773AC" w14:textId="7F88FE53" w:rsidR="008C0187" w:rsidRDefault="008C0187" w:rsidP="008C0187">
      <w:pPr>
        <w:pStyle w:val="af5"/>
        <w:numPr>
          <w:ilvl w:val="0"/>
          <w:numId w:val="4"/>
        </w:numPr>
        <w:tabs>
          <w:tab w:val="left" w:pos="4185"/>
        </w:tabs>
        <w:rPr>
          <w:lang w:eastAsia="ru-RU" w:bidi="ar-SA"/>
        </w:rPr>
      </w:pPr>
      <w:r>
        <w:rPr>
          <w:lang w:eastAsia="ru-RU" w:bidi="ar-SA"/>
        </w:rPr>
        <w:t>Ответ</w:t>
      </w:r>
      <w:r w:rsidRPr="00BB0D99">
        <w:rPr>
          <w:lang w:eastAsia="ru-RU" w:bidi="ar-SA"/>
        </w:rPr>
        <w:t xml:space="preserve">: </w:t>
      </w:r>
      <w:r>
        <w:rPr>
          <w:lang w:eastAsia="ru-RU" w:bidi="ar-SA"/>
        </w:rPr>
        <w:t>рассчитывается, как взвешенное среднее между фактическим соответствием и семантическим сходством</w:t>
      </w:r>
    </w:p>
    <w:p w14:paraId="126D209E" w14:textId="7FD18C76" w:rsidR="008C0187" w:rsidRPr="008C0187" w:rsidRDefault="008C0187" w:rsidP="008C0187">
      <w:pPr>
        <w:widowControl/>
        <w:rPr>
          <w:rFonts w:ascii="Times New Roman" w:hAnsi="Times New Roman" w:cs="Times New Roman"/>
          <w:color w:val="000000" w:themeColor="text1"/>
          <w:lang w:eastAsia="ru-RU" w:bidi="ar-SA"/>
        </w:rPr>
      </w:pPr>
      <w:r>
        <w:rPr>
          <w:lang w:eastAsia="ru-RU" w:bidi="ar-SA"/>
        </w:rPr>
        <w:br w:type="page"/>
      </w:r>
    </w:p>
    <w:p w14:paraId="5160222B" w14:textId="77777777" w:rsidR="008C0187" w:rsidRPr="00084389" w:rsidRDefault="008C0187" w:rsidP="003121FA">
      <w:pPr>
        <w:pStyle w:val="af5"/>
      </w:pPr>
    </w:p>
    <w:p w14:paraId="3242FB6F" w14:textId="4E23CE77" w:rsidR="003121FA" w:rsidRPr="00181935" w:rsidRDefault="00C812BA" w:rsidP="003121FA">
      <w:pPr>
        <w:pStyle w:val="a"/>
      </w:pPr>
      <w:bookmarkStart w:id="49" w:name="_Toc185503906"/>
      <w:bookmarkStart w:id="50" w:name="_Toc197766996"/>
      <w:r>
        <w:t>ПРОЕКТИРОВАНИЕ</w:t>
      </w:r>
      <w:r w:rsidR="003121FA" w:rsidRPr="00181935">
        <w:t xml:space="preserve"> СИСТЕМЫ</w:t>
      </w:r>
      <w:bookmarkEnd w:id="49"/>
      <w:bookmarkEnd w:id="50"/>
    </w:p>
    <w:p w14:paraId="51E24AE9" w14:textId="40B852FD" w:rsidR="00B05D45" w:rsidRPr="00B05D45" w:rsidRDefault="00B05D45" w:rsidP="00B05D45">
      <w:pPr>
        <w:pStyle w:val="af5"/>
        <w:rPr>
          <w:lang w:eastAsia="ru-RU" w:bidi="ar-SA"/>
        </w:rPr>
      </w:pPr>
      <w:r w:rsidRPr="00B05D45">
        <w:rPr>
          <w:lang w:eastAsia="ru-RU" w:bidi="ar-SA"/>
        </w:rPr>
        <w:t>На этапе проектирования системы были активно использованы средства визуального моделирования, в частности UML-диаграммы (см. Приложение Б). Их применение позволило формализовать и структурировать требования к системе, а также визуализировать архитектур</w:t>
      </w:r>
      <w:r>
        <w:rPr>
          <w:lang w:eastAsia="ru-RU" w:bidi="ar-SA"/>
        </w:rPr>
        <w:t>у</w:t>
      </w:r>
      <w:r w:rsidRPr="00B05D45">
        <w:rPr>
          <w:lang w:eastAsia="ru-RU" w:bidi="ar-SA"/>
        </w:rPr>
        <w:t xml:space="preserve"> </w:t>
      </w:r>
      <w:r>
        <w:rPr>
          <w:lang w:eastAsia="ru-RU" w:bidi="ar-SA"/>
        </w:rPr>
        <w:t>системы</w:t>
      </w:r>
      <w:r w:rsidRPr="00B05D45">
        <w:rPr>
          <w:lang w:eastAsia="ru-RU" w:bidi="ar-SA"/>
        </w:rPr>
        <w:t>. Это значительно упростило процесс анализа функциональности, выделения ключевых компонентов и их взаимодействий.</w:t>
      </w:r>
    </w:p>
    <w:p w14:paraId="01655AF9" w14:textId="3842F54B" w:rsidR="003121FA" w:rsidRPr="00B05D45" w:rsidRDefault="00B05D45" w:rsidP="00B05D45">
      <w:pPr>
        <w:pStyle w:val="af5"/>
        <w:rPr>
          <w:rFonts w:eastAsia="Times New Roman"/>
          <w:lang w:eastAsia="ru-RU" w:bidi="ar-SA"/>
        </w:rPr>
      </w:pPr>
      <w:r w:rsidRPr="00B05D45">
        <w:rPr>
          <w:lang w:eastAsia="ru-RU" w:bidi="ar-SA"/>
        </w:rPr>
        <w:t>Дополнительно был разработан прототип пользовательского интерфейса, который стал важным инструментом в определении логики взаимодействия пользователя с системой. Благодаря прототипу удалось на раннем этапе выявить потенциальные узкие места в UX-дизайне и сформировать представление о сценариях использования системы</w:t>
      </w:r>
      <w:r w:rsidR="003121FA" w:rsidRPr="00181935">
        <w:t>.</w:t>
      </w:r>
    </w:p>
    <w:p w14:paraId="15E3CF88" w14:textId="32BCA6B1" w:rsidR="008C0187" w:rsidRDefault="00C812BA" w:rsidP="00C812BA">
      <w:pPr>
        <w:pStyle w:val="a0"/>
      </w:pPr>
      <w:bookmarkStart w:id="51" w:name="_Toc197766997"/>
      <w:r>
        <w:rPr>
          <w:rStyle w:val="af7"/>
        </w:rPr>
        <w:t>Дизайн-документ</w:t>
      </w:r>
      <w:bookmarkEnd w:id="51"/>
    </w:p>
    <w:p w14:paraId="5F9D5EA9" w14:textId="6024B31A" w:rsidR="008C0187" w:rsidRPr="00306DF5" w:rsidRDefault="00B05D45" w:rsidP="008C0187">
      <w:pPr>
        <w:pStyle w:val="af5"/>
      </w:pPr>
      <w:r>
        <w:t xml:space="preserve">В качестве основы архитектурного проектирования использовался документ </w:t>
      </w:r>
      <w:r w:rsidRPr="00B05D45">
        <w:rPr>
          <w:rStyle w:val="aff4"/>
          <w:i w:val="0"/>
          <w:iCs w:val="0"/>
        </w:rPr>
        <w:t>ML System Design</w:t>
      </w:r>
      <w:r>
        <w:t xml:space="preserve">, предложенный командой </w:t>
      </w:r>
      <w:r w:rsidRPr="00B05D45">
        <w:rPr>
          <w:rStyle w:val="aff0"/>
          <w:b w:val="0"/>
          <w:bCs w:val="0"/>
        </w:rPr>
        <w:t>Reliable ML</w:t>
      </w:r>
      <w:r>
        <w:t xml:space="preserve"> [1]. Он был адаптирован под специфику создаваемого </w:t>
      </w:r>
      <w:r>
        <w:t>приложения</w:t>
      </w:r>
      <w:r>
        <w:t xml:space="preserve"> и стал основным ориентиром при проектировании клиент-серверной архитектуры. Документ помог систематизировать требования к масштабируемости, отказоустойчивости и безопасности, а также организовать структуру компонентов</w:t>
      </w:r>
      <w:r w:rsidR="009F142D">
        <w:t>.</w:t>
      </w:r>
    </w:p>
    <w:p w14:paraId="33455376" w14:textId="77777777" w:rsidR="008C0187" w:rsidRDefault="008C0187" w:rsidP="008C0187">
      <w:pPr>
        <w:pStyle w:val="a0"/>
      </w:pPr>
      <w:bookmarkStart w:id="52" w:name="_Toc193071046"/>
      <w:bookmarkStart w:id="53" w:name="_Toc197766998"/>
      <w:r>
        <w:t>Постановка задачи</w:t>
      </w:r>
      <w:bookmarkEnd w:id="52"/>
      <w:bookmarkEnd w:id="53"/>
    </w:p>
    <w:p w14:paraId="059F9616" w14:textId="34F6E143" w:rsidR="008C0187" w:rsidRDefault="00B05D45" w:rsidP="008C0187">
      <w:pPr>
        <w:pStyle w:val="af5"/>
      </w:pPr>
      <w:r>
        <w:t xml:space="preserve">Целью разработки являлось создание прототипа системы с минимально необходимым функционалом — </w:t>
      </w:r>
      <w:r w:rsidRPr="00B05D45">
        <w:rPr>
          <w:rStyle w:val="aff4"/>
          <w:i w:val="0"/>
          <w:iCs w:val="0"/>
        </w:rPr>
        <w:t>Minimum Viable Product</w:t>
      </w:r>
      <w:r>
        <w:t xml:space="preserve"> (MVP), который в дальнейшем мог бы быть масштабирован и дополнен новыми функциями</w:t>
      </w:r>
      <w:r w:rsidR="008C0187" w:rsidRPr="006C3417">
        <w:t>.</w:t>
      </w:r>
    </w:p>
    <w:p w14:paraId="7E2C9363" w14:textId="784DC0A0" w:rsidR="00B05D45" w:rsidRDefault="00B05D45" w:rsidP="008C0187">
      <w:pPr>
        <w:pStyle w:val="af5"/>
      </w:pPr>
      <w:r w:rsidRPr="00B05D45">
        <w:t>Разработка системы была разделена на несколько этапов:</w:t>
      </w:r>
    </w:p>
    <w:p w14:paraId="59E3B754" w14:textId="153C71CD" w:rsidR="00B05D45" w:rsidRDefault="00B05D45" w:rsidP="00B05D45">
      <w:pPr>
        <w:pStyle w:val="af5"/>
        <w:numPr>
          <w:ilvl w:val="0"/>
          <w:numId w:val="47"/>
        </w:numPr>
        <w:ind w:left="0" w:firstLine="709"/>
      </w:pPr>
      <w:r>
        <w:t>Р</w:t>
      </w:r>
      <w:r w:rsidRPr="00B05D45">
        <w:t>разработка серверной части. Реализация API с поддержкой авторизации, загрузки пользовательских файлов и построения индексации. В этот же этап входила интеграция RAG-модуля для обработки пользовательских запросов.</w:t>
      </w:r>
    </w:p>
    <w:p w14:paraId="1F2B2E63" w14:textId="74EE7ABA" w:rsidR="00B05D45" w:rsidRDefault="00B05D45" w:rsidP="00B05D45">
      <w:pPr>
        <w:pStyle w:val="af5"/>
        <w:numPr>
          <w:ilvl w:val="0"/>
          <w:numId w:val="47"/>
        </w:numPr>
        <w:ind w:left="0" w:firstLine="709"/>
      </w:pPr>
      <w:r>
        <w:t>Р</w:t>
      </w:r>
      <w:r w:rsidRPr="00B05D45">
        <w:t xml:space="preserve">еализация клиентского приложения. Разработка интерфейса на </w:t>
      </w:r>
      <w:r w:rsidRPr="00B05D45">
        <w:lastRenderedPageBreak/>
        <w:t>основе решений ChatPDF и ChatUI с поддержкой диалога с моделью и возможностью загрузки PDF-документов.</w:t>
      </w:r>
    </w:p>
    <w:p w14:paraId="1E04CAA8" w14:textId="32C57051" w:rsidR="00B05D45" w:rsidRDefault="00B05D45" w:rsidP="00B05D45">
      <w:pPr>
        <w:pStyle w:val="af5"/>
        <w:numPr>
          <w:ilvl w:val="0"/>
          <w:numId w:val="47"/>
        </w:numPr>
        <w:ind w:left="0" w:firstLine="709"/>
      </w:pPr>
      <w:r>
        <w:rPr>
          <w:rStyle w:val="aff0"/>
          <w:b w:val="0"/>
          <w:bCs w:val="0"/>
        </w:rPr>
        <w:t>И</w:t>
      </w:r>
      <w:r w:rsidRPr="00B05D45">
        <w:rPr>
          <w:rStyle w:val="aff0"/>
          <w:b w:val="0"/>
          <w:bCs w:val="0"/>
        </w:rPr>
        <w:t>нтеграция и тестирование.</w:t>
      </w:r>
      <w:r>
        <w:t xml:space="preserve"> Проверка корректности взаимодействия между клиентом и сервером, функциональное и нагрузочное тестирование.</w:t>
      </w:r>
    </w:p>
    <w:p w14:paraId="09D59F5D" w14:textId="26E22343" w:rsidR="008C0187" w:rsidRDefault="00B05D45" w:rsidP="00B05D45">
      <w:pPr>
        <w:pStyle w:val="af5"/>
        <w:numPr>
          <w:ilvl w:val="0"/>
          <w:numId w:val="47"/>
        </w:numPr>
        <w:ind w:left="0" w:firstLine="709"/>
      </w:pPr>
      <w:r>
        <w:rPr>
          <w:rStyle w:val="aff0"/>
          <w:b w:val="0"/>
          <w:bCs w:val="0"/>
        </w:rPr>
        <w:t>П</w:t>
      </w:r>
      <w:r w:rsidRPr="00B05D45">
        <w:rPr>
          <w:rStyle w:val="aff0"/>
          <w:b w:val="0"/>
          <w:bCs w:val="0"/>
        </w:rPr>
        <w:t>илотный запуск.</w:t>
      </w:r>
      <w:r>
        <w:t xml:space="preserve"> Развертывание системы на ограниченной пользовательской выборке, сбор обратной связи, выявление точек роста и недоработок.</w:t>
      </w:r>
    </w:p>
    <w:p w14:paraId="634F7672" w14:textId="3897F879" w:rsidR="008C0187" w:rsidRDefault="00B05D45" w:rsidP="008C0187">
      <w:pPr>
        <w:pStyle w:val="a0"/>
      </w:pPr>
      <w:bookmarkStart w:id="54" w:name="_Toc197766999"/>
      <w:r>
        <w:t>Архитектура серверной части</w:t>
      </w:r>
      <w:bookmarkEnd w:id="54"/>
    </w:p>
    <w:p w14:paraId="7A7FCE13" w14:textId="41678806" w:rsidR="008C0187" w:rsidRDefault="008C0187" w:rsidP="008C0187">
      <w:pPr>
        <w:pStyle w:val="af5"/>
      </w:pPr>
      <w:r w:rsidRPr="00CF1BBB">
        <w:t xml:space="preserve">Основные задачи — реализация методов для загрузки документов, авторизации и регистрации пользователей. </w:t>
      </w:r>
      <w:r>
        <w:t xml:space="preserve">На Рисунке </w:t>
      </w:r>
      <w:r w:rsidR="003962D3">
        <w:t>2</w:t>
      </w:r>
      <w:r>
        <w:t xml:space="preserve"> представлена схема взаимодействия компонентов сервера.</w:t>
      </w:r>
    </w:p>
    <w:p w14:paraId="1411A6DE" w14:textId="77777777" w:rsidR="008C0187" w:rsidRDefault="008C0187" w:rsidP="008C0187">
      <w:pPr>
        <w:pStyle w:val="af5"/>
        <w:jc w:val="center"/>
      </w:pPr>
      <w:r>
        <w:rPr>
          <w:noProof/>
        </w:rPr>
        <w:drawing>
          <wp:inline distT="0" distB="0" distL="0" distR="0" wp14:anchorId="01944160" wp14:editId="2F9CAD22">
            <wp:extent cx="3829050" cy="17240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3EC9" w14:textId="6FF83657" w:rsidR="008C0187" w:rsidRPr="007E5EC7" w:rsidRDefault="008C0187" w:rsidP="008C0187">
      <w:pPr>
        <w:pStyle w:val="af5"/>
        <w:jc w:val="center"/>
        <w:rPr>
          <w:lang w:val="en-US"/>
        </w:rPr>
      </w:pPr>
      <w:r w:rsidRPr="007E5EC7">
        <w:t>Рисунок</w:t>
      </w:r>
      <w:r w:rsidRPr="007E5EC7">
        <w:rPr>
          <w:lang w:val="en-US"/>
        </w:rPr>
        <w:t xml:space="preserve"> </w:t>
      </w:r>
      <w:r w:rsidR="003962D3" w:rsidRPr="003962D3">
        <w:rPr>
          <w:lang w:val="en-US"/>
        </w:rPr>
        <w:t>2</w:t>
      </w:r>
      <w:r w:rsidRPr="007E5EC7">
        <w:rPr>
          <w:lang w:val="en-US"/>
        </w:rPr>
        <w:t xml:space="preserve"> - </w:t>
      </w:r>
      <w:r w:rsidRPr="007E5EC7">
        <w:t>Устройство</w:t>
      </w:r>
      <w:r w:rsidRPr="007E5EC7">
        <w:rPr>
          <w:lang w:val="en-US"/>
        </w:rPr>
        <w:t xml:space="preserve"> </w:t>
      </w:r>
      <w:r w:rsidRPr="007E5EC7">
        <w:t>пайплайна</w:t>
      </w:r>
      <w:r w:rsidRPr="007E5EC7">
        <w:rPr>
          <w:lang w:val="en-US"/>
        </w:rPr>
        <w:t xml:space="preserve"> Retrieval Augmented Generation</w:t>
      </w:r>
    </w:p>
    <w:p w14:paraId="6FE457F8" w14:textId="2F269769" w:rsidR="008C0187" w:rsidRDefault="008C0187" w:rsidP="00C62992">
      <w:pPr>
        <w:pStyle w:val="af5"/>
        <w:numPr>
          <w:ilvl w:val="0"/>
          <w:numId w:val="46"/>
        </w:numPr>
        <w:ind w:left="0" w:firstLine="709"/>
      </w:pPr>
      <w:r>
        <w:t xml:space="preserve">Хранение информации о пользователях. </w:t>
      </w:r>
      <w:r w:rsidRPr="00CF1BBB">
        <w:t xml:space="preserve">Для хранения информации о пользователях я решил использовать SQLite с библиотекой SQLAlchemy. Такой выбор обусловлен необходимостью быстрого прототипирования и масштабируемости системы в будущем. SQLite идеально подходит для проекта на начальной стадии, </w:t>
      </w:r>
      <w:r>
        <w:t>так как</w:t>
      </w:r>
      <w:r w:rsidRPr="00CF1BBB">
        <w:t xml:space="preserve"> не требует развертывания отдельного сервиса. Использование SQLAlchemy </w:t>
      </w:r>
      <w:r w:rsidR="00C62992">
        <w:t>позволяет</w:t>
      </w:r>
      <w:r w:rsidRPr="00CF1BBB">
        <w:t xml:space="preserve"> эффективно взаимодействовать с базой данных и </w:t>
      </w:r>
      <w:r w:rsidR="00C62992">
        <w:t>упрощает</w:t>
      </w:r>
      <w:r w:rsidRPr="00CF1BBB">
        <w:t xml:space="preserve"> расширение системы при необходимости. В будущем можно будет перейти на более сложное решение, если нагрузка на базу данных увеличится.</w:t>
      </w:r>
    </w:p>
    <w:p w14:paraId="260FB2B7" w14:textId="6B2B1CAC" w:rsidR="008C0187" w:rsidRDefault="008C0187" w:rsidP="00C62992">
      <w:pPr>
        <w:pStyle w:val="af5"/>
        <w:numPr>
          <w:ilvl w:val="0"/>
          <w:numId w:val="46"/>
        </w:numPr>
        <w:ind w:left="0" w:firstLine="709"/>
      </w:pPr>
      <w:r>
        <w:t xml:space="preserve">Хранение файлов. </w:t>
      </w:r>
      <w:r w:rsidR="00B05D45">
        <w:t>На этапе пилотной версии было принято решение использовать локальное файловое хранилище. Каждый докуменгт сохраняется в виде обычного файла на сервере. Такое решение</w:t>
      </w:r>
      <w:r w:rsidRPr="00CF1BBB">
        <w:t xml:space="preserve"> позволяет сэкономить время на </w:t>
      </w:r>
      <w:r w:rsidRPr="00CF1BBB">
        <w:lastRenderedPageBreak/>
        <w:t xml:space="preserve">интеграцию с облачными хранилищами (например, S3), </w:t>
      </w:r>
      <w:r w:rsidR="00B05D45">
        <w:t>и</w:t>
      </w:r>
      <w:r w:rsidRPr="00CF1BBB">
        <w:t xml:space="preserve"> подходит для пилотной версии с ограниченной нагрузкой.</w:t>
      </w:r>
    </w:p>
    <w:p w14:paraId="4347E66E" w14:textId="1B56A0A3" w:rsidR="008C0187" w:rsidRDefault="008C0187" w:rsidP="00C62992">
      <w:pPr>
        <w:pStyle w:val="af5"/>
        <w:numPr>
          <w:ilvl w:val="0"/>
          <w:numId w:val="46"/>
        </w:numPr>
        <w:ind w:left="0" w:firstLine="709"/>
      </w:pPr>
      <w:r>
        <w:t xml:space="preserve">Хранение индексированных чанков. </w:t>
      </w:r>
      <w:r w:rsidRPr="00CF1BBB">
        <w:t xml:space="preserve">Для реализации полнотекстового поиска по фрагментам текста я решил использовать модуль FTS5 для SQLite. </w:t>
      </w:r>
      <w:r>
        <w:t xml:space="preserve">Это </w:t>
      </w:r>
      <w:r w:rsidRPr="00CF1BBB">
        <w:t>решение подходит для требований проекта и позвол</w:t>
      </w:r>
      <w:r w:rsidR="00B05D45">
        <w:t>яе</w:t>
      </w:r>
      <w:r w:rsidRPr="00CF1BBB">
        <w:t>т реализовать полнотекстовый поиск без необходимости интегрировать более сложные системы на начальной стадии разработки. В будущем, если потребности в поиске будут увеличиваться, можно рассмотреть переход на более мощные решения.</w:t>
      </w:r>
    </w:p>
    <w:p w14:paraId="385FDC88" w14:textId="27CDF915" w:rsidR="008C0187" w:rsidRDefault="008C0187" w:rsidP="008C0187">
      <w:pPr>
        <w:pStyle w:val="a0"/>
      </w:pPr>
      <w:bookmarkStart w:id="55" w:name="_Toc193071053"/>
      <w:bookmarkStart w:id="56" w:name="_Toc197767000"/>
      <w:r>
        <w:t>Клиент</w:t>
      </w:r>
      <w:bookmarkEnd w:id="55"/>
      <w:bookmarkEnd w:id="56"/>
    </w:p>
    <w:p w14:paraId="1291A271" w14:textId="20D76739" w:rsidR="008C0187" w:rsidRPr="00BE2D27" w:rsidRDefault="00BE2D27" w:rsidP="00BE2D27">
      <w:pPr>
        <w:pStyle w:val="af5"/>
      </w:pPr>
      <w:r>
        <w:t>В качестве основы д</w:t>
      </w:r>
      <w:r w:rsidR="008C0187">
        <w:t xml:space="preserve">ля реализации клиентской части </w:t>
      </w:r>
      <w:r>
        <w:t>я решил использовать</w:t>
      </w:r>
      <w:r w:rsidR="008C0187">
        <w:t xml:space="preserve"> ChatUI</w:t>
      </w:r>
      <w:r>
        <w:t xml:space="preserve"> </w:t>
      </w:r>
      <w:r w:rsidRPr="00BE2D27">
        <w:t>[</w:t>
      </w:r>
      <w:r>
        <w:t>ссылка</w:t>
      </w:r>
      <w:r w:rsidRPr="00BE2D27">
        <w:t>]</w:t>
      </w:r>
      <w:r>
        <w:t>. Он</w:t>
      </w:r>
      <w:r w:rsidR="008C0187">
        <w:t xml:space="preserve"> представляет собой </w:t>
      </w:r>
      <w:r>
        <w:t xml:space="preserve">современный чат-интерфейс для общения с </w:t>
      </w:r>
      <w:r>
        <w:rPr>
          <w:lang w:val="en-US"/>
        </w:rPr>
        <w:t>LLM</w:t>
      </w:r>
      <w:r w:rsidR="008C0187">
        <w:t xml:space="preserve">. </w:t>
      </w:r>
      <w:r>
        <w:t xml:space="preserve">Для поддержки просмотра </w:t>
      </w:r>
      <w:r>
        <w:rPr>
          <w:lang w:val="en-US"/>
        </w:rPr>
        <w:t>PDF</w:t>
      </w:r>
      <w:r w:rsidRPr="00BE2D27">
        <w:t>-</w:t>
      </w:r>
      <w:r>
        <w:t>файлов, необходимо встроить в приложение компонент для просмотра</w:t>
      </w:r>
      <w:r w:rsidR="008C0187">
        <w:t>.</w:t>
      </w:r>
      <w:r w:rsidRPr="00BE2D27">
        <w:t xml:space="preserve"> </w:t>
      </w:r>
      <w:r>
        <w:t>Кроме того, необходима реализация клиентской логики для загрузки файлов.</w:t>
      </w:r>
    </w:p>
    <w:p w14:paraId="781172EF" w14:textId="76D70A56" w:rsidR="008C0187" w:rsidRDefault="008C0187" w:rsidP="008C0187">
      <w:pPr>
        <w:pStyle w:val="a0"/>
      </w:pPr>
      <w:bookmarkStart w:id="57" w:name="_Toc193071054"/>
      <w:bookmarkStart w:id="58" w:name="_Toc197767001"/>
      <w:r>
        <w:t>Пилот</w:t>
      </w:r>
      <w:bookmarkEnd w:id="57"/>
      <w:r w:rsidR="00C62992">
        <w:t>ный запуск</w:t>
      </w:r>
      <w:bookmarkEnd w:id="58"/>
    </w:p>
    <w:p w14:paraId="50732945" w14:textId="5167E10A" w:rsidR="008C0187" w:rsidRPr="00B05D45" w:rsidRDefault="00B05D45" w:rsidP="00B05D45">
      <w:pPr>
        <w:pStyle w:val="af5"/>
      </w:pPr>
      <w:r w:rsidRPr="00B05D45">
        <w:t>Пилотный запуск направлен на апробацию системы в условиях, приближенных к реальному использованию. Основной целью пилота является сбор обратной связи от пользователей, позволяющей выявить недочеты, узкие места в логике работы, а также сформулировать направления для дальнейшего развития продукта</w:t>
      </w:r>
      <w:r w:rsidR="008C0187">
        <w:t xml:space="preserve">. </w:t>
      </w:r>
    </w:p>
    <w:p w14:paraId="6D030C03" w14:textId="77777777" w:rsidR="008C0187" w:rsidRDefault="008C0187" w:rsidP="008C0187">
      <w:pPr>
        <w:pStyle w:val="a0"/>
      </w:pPr>
      <w:bookmarkStart w:id="59" w:name="_Toc193071055"/>
      <w:bookmarkStart w:id="60" w:name="_Toc197767002"/>
      <w:r>
        <w:t>Требования к работе системы</w:t>
      </w:r>
      <w:bookmarkEnd w:id="59"/>
      <w:bookmarkEnd w:id="60"/>
    </w:p>
    <w:p w14:paraId="38366E9D" w14:textId="2A790321" w:rsidR="008C0187" w:rsidRPr="00BE2D27" w:rsidRDefault="00BE2D27" w:rsidP="00BE2D27">
      <w:pPr>
        <w:pStyle w:val="af5"/>
      </w:pPr>
      <w:r>
        <w:t>С учетом ограниченного числа пользователей пилотной версии (до 10 человек), системные требования сформулированы с учетом запаса прочности</w:t>
      </w:r>
      <w:r w:rsidRPr="00BE2D27">
        <w:t>:</w:t>
      </w:r>
    </w:p>
    <w:p w14:paraId="1B3E4E1C" w14:textId="70E0D3E1" w:rsidR="008C0187" w:rsidRDefault="00BE2D27" w:rsidP="008C0187">
      <w:pPr>
        <w:pStyle w:val="af5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8AAC01B" wp14:editId="3B5A0F06">
                <wp:simplePos x="0" y="0"/>
                <wp:positionH relativeFrom="margin">
                  <wp:align>right</wp:align>
                </wp:positionH>
                <wp:positionV relativeFrom="paragraph">
                  <wp:posOffset>644638</wp:posOffset>
                </wp:positionV>
                <wp:extent cx="389255" cy="1404620"/>
                <wp:effectExtent l="0" t="0" r="10795" b="10160"/>
                <wp:wrapSquare wrapText="bothSides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ADA28" w14:textId="77777777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AAC01B" id="_x0000_s1031" type="#_x0000_t202" style="position:absolute;left:0;text-align:left;margin-left:-20.55pt;margin-top:50.75pt;width:30.65pt;height:110.6pt;z-index:2516674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" strokecolor="white [3212]">
                <v:textbox style="mso-fit-shape-to-text:t">
                  <w:txbxContent>
                    <w:p w14:paraId="67CADA28" w14:textId="77777777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Пропускная способность. </w:t>
      </w:r>
      <w:r>
        <w:t>Исходя из предположения о</w:t>
      </w:r>
      <w:r>
        <w:t>б</w:t>
      </w:r>
      <w:r>
        <w:t xml:space="preserve"> 1 запросе на пользователя каждые 15 секунд, расчетная нагрузка составит</w:t>
      </w:r>
      <w:r w:rsidR="008C0187" w:rsidRPr="00AC1288">
        <w:t>:</w:t>
      </w:r>
    </w:p>
    <w:p w14:paraId="4047502E" w14:textId="77777777" w:rsidR="008C0187" w:rsidRPr="00D46446" w:rsidRDefault="008C0187" w:rsidP="008C0187">
      <w:pPr>
        <w:pStyle w:val="af5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10 пользователей</m:t>
          </m:r>
          <m:r>
            <w:rPr>
              <w:rFonts w:ascii="Cambria Math" w:hAnsi="Cambria Math"/>
              <w:lang w:val="en-US"/>
            </w:rPr>
            <m:t xml:space="preserve"> ×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 запрос</m:t>
              </m:r>
            </m:num>
            <m:den>
              <m:r>
                <w:rPr>
                  <w:rFonts w:ascii="Cambria Math" w:hAnsi="Cambria Math"/>
                </w:rPr>
                <m:t>15 секунд</m:t>
              </m:r>
            </m:den>
          </m:f>
          <m:r>
            <w:rPr>
              <w:rFonts w:ascii="Cambria Math" w:hAnsi="Cambria Math"/>
            </w:rPr>
            <m:t xml:space="preserve"> = 0.67 </m:t>
          </m:r>
          <m:r>
            <w:rPr>
              <w:rFonts w:ascii="Cambria Math" w:hAnsi="Cambria Math"/>
              <w:lang w:val="en-US"/>
            </w:rPr>
            <m:t>RPS</m:t>
          </m:r>
        </m:oMath>
      </m:oMathPara>
    </w:p>
    <w:p w14:paraId="0ADBBD8B" w14:textId="77777777" w:rsidR="008C0187" w:rsidRDefault="008C0187" w:rsidP="008C0187">
      <w:pPr>
        <w:pStyle w:val="af5"/>
      </w:pPr>
    </w:p>
    <w:p w14:paraId="410812C9" w14:textId="4E3CB7F4" w:rsidR="00BE2D27" w:rsidRDefault="008C0187" w:rsidP="00C62992">
      <w:pPr>
        <w:pStyle w:val="af5"/>
        <w:ind w:firstLine="0"/>
      </w:pPr>
      <w:r>
        <w:t xml:space="preserve">где </w:t>
      </w:r>
      <w:r>
        <w:rPr>
          <w:lang w:val="en-US"/>
        </w:rPr>
        <w:t>RPS</w:t>
      </w:r>
      <w:r>
        <w:t xml:space="preserve"> – количество запросов за секунду. </w:t>
      </w:r>
      <w:r w:rsidR="00BE2D27">
        <w:t xml:space="preserve">Для обеспечения устойчивой работы </w:t>
      </w:r>
      <w:r w:rsidR="00BE2D27">
        <w:lastRenderedPageBreak/>
        <w:t xml:space="preserve">системы установлена целевая пропускная способность в </w:t>
      </w:r>
      <w:r w:rsidR="00BE2D27" w:rsidRPr="00BE2D27">
        <w:rPr>
          <w:rStyle w:val="aff0"/>
          <w:b w:val="0"/>
          <w:bCs w:val="0"/>
        </w:rPr>
        <w:t>1.5 RPS</w:t>
      </w:r>
      <w:r w:rsidR="00BE2D27">
        <w:t>.</w:t>
      </w:r>
      <w:r>
        <w:t xml:space="preserve"> Это позволит учесть различные сценарии, такие как задержки в сети или повышение активности пользователей. </w:t>
      </w:r>
    </w:p>
    <w:p w14:paraId="7DE3FBDF" w14:textId="77777777" w:rsidR="00BE2D27" w:rsidRDefault="00BE2D27" w:rsidP="00BE2D27">
      <w:pPr>
        <w:pStyle w:val="af5"/>
      </w:pPr>
      <w:r>
        <w:t xml:space="preserve">Задержка ответа. </w:t>
      </w:r>
      <w:r>
        <w:t xml:space="preserve">Ожидаемое время отклика API — не более </w:t>
      </w:r>
      <w:r w:rsidRPr="00BE2D27">
        <w:rPr>
          <w:rStyle w:val="aff0"/>
          <w:b w:val="0"/>
          <w:bCs w:val="0"/>
        </w:rPr>
        <w:t>1 секунды</w:t>
      </w:r>
      <w:r>
        <w:t>, что обеспечит комфортную работу с системой в режиме реального времени.</w:t>
      </w:r>
      <w:bookmarkStart w:id="61" w:name="_Toc193071058"/>
    </w:p>
    <w:bookmarkEnd w:id="61"/>
    <w:p w14:paraId="54B265C7" w14:textId="06B64554" w:rsidR="008C0187" w:rsidRPr="00262154" w:rsidRDefault="00BE2D27" w:rsidP="00BE2D27">
      <w:pPr>
        <w:pStyle w:val="af5"/>
      </w:pPr>
      <w:r>
        <w:t>Вычислительные ресурсы</w:t>
      </w:r>
      <w:r w:rsidRPr="00262154">
        <w:t>:</w:t>
      </w:r>
    </w:p>
    <w:p w14:paraId="198E5C31" w14:textId="0FED86B1" w:rsidR="00BE2D27" w:rsidRDefault="00BE2D27" w:rsidP="00006B1A">
      <w:pPr>
        <w:pStyle w:val="af5"/>
      </w:pPr>
      <w:r w:rsidRPr="00006B1A">
        <w:rPr>
          <w:lang w:val="en-US"/>
        </w:rPr>
        <w:t>GPU</w:t>
      </w:r>
      <w:r w:rsidR="00006B1A" w:rsidRPr="00262154">
        <w:t>:</w:t>
      </w:r>
      <w:r w:rsidRPr="00262154">
        <w:t xml:space="preserve"> </w:t>
      </w:r>
      <w:r w:rsidR="00006B1A">
        <w:t>д</w:t>
      </w:r>
      <w:r w:rsidR="00006B1A" w:rsidRPr="00006B1A">
        <w:t>ля</w:t>
      </w:r>
      <w:r w:rsidR="00006B1A" w:rsidRPr="00262154">
        <w:t xml:space="preserve"> </w:t>
      </w:r>
      <w:r w:rsidR="00006B1A" w:rsidRPr="00006B1A">
        <w:t>запуска</w:t>
      </w:r>
      <w:r w:rsidR="00006B1A" w:rsidRPr="00262154">
        <w:t xml:space="preserve"> </w:t>
      </w:r>
      <w:r w:rsidR="00006B1A">
        <w:t>эмбеддинг</w:t>
      </w:r>
      <w:r w:rsidR="00006B1A" w:rsidRPr="00262154">
        <w:t>-</w:t>
      </w:r>
      <w:r w:rsidR="00006B1A" w:rsidRPr="00006B1A">
        <w:t>модели</w:t>
      </w:r>
      <w:r w:rsidR="00006B1A" w:rsidRPr="00262154">
        <w:t xml:space="preserve"> 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deepvk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/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USER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-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bge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-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m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3</w:t>
      </w:r>
      <w:r w:rsidR="00006B1A" w:rsidRPr="00262154">
        <w:t xml:space="preserve"> (359 </w:t>
      </w:r>
      <w:r w:rsidR="00006B1A" w:rsidRPr="00006B1A">
        <w:t>млн</w:t>
      </w:r>
      <w:r w:rsidR="00006B1A" w:rsidRPr="00262154">
        <w:t xml:space="preserve"> </w:t>
      </w:r>
      <w:r w:rsidR="00006B1A" w:rsidRPr="00006B1A">
        <w:t>параметров</w:t>
      </w:r>
      <w:r w:rsidR="00006B1A" w:rsidRPr="00262154">
        <w:t xml:space="preserve">) </w:t>
      </w:r>
      <w:r w:rsidR="00006B1A" w:rsidRPr="00006B1A">
        <w:t>требуется</w:t>
      </w:r>
      <w:r w:rsidR="00006B1A" w:rsidRPr="00262154">
        <w:t xml:space="preserve"> ~1.44 </w:t>
      </w:r>
      <w:r w:rsidR="00006B1A" w:rsidRPr="00006B1A">
        <w:t>ГБ</w:t>
      </w:r>
      <w:r w:rsidR="00006B1A" w:rsidRPr="00262154">
        <w:t xml:space="preserve"> </w:t>
      </w:r>
      <w:r w:rsidR="00006B1A" w:rsidRPr="00006B1A">
        <w:rPr>
          <w:lang w:val="en-US"/>
        </w:rPr>
        <w:t>VRAM</w:t>
      </w:r>
      <w:r w:rsidR="00006B1A" w:rsidRPr="00262154">
        <w:t xml:space="preserve">. </w:t>
      </w:r>
      <w:r w:rsidR="00006B1A" w:rsidRPr="00006B1A">
        <w:t xml:space="preserve">При пакетной обработке 32 фрагментов — до 4 ГБ </w:t>
      </w:r>
      <w:r w:rsidR="00006B1A" w:rsidRPr="00006B1A">
        <w:rPr>
          <w:lang w:val="en-US"/>
        </w:rPr>
        <w:t>VRAM</w:t>
      </w:r>
      <w:r w:rsidR="00006B1A">
        <w:t>.</w:t>
      </w:r>
    </w:p>
    <w:p w14:paraId="09A8BE7D" w14:textId="69561738" w:rsidR="00006B1A" w:rsidRDefault="00006B1A" w:rsidP="00006B1A">
      <w:pPr>
        <w:pStyle w:val="af5"/>
      </w:pPr>
      <w:r w:rsidRPr="00006B1A">
        <w:t xml:space="preserve">CPU: </w:t>
      </w:r>
      <w:r>
        <w:t>д</w:t>
      </w:r>
      <w:r w:rsidRPr="006F0525">
        <w:t xml:space="preserve">ля системы на 10 пользователей будет достаточно 2 виртуальных ядра на запрос, таким образом, минимальные требования для системы, с запасом: 4 ядра </w:t>
      </w:r>
      <w:r w:rsidRPr="006F0525">
        <w:rPr>
          <w:lang w:val="en-US"/>
        </w:rPr>
        <w:t>CPU</w:t>
      </w:r>
      <w:r w:rsidRPr="00006B1A">
        <w:t>.</w:t>
      </w:r>
    </w:p>
    <w:p w14:paraId="2218D14B" w14:textId="5E30DC25" w:rsidR="00006B1A" w:rsidRDefault="00006B1A" w:rsidP="00006B1A">
      <w:pPr>
        <w:pStyle w:val="af5"/>
      </w:pPr>
      <w:r>
        <w:rPr>
          <w:lang w:val="en-US"/>
        </w:rPr>
        <w:t>RAM</w:t>
      </w:r>
      <w:r w:rsidRPr="00006B1A">
        <w:t xml:space="preserve">: </w:t>
      </w:r>
      <w:r>
        <w:t>достаточно 2–4 ГБ для хранения данных и работы API.</w:t>
      </w:r>
    </w:p>
    <w:p w14:paraId="60FE979B" w14:textId="1122A086" w:rsidR="008C0187" w:rsidRPr="006F0525" w:rsidRDefault="00006B1A" w:rsidP="00006B1A">
      <w:pPr>
        <w:pStyle w:val="af5"/>
      </w:pPr>
      <w:r>
        <w:t>Дисковое пространство</w:t>
      </w:r>
      <w:r w:rsidRPr="00006B1A">
        <w:t xml:space="preserve">: </w:t>
      </w:r>
      <w:r>
        <w:t xml:space="preserve">для </w:t>
      </w:r>
      <w:r w:rsidR="008C0187" w:rsidRPr="006F0525">
        <w:t>хранения файлов пользователей будет достаточно дискового пространства в 200мб на каждого пользователя. Кроме хранения загруженных файлов необходимо хранить еще и индексированные чанки для каждого документа, а также базу данных для информации о пользователях и другие вспомогательные файлы. Таким образом, для поддержания системы из 10 пользователей понадобится:</w:t>
      </w:r>
    </w:p>
    <w:p w14:paraId="220AED47" w14:textId="77777777" w:rsidR="008C0187" w:rsidRDefault="008C0187" w:rsidP="008C0187">
      <w:pPr>
        <w:pStyle w:val="af5"/>
        <w:rPr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B8447AE" wp14:editId="0CBE9BCE">
                <wp:simplePos x="0" y="0"/>
                <wp:positionH relativeFrom="margin">
                  <wp:align>right</wp:align>
                </wp:positionH>
                <wp:positionV relativeFrom="paragraph">
                  <wp:posOffset>224790</wp:posOffset>
                </wp:positionV>
                <wp:extent cx="389255" cy="1404620"/>
                <wp:effectExtent l="0" t="0" r="10795" b="10160"/>
                <wp:wrapSquare wrapText="bothSides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1D17EE" w14:textId="77777777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8447AE" id="_x0000_s1032" type="#_x0000_t202" style="position:absolute;left:0;text-align:left;margin-left:-20.55pt;margin-top:17.7pt;width:30.65pt;height:110.6pt;z-index:25166643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" strokecolor="white [3212]">
                <v:textbox style="mso-fit-shape-to-text:t">
                  <w:txbxContent>
                    <w:p w14:paraId="291D17EE" w14:textId="77777777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2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83D8819" w14:textId="77777777" w:rsidR="008C0187" w:rsidRPr="006F0525" w:rsidRDefault="008C0187" w:rsidP="008C0187">
      <w:pPr>
        <w:pStyle w:val="af5"/>
        <w:rPr>
          <w:sz w:val="23"/>
          <w:szCs w:val="23"/>
        </w:rPr>
      </w:pPr>
      <m:oMathPara>
        <m:oMath>
          <m:r>
            <w:rPr>
              <w:rFonts w:ascii="Cambria Math" w:hAnsi="Cambria Math"/>
              <w:sz w:val="23"/>
              <w:szCs w:val="23"/>
            </w:rPr>
            <m:t xml:space="preserve">200МБ × 2 × 10 + 500МБ ≅ 4.5ГБ  </m:t>
          </m:r>
        </m:oMath>
      </m:oMathPara>
    </w:p>
    <w:p w14:paraId="0B9AEF9E" w14:textId="77777777" w:rsidR="008C0187" w:rsidRDefault="008C0187" w:rsidP="008C0187">
      <w:pPr>
        <w:pStyle w:val="af5"/>
        <w:rPr>
          <w:sz w:val="23"/>
          <w:szCs w:val="23"/>
        </w:rPr>
      </w:pPr>
    </w:p>
    <w:p w14:paraId="51E72D48" w14:textId="1BF0C197" w:rsidR="008C0187" w:rsidRDefault="008C0187" w:rsidP="008C0187">
      <w:pPr>
        <w:pStyle w:val="a1"/>
      </w:pPr>
      <w:r>
        <w:t xml:space="preserve"> </w:t>
      </w:r>
      <w:bookmarkStart w:id="62" w:name="_Toc197767003"/>
      <w:r w:rsidR="00006B1A">
        <w:t>Механизмы безопасности</w:t>
      </w:r>
      <w:bookmarkEnd w:id="62"/>
    </w:p>
    <w:p w14:paraId="3B6D3659" w14:textId="7E3F8F13" w:rsidR="008C0187" w:rsidRDefault="008C0187" w:rsidP="008C0187">
      <w:pPr>
        <w:pStyle w:val="af5"/>
      </w:pPr>
      <w:r w:rsidRPr="002446FF">
        <w:t xml:space="preserve">Для обеспечения безопасности доступа к системе в рамках пилотного проекта используется метод предопределенного ключа API, который ограничивает доступ только для заранее определенной группы пользователей. Этот ключ передается в заголовке каждого запроса, </w:t>
      </w:r>
      <w:r>
        <w:t>и</w:t>
      </w:r>
      <w:r w:rsidRPr="002446FF">
        <w:t xml:space="preserve"> позволяет убедиться, что доступ к системе получают только авторизованные лица.</w:t>
      </w:r>
    </w:p>
    <w:p w14:paraId="6760C835" w14:textId="6FC68369" w:rsidR="00006B1A" w:rsidRPr="00CE4734" w:rsidRDefault="00006B1A" w:rsidP="00006B1A">
      <w:pPr>
        <w:pStyle w:val="a0"/>
      </w:pPr>
      <w:bookmarkStart w:id="63" w:name="_Toc197767004"/>
      <w:r>
        <w:rPr>
          <w:lang w:val="en-US"/>
        </w:rPr>
        <w:t>UML-</w:t>
      </w:r>
      <w:r>
        <w:t>диаграммы</w:t>
      </w:r>
      <w:bookmarkEnd w:id="63"/>
    </w:p>
    <w:p w14:paraId="285FAD18" w14:textId="77777777" w:rsidR="003121FA" w:rsidRPr="00181935" w:rsidRDefault="003121FA" w:rsidP="003121FA">
      <w:pPr>
        <w:pStyle w:val="a1"/>
      </w:pPr>
      <w:bookmarkStart w:id="64" w:name="_Toc185503908"/>
      <w:bookmarkStart w:id="65" w:name="_Toc197767005"/>
      <w:r w:rsidRPr="00181935">
        <w:t>Диаграмма вариантов использования (</w:t>
      </w:r>
      <w:r w:rsidRPr="00181935">
        <w:rPr>
          <w:lang w:val="en-US"/>
        </w:rPr>
        <w:t>Use</w:t>
      </w:r>
      <w:r w:rsidRPr="00181935">
        <w:t xml:space="preserve"> </w:t>
      </w:r>
      <w:r w:rsidRPr="00181935">
        <w:rPr>
          <w:lang w:val="en-US"/>
        </w:rPr>
        <w:t>Case</w:t>
      </w:r>
      <w:r w:rsidRPr="00181935">
        <w:t>)</w:t>
      </w:r>
      <w:bookmarkEnd w:id="64"/>
      <w:bookmarkEnd w:id="65"/>
    </w:p>
    <w:p w14:paraId="4724884D" w14:textId="34361300" w:rsidR="003121FA" w:rsidRDefault="00006B1A" w:rsidP="003121FA">
      <w:pPr>
        <w:pStyle w:val="af5"/>
      </w:pPr>
      <w:r>
        <w:t>Позвол</w:t>
      </w:r>
      <w:r>
        <w:t>ила</w:t>
      </w:r>
      <w:r>
        <w:t xml:space="preserve"> выделить ключевые сценарии взаимодействия двух типов </w:t>
      </w:r>
      <w:r>
        <w:lastRenderedPageBreak/>
        <w:t xml:space="preserve">пользователей: </w:t>
      </w:r>
      <w:r w:rsidRPr="00006B1A">
        <w:rPr>
          <w:rStyle w:val="aff0"/>
          <w:b w:val="0"/>
          <w:bCs w:val="0"/>
        </w:rPr>
        <w:t>Пользователя</w:t>
      </w:r>
      <w:r>
        <w:t xml:space="preserve"> (задаёт вопросы, читает ответы, просматривает документы) и </w:t>
      </w:r>
      <w:r w:rsidRPr="00006B1A">
        <w:rPr>
          <w:rStyle w:val="aff0"/>
          <w:b w:val="0"/>
          <w:bCs w:val="0"/>
        </w:rPr>
        <w:t>Администратора</w:t>
      </w:r>
      <w:r>
        <w:t xml:space="preserve"> (</w:t>
      </w:r>
      <w:r>
        <w:t xml:space="preserve">кроме базового функционала, </w:t>
      </w:r>
      <w:r>
        <w:t xml:space="preserve">обладает </w:t>
      </w:r>
      <w:r>
        <w:t>правами</w:t>
      </w:r>
      <w:r>
        <w:t xml:space="preserve"> </w:t>
      </w:r>
      <w:r>
        <w:t>для</w:t>
      </w:r>
      <w:r>
        <w:t xml:space="preserve"> управлени</w:t>
      </w:r>
      <w:r>
        <w:t>я</w:t>
      </w:r>
      <w:r>
        <w:t xml:space="preserve"> системой)</w:t>
      </w:r>
      <w:r>
        <w:t xml:space="preserve"> (см. Рисунок 3)</w:t>
      </w:r>
      <w:r>
        <w:t>.</w:t>
      </w:r>
    </w:p>
    <w:p w14:paraId="5D4A7269" w14:textId="4E4C6F7E" w:rsidR="00006B1A" w:rsidRDefault="00006B1A" w:rsidP="00006B1A">
      <w:pPr>
        <w:pStyle w:val="af5"/>
        <w:ind w:firstLine="567"/>
      </w:pPr>
      <w:r w:rsidRPr="00181935">
        <w:rPr>
          <w:noProof/>
        </w:rPr>
        <w:drawing>
          <wp:inline distT="0" distB="0" distL="0" distR="0" wp14:anchorId="2CBA08DE" wp14:editId="64658828">
            <wp:extent cx="5403670" cy="2682891"/>
            <wp:effectExtent l="0" t="0" r="698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660" cy="26903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5E101C" w14:textId="7D7D67DA" w:rsidR="00006B1A" w:rsidRPr="00006B1A" w:rsidRDefault="00006B1A" w:rsidP="00006B1A">
      <w:pPr>
        <w:pStyle w:val="af5"/>
        <w:jc w:val="center"/>
        <w:rPr>
          <w:lang w:val="en-US"/>
        </w:rPr>
      </w:pPr>
      <w:r w:rsidRPr="007E5EC7">
        <w:t>Рисунок</w:t>
      </w:r>
      <w:r w:rsidRPr="007E5EC7">
        <w:rPr>
          <w:lang w:val="en-US"/>
        </w:rPr>
        <w:t xml:space="preserve"> </w:t>
      </w:r>
      <w:r w:rsidRPr="00006B1A">
        <w:rPr>
          <w:lang w:val="en-US"/>
        </w:rPr>
        <w:t>3</w:t>
      </w:r>
      <w:r w:rsidRPr="007E5EC7">
        <w:rPr>
          <w:lang w:val="en-US"/>
        </w:rPr>
        <w:t xml:space="preserve"> </w:t>
      </w:r>
      <w:r>
        <w:rPr>
          <w:lang w:val="en-US"/>
        </w:rPr>
        <w:t>–</w:t>
      </w:r>
      <w:r w:rsidRPr="007E5EC7">
        <w:rPr>
          <w:lang w:val="en-US"/>
        </w:rPr>
        <w:t xml:space="preserve"> </w:t>
      </w:r>
      <w:r>
        <w:t>Диаграмма вариантов использования</w:t>
      </w:r>
    </w:p>
    <w:p w14:paraId="5F8DC644" w14:textId="77777777" w:rsidR="003121FA" w:rsidRPr="00181935" w:rsidRDefault="003121FA" w:rsidP="003121FA">
      <w:pPr>
        <w:pStyle w:val="a1"/>
      </w:pPr>
      <w:bookmarkStart w:id="66" w:name="_Toc185503909"/>
      <w:bookmarkStart w:id="67" w:name="_Toc197767006"/>
      <w:r w:rsidRPr="00181935">
        <w:t xml:space="preserve">Диаграмма последовательностей </w:t>
      </w:r>
      <w:r w:rsidRPr="00181935">
        <w:rPr>
          <w:lang w:val="en-US"/>
        </w:rPr>
        <w:t>(Main Sequence)</w:t>
      </w:r>
      <w:bookmarkEnd w:id="66"/>
      <w:bookmarkEnd w:id="67"/>
    </w:p>
    <w:p w14:paraId="5CFC05CE" w14:textId="2E9D026D" w:rsidR="003121FA" w:rsidRDefault="003121FA" w:rsidP="003121FA">
      <w:pPr>
        <w:pStyle w:val="af5"/>
        <w:rPr>
          <w:lang w:val="en-US"/>
        </w:rPr>
      </w:pPr>
      <w:r w:rsidRPr="00181935">
        <w:t>Следующим шагом была разработка диаграммы последовательностей, которая иллюстрирует, как объекты системы взаимодействуют друг с другом для выполнения основного сценария работы. Эта диаграмма показывает последовательность шагов, включая отправку запроса, обработку его на сервере и возврат результатов пользователю. На основе диаграммы можно проследить, как данные перемещаются через систему и как различные компоненты обмениваются сообщениями. Этот этап помог уточнить логику взаимодействий между элементами сервиса.</w:t>
      </w:r>
      <w:r>
        <w:rPr>
          <w:lang w:val="en-US"/>
        </w:rPr>
        <w:t xml:space="preserve"> </w:t>
      </w:r>
    </w:p>
    <w:p w14:paraId="5872D38E" w14:textId="1B85A60D" w:rsidR="008065DC" w:rsidRPr="00521F11" w:rsidRDefault="008065DC" w:rsidP="003962D3">
      <w:pPr>
        <w:pStyle w:val="af5"/>
        <w:jc w:val="center"/>
        <w:rPr>
          <w:lang w:val="en-US"/>
        </w:rPr>
      </w:pPr>
      <w:r w:rsidRPr="00181935">
        <w:rPr>
          <w:noProof/>
        </w:rPr>
        <w:lastRenderedPageBreak/>
        <w:drawing>
          <wp:inline distT="0" distB="0" distL="0" distR="0" wp14:anchorId="713FF6E5" wp14:editId="13C37299">
            <wp:extent cx="4352925" cy="7420831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4"/>
                    <a:stretch/>
                  </pic:blipFill>
                  <pic:spPr bwMode="auto">
                    <a:xfrm>
                      <a:off x="0" y="0"/>
                      <a:ext cx="4363545" cy="743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78747" w14:textId="77777777" w:rsidR="003121FA" w:rsidRPr="00181935" w:rsidRDefault="003121FA" w:rsidP="003121FA">
      <w:pPr>
        <w:pStyle w:val="a1"/>
      </w:pPr>
      <w:r w:rsidRPr="00181935">
        <w:t xml:space="preserve"> </w:t>
      </w:r>
      <w:bookmarkStart w:id="68" w:name="_Toc185503910"/>
      <w:bookmarkStart w:id="69" w:name="_Toc197767007"/>
      <w:r w:rsidRPr="00181935">
        <w:t>Диаграмма компонентов сервиса</w:t>
      </w:r>
      <w:bookmarkEnd w:id="68"/>
      <w:bookmarkEnd w:id="69"/>
    </w:p>
    <w:p w14:paraId="438D87A8" w14:textId="019E7491" w:rsidR="003121FA" w:rsidRDefault="003121FA" w:rsidP="003121FA">
      <w:pPr>
        <w:pStyle w:val="af5"/>
      </w:pPr>
      <w:r w:rsidRPr="00181935">
        <w:t xml:space="preserve">Для проектирования архитектуры системы была создана диаграмма компонентов. Она представляет ключевые модули, такие как </w:t>
      </w:r>
      <w:r w:rsidRPr="00181935">
        <w:rPr>
          <w:rStyle w:val="aff0"/>
          <w:b w:val="0"/>
          <w:bCs w:val="0"/>
        </w:rPr>
        <w:t>RAG-модули</w:t>
      </w:r>
      <w:r w:rsidRPr="00181935">
        <w:t xml:space="preserve">, </w:t>
      </w:r>
      <w:r w:rsidRPr="00181935">
        <w:rPr>
          <w:rStyle w:val="aff0"/>
          <w:b w:val="0"/>
          <w:bCs w:val="0"/>
        </w:rPr>
        <w:t>базы данных</w:t>
      </w:r>
      <w:r w:rsidRPr="00181935">
        <w:t xml:space="preserve">, </w:t>
      </w:r>
      <w:r w:rsidRPr="00181935">
        <w:rPr>
          <w:rStyle w:val="aff0"/>
          <w:b w:val="0"/>
          <w:bCs w:val="0"/>
        </w:rPr>
        <w:t>API</w:t>
      </w:r>
      <w:r w:rsidRPr="00181935">
        <w:t xml:space="preserve"> и их взаимодействие. Эта диаграмма стала важным инструментом для понимания структуры системы, позволяя выделить основные компоненты и </w:t>
      </w:r>
      <w:r w:rsidRPr="00181935">
        <w:lastRenderedPageBreak/>
        <w:t>определить их связи. Кроме того, диаграмма помогла выявить протоколы взаимодействия компонентов, а также их зависимости друг от друга, что существенно облегчило разработку системы.</w:t>
      </w:r>
    </w:p>
    <w:p w14:paraId="36EA851D" w14:textId="5E0A8486" w:rsidR="008065DC" w:rsidRPr="00181935" w:rsidRDefault="008065DC" w:rsidP="00262154">
      <w:pPr>
        <w:pStyle w:val="af5"/>
        <w:jc w:val="center"/>
      </w:pPr>
      <w:r w:rsidRPr="00181935">
        <w:rPr>
          <w:noProof/>
        </w:rPr>
        <w:drawing>
          <wp:inline distT="0" distB="0" distL="0" distR="0" wp14:anchorId="548AF7F3" wp14:editId="2E0EBAF4">
            <wp:extent cx="4997135" cy="815980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3" t="1968"/>
                    <a:stretch/>
                  </pic:blipFill>
                  <pic:spPr bwMode="auto">
                    <a:xfrm>
                      <a:off x="0" y="0"/>
                      <a:ext cx="5011405" cy="818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A2235" w14:textId="77777777" w:rsidR="003121FA" w:rsidRPr="00181935" w:rsidRDefault="003121FA" w:rsidP="003121FA">
      <w:pPr>
        <w:pStyle w:val="a1"/>
      </w:pPr>
      <w:r w:rsidRPr="00181935">
        <w:lastRenderedPageBreak/>
        <w:t xml:space="preserve"> </w:t>
      </w:r>
      <w:bookmarkStart w:id="70" w:name="_Toc185503911"/>
      <w:bookmarkStart w:id="71" w:name="_Toc197767008"/>
      <w:r w:rsidRPr="00181935">
        <w:t>Дополнение: Диаграмма активностей (</w:t>
      </w:r>
      <w:r w:rsidRPr="00181935">
        <w:rPr>
          <w:lang w:val="en-US"/>
        </w:rPr>
        <w:t>User</w:t>
      </w:r>
      <w:r w:rsidRPr="00181935">
        <w:t xml:space="preserve"> </w:t>
      </w:r>
      <w:r w:rsidRPr="00181935">
        <w:rPr>
          <w:lang w:val="en-US"/>
        </w:rPr>
        <w:t>Activity</w:t>
      </w:r>
      <w:r w:rsidRPr="00181935">
        <w:t>)</w:t>
      </w:r>
      <w:bookmarkEnd w:id="70"/>
      <w:bookmarkEnd w:id="71"/>
    </w:p>
    <w:p w14:paraId="5F1F0D7D" w14:textId="1235D90C" w:rsidR="003121FA" w:rsidRDefault="003121FA" w:rsidP="003121FA">
      <w:pPr>
        <w:pStyle w:val="af5"/>
      </w:pPr>
      <w:r w:rsidRPr="00181935">
        <w:t xml:space="preserve">В дополнение к созданным диаграммам также была составлена диаграмма активностей. Это анализ активностей пользователей, который помог понять, как именно пользователи взаимодействуют с системой в рамках различных сценариев. </w:t>
      </w:r>
    </w:p>
    <w:p w14:paraId="36D467F1" w14:textId="0DA46670" w:rsidR="008065DC" w:rsidRPr="00181935" w:rsidRDefault="008065DC" w:rsidP="00006B1A">
      <w:pPr>
        <w:pStyle w:val="af5"/>
        <w:jc w:val="center"/>
      </w:pPr>
      <w:r w:rsidRPr="00181935">
        <w:rPr>
          <w:noProof/>
        </w:rPr>
        <w:drawing>
          <wp:inline distT="0" distB="0" distL="0" distR="0" wp14:anchorId="76FAA103" wp14:editId="0527D43B">
            <wp:extent cx="4909659" cy="6318913"/>
            <wp:effectExtent l="0" t="0" r="571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724" cy="634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C8D24B" w14:textId="77777777" w:rsidR="003121FA" w:rsidRPr="00262154" w:rsidRDefault="003121FA" w:rsidP="003121FA">
      <w:pPr>
        <w:pStyle w:val="af5"/>
        <w:rPr>
          <w:lang w:val="en-US"/>
        </w:rPr>
      </w:pPr>
    </w:p>
    <w:p w14:paraId="16B04A5C" w14:textId="50562921" w:rsidR="00AE7B09" w:rsidRDefault="00AE7B09" w:rsidP="003121FA">
      <w:pPr>
        <w:pStyle w:val="af5"/>
      </w:pPr>
      <w:r>
        <w:br w:type="page"/>
      </w:r>
    </w:p>
    <w:p w14:paraId="3F9F4381" w14:textId="1E0B3941" w:rsidR="005E2BAB" w:rsidRDefault="00C812BA" w:rsidP="00772034">
      <w:pPr>
        <w:pStyle w:val="a"/>
      </w:pPr>
      <w:bookmarkStart w:id="72" w:name="_Toc197767009"/>
      <w:r>
        <w:lastRenderedPageBreak/>
        <w:t xml:space="preserve">РЕАЛИЗАЦИЯ </w:t>
      </w:r>
      <w:r w:rsidR="009F142D">
        <w:t>ПРОТОТИПА</w:t>
      </w:r>
      <w:bookmarkEnd w:id="72"/>
    </w:p>
    <w:p w14:paraId="04F917D5" w14:textId="1203059C" w:rsidR="00262154" w:rsidRDefault="00262154" w:rsidP="00262154">
      <w:pPr>
        <w:pStyle w:val="af5"/>
      </w:pPr>
      <w:r>
        <w:t>Завершив этап проектирования, в рамках которого была детально сформулирована архитектура системы, выбраны технологии и определены ключевые модули, логичным продолжением стало непосредственное воплощение этих проектных решений в виде программного прототипа. В данной главе приводится описание реализованной системы, охватывающее как серверную, так и клиентскую часть, структуру хранения данных, а также модуль Retrieval-Augmented Generation (RAG), играющий ключевую роль в обеспечении функциональности интеллектуального поиска и генерации ответов.</w:t>
      </w:r>
    </w:p>
    <w:p w14:paraId="2FA0226B" w14:textId="631404A4" w:rsidR="00262154" w:rsidRDefault="00262154" w:rsidP="00262154">
      <w:pPr>
        <w:pStyle w:val="af5"/>
      </w:pPr>
      <w:r>
        <w:t>Реализация была выполнена с учетом предварительно сформированных требований и проектных ограничений, описанных в предыдущей главе. Основной упор был сделан на модульность, масштабируемость и асинхронность, что обеспечило высокую гибкость и производительность разрабатываемого программного обеспечения.</w:t>
      </w:r>
    </w:p>
    <w:p w14:paraId="7C6CD650" w14:textId="43D8F7DD" w:rsidR="009F142D" w:rsidRDefault="009F142D" w:rsidP="009F142D">
      <w:pPr>
        <w:pStyle w:val="a0"/>
      </w:pPr>
      <w:bookmarkStart w:id="73" w:name="_Toc197767010"/>
      <w:r>
        <w:t>Общая структура системы</w:t>
      </w:r>
      <w:bookmarkEnd w:id="73"/>
    </w:p>
    <w:p w14:paraId="75A9B704" w14:textId="38F0D1D2" w:rsidR="009F142D" w:rsidRPr="005E2BAB" w:rsidRDefault="00262154" w:rsidP="009F142D">
      <w:pPr>
        <w:pStyle w:val="af5"/>
      </w:pPr>
      <w:r w:rsidRPr="00262154">
        <w:t>Разработанная система состоит из двух основных частей: клиентского интерфейса и серверного приложения. Между ними осуществляется обмен данными по протоколу HTTP, а также через потоковую передачу данных посредством Server-Sent Events (SSE). Центральным элементом архитектуры является модуль RAG, обеспечивающий возможность интеллектуального поиска и генерации ответов на естественном языке на основе пользовательских документов.</w:t>
      </w:r>
    </w:p>
    <w:p w14:paraId="3C8BC299" w14:textId="012A3888" w:rsidR="00AE7B09" w:rsidRDefault="00AE7B09" w:rsidP="00AE7B09">
      <w:pPr>
        <w:pStyle w:val="a0"/>
      </w:pPr>
      <w:bookmarkStart w:id="74" w:name="_Toc197767011"/>
      <w:r>
        <w:t>Серверная часть</w:t>
      </w:r>
      <w:bookmarkEnd w:id="74"/>
    </w:p>
    <w:p w14:paraId="4CE0F4F7" w14:textId="0A4E93C3" w:rsidR="0003022E" w:rsidRPr="00B0547E" w:rsidRDefault="005E2BAB" w:rsidP="005E2BAB">
      <w:pPr>
        <w:pStyle w:val="af5"/>
      </w:pPr>
      <w:r>
        <w:t>Серве</w:t>
      </w:r>
      <w:r w:rsidR="00262154">
        <w:t>рная часть</w:t>
      </w:r>
      <w:r w:rsidR="00772034">
        <w:t xml:space="preserve"> </w:t>
      </w:r>
      <w:r w:rsidR="00B93DAA">
        <w:t>реализован</w:t>
      </w:r>
      <w:r w:rsidR="00262154">
        <w:t>а</w:t>
      </w:r>
      <w:r>
        <w:t xml:space="preserve"> на </w:t>
      </w:r>
      <w:r w:rsidR="00B93DAA">
        <w:t xml:space="preserve">языке </w:t>
      </w:r>
      <w:r w:rsidR="00B93DAA">
        <w:rPr>
          <w:lang w:val="en-US"/>
        </w:rPr>
        <w:t>P</w:t>
      </w:r>
      <w:r>
        <w:rPr>
          <w:lang w:val="en-US"/>
        </w:rPr>
        <w:t>ython</w:t>
      </w:r>
      <w:r w:rsidRPr="005E2BAB">
        <w:t xml:space="preserve"> </w:t>
      </w:r>
      <w:r>
        <w:t xml:space="preserve">с </w:t>
      </w:r>
      <w:r w:rsidR="00B93DAA">
        <w:t xml:space="preserve">использованием асинхронного </w:t>
      </w:r>
      <w:r>
        <w:t xml:space="preserve">фреймворка </w:t>
      </w:r>
      <w:r>
        <w:rPr>
          <w:lang w:val="en-US"/>
        </w:rPr>
        <w:t>FastAPI</w:t>
      </w:r>
      <w:r w:rsidR="0003022E">
        <w:t xml:space="preserve">. Для </w:t>
      </w:r>
      <w:r w:rsidR="00772034">
        <w:t>работы</w:t>
      </w:r>
      <w:r w:rsidR="0003022E">
        <w:t xml:space="preserve"> с базой данных</w:t>
      </w:r>
      <w:r>
        <w:t xml:space="preserve"> использует</w:t>
      </w:r>
      <w:r w:rsidR="0003022E">
        <w:t>ся библиотека</w:t>
      </w:r>
      <w:r>
        <w:t xml:space="preserve"> </w:t>
      </w:r>
      <w:r w:rsidR="0003022E">
        <w:rPr>
          <w:lang w:val="en-US"/>
        </w:rPr>
        <w:t>SQLA</w:t>
      </w:r>
      <w:r>
        <w:rPr>
          <w:lang w:val="en-US"/>
        </w:rPr>
        <w:t>lchemy</w:t>
      </w:r>
      <w:r>
        <w:t xml:space="preserve">. </w:t>
      </w:r>
      <w:r w:rsidR="0003022E">
        <w:t xml:space="preserve">Основные </w:t>
      </w:r>
      <w:r w:rsidR="00772034">
        <w:t>функции</w:t>
      </w:r>
      <w:r w:rsidR="0003022E">
        <w:t xml:space="preserve"> серверной части</w:t>
      </w:r>
      <w:r w:rsidR="00772034">
        <w:t xml:space="preserve"> включают</w:t>
      </w:r>
      <w:r w:rsidR="0003022E" w:rsidRPr="00B0547E">
        <w:t>:</w:t>
      </w:r>
    </w:p>
    <w:p w14:paraId="2AF0D87D" w14:textId="599B97EC" w:rsidR="0003022E" w:rsidRDefault="00772034" w:rsidP="0003022E">
      <w:pPr>
        <w:pStyle w:val="af5"/>
        <w:numPr>
          <w:ilvl w:val="0"/>
          <w:numId w:val="16"/>
        </w:numPr>
      </w:pPr>
      <w:r>
        <w:t>О</w:t>
      </w:r>
      <w:r w:rsidR="0003022E">
        <w:t>бработк</w:t>
      </w:r>
      <w:r>
        <w:t>у</w:t>
      </w:r>
      <w:r w:rsidR="0003022E">
        <w:t xml:space="preserve"> HTTP- и SSE-запросов от клиента</w:t>
      </w:r>
      <w:r w:rsidR="0003022E" w:rsidRPr="0003022E">
        <w:t>.</w:t>
      </w:r>
    </w:p>
    <w:p w14:paraId="7DB15C66" w14:textId="4411520D" w:rsidR="0003022E" w:rsidRDefault="0003022E" w:rsidP="0003022E">
      <w:pPr>
        <w:pStyle w:val="af5"/>
        <w:numPr>
          <w:ilvl w:val="0"/>
          <w:numId w:val="16"/>
        </w:numPr>
      </w:pPr>
      <w:r>
        <w:t>Взаимодействие с RAG-системой для генерации ответов</w:t>
      </w:r>
      <w:r w:rsidRPr="0003022E">
        <w:t>.</w:t>
      </w:r>
    </w:p>
    <w:p w14:paraId="678584BA" w14:textId="043619A7" w:rsidR="0003022E" w:rsidRPr="0003022E" w:rsidRDefault="0003022E" w:rsidP="0003022E">
      <w:pPr>
        <w:pStyle w:val="af5"/>
        <w:numPr>
          <w:ilvl w:val="0"/>
          <w:numId w:val="16"/>
        </w:numPr>
      </w:pPr>
      <w:r>
        <w:t>Аутентификация и авторизация пользователей</w:t>
      </w:r>
      <w:r w:rsidR="00772034">
        <w:t xml:space="preserve"> </w:t>
      </w:r>
      <w:r w:rsidR="00262154">
        <w:t>на основе</w:t>
      </w:r>
      <w:r w:rsidR="00772034">
        <w:t xml:space="preserve"> </w:t>
      </w:r>
      <w:r w:rsidR="00772034">
        <w:rPr>
          <w:lang w:val="en-US"/>
        </w:rPr>
        <w:t>JWT</w:t>
      </w:r>
      <w:r w:rsidR="00772034" w:rsidRPr="00772034">
        <w:t>-</w:t>
      </w:r>
      <w:r w:rsidR="00772034">
        <w:t>токенов</w:t>
      </w:r>
      <w:r w:rsidRPr="00772034">
        <w:t>.</w:t>
      </w:r>
    </w:p>
    <w:p w14:paraId="5114BDA7" w14:textId="5259154A" w:rsidR="0003022E" w:rsidRDefault="00772034" w:rsidP="0003022E">
      <w:pPr>
        <w:pStyle w:val="af5"/>
        <w:numPr>
          <w:ilvl w:val="0"/>
          <w:numId w:val="16"/>
        </w:numPr>
      </w:pPr>
      <w:r>
        <w:lastRenderedPageBreak/>
        <w:t>Асинхронный</w:t>
      </w:r>
      <w:r w:rsidR="0003022E">
        <w:t xml:space="preserve"> доступ к хранимым файлам и метаданным</w:t>
      </w:r>
      <w:r w:rsidR="0003022E" w:rsidRPr="0003022E">
        <w:t>.</w:t>
      </w:r>
    </w:p>
    <w:p w14:paraId="697312ED" w14:textId="41EA1B52" w:rsidR="0003022E" w:rsidRPr="0003022E" w:rsidRDefault="0003022E" w:rsidP="0003022E">
      <w:pPr>
        <w:pStyle w:val="af5"/>
        <w:numPr>
          <w:ilvl w:val="0"/>
          <w:numId w:val="16"/>
        </w:numPr>
      </w:pPr>
      <w:r>
        <w:t>Поддержка многопользовательского режима</w:t>
      </w:r>
      <w:r>
        <w:rPr>
          <w:lang w:val="en-US"/>
        </w:rPr>
        <w:t>.</w:t>
      </w:r>
    </w:p>
    <w:p w14:paraId="56440614" w14:textId="11662031" w:rsidR="0003022E" w:rsidRDefault="0003022E" w:rsidP="0003022E">
      <w:pPr>
        <w:pStyle w:val="af5"/>
      </w:pPr>
      <w:r>
        <w:t xml:space="preserve">Для реализации </w:t>
      </w:r>
      <w:r w:rsidR="00772034">
        <w:t>потоковой генерации</w:t>
      </w:r>
      <w:r>
        <w:t xml:space="preserve"> ответов используется однонаправленный протокол Server-Sent Events (SSE). Благодаря асинхронной архитектуре, сервер способен </w:t>
      </w:r>
      <w:r w:rsidR="00772034">
        <w:t xml:space="preserve">эффективно </w:t>
      </w:r>
      <w:r>
        <w:t xml:space="preserve">обрабатывать </w:t>
      </w:r>
      <w:r w:rsidR="00772034">
        <w:t xml:space="preserve">множество </w:t>
      </w:r>
      <w:r>
        <w:t xml:space="preserve">одновременных </w:t>
      </w:r>
      <w:r w:rsidR="00772034">
        <w:t>клиентов</w:t>
      </w:r>
      <w:r>
        <w:t>.</w:t>
      </w:r>
    </w:p>
    <w:p w14:paraId="15EDBB50" w14:textId="1A6B2AB7" w:rsidR="00772034" w:rsidRDefault="00C62992" w:rsidP="00772034">
      <w:pPr>
        <w:pStyle w:val="a0"/>
      </w:pPr>
      <w:bookmarkStart w:id="75" w:name="_Toc197767012"/>
      <w:r>
        <w:t>Итоговая архитектура</w:t>
      </w:r>
      <w:bookmarkEnd w:id="75"/>
    </w:p>
    <w:p w14:paraId="681ACAA7" w14:textId="3DF8C8E0" w:rsidR="0055081E" w:rsidRPr="00772034" w:rsidRDefault="00772034" w:rsidP="0003022E">
      <w:pPr>
        <w:pStyle w:val="af5"/>
      </w:pPr>
      <w:r>
        <w:t>Для формализации архитектуры системы</w:t>
      </w:r>
      <w:r w:rsidR="0055081E">
        <w:t xml:space="preserve"> была выб</w:t>
      </w:r>
      <w:r>
        <w:t xml:space="preserve">рана </w:t>
      </w:r>
      <w:r>
        <w:rPr>
          <w:lang w:val="en-US"/>
        </w:rPr>
        <w:t>C</w:t>
      </w:r>
      <w:r w:rsidRPr="00772034">
        <w:t>4-</w:t>
      </w:r>
      <w:r>
        <w:t>нотация</w:t>
      </w:r>
      <w:r w:rsidR="0055081E" w:rsidRPr="0055081E">
        <w:t xml:space="preserve">. </w:t>
      </w:r>
      <w:r w:rsidR="0055081E">
        <w:t>Она п</w:t>
      </w:r>
      <w:r>
        <w:t>редлагает гибкий набор инструментов для проектирования программных систем, и включает в себя несколько уровней детализации</w:t>
      </w:r>
      <w:r w:rsidRPr="00772034">
        <w:t>:</w:t>
      </w:r>
    </w:p>
    <w:p w14:paraId="247F278E" w14:textId="721A548D" w:rsidR="0055081E" w:rsidRDefault="0055081E" w:rsidP="0055081E">
      <w:pPr>
        <w:pStyle w:val="af5"/>
        <w:numPr>
          <w:ilvl w:val="0"/>
          <w:numId w:val="22"/>
        </w:numPr>
      </w:pPr>
      <w:r>
        <w:t>Контекст</w:t>
      </w:r>
      <w:r w:rsidR="00772034" w:rsidRPr="00772034">
        <w:t xml:space="preserve"> (</w:t>
      </w:r>
      <w:r w:rsidR="00772034">
        <w:rPr>
          <w:lang w:val="en-US"/>
        </w:rPr>
        <w:t>Context</w:t>
      </w:r>
      <w:r w:rsidR="00772034" w:rsidRPr="00772034">
        <w:t>)</w:t>
      </w:r>
      <w:r>
        <w:t xml:space="preserve"> –</w:t>
      </w:r>
      <w:r w:rsidR="008131B5">
        <w:t xml:space="preserve"> </w:t>
      </w:r>
      <w:r>
        <w:t>показ</w:t>
      </w:r>
      <w:r w:rsidR="008131B5">
        <w:t>ывает</w:t>
      </w:r>
      <w:r w:rsidR="00772034" w:rsidRPr="00772034">
        <w:t xml:space="preserve"> </w:t>
      </w:r>
      <w:r w:rsidR="00772034">
        <w:t>внешние системы и пользователей</w:t>
      </w:r>
      <w:r>
        <w:t>.</w:t>
      </w:r>
    </w:p>
    <w:p w14:paraId="4DDCE4A8" w14:textId="0DD91CC2" w:rsidR="0055081E" w:rsidRDefault="00772034" w:rsidP="0055081E">
      <w:pPr>
        <w:pStyle w:val="af5"/>
        <w:numPr>
          <w:ilvl w:val="0"/>
          <w:numId w:val="22"/>
        </w:numPr>
      </w:pPr>
      <w:r>
        <w:t xml:space="preserve">Контейнеры </w:t>
      </w:r>
      <w:r w:rsidRPr="00772034">
        <w:t>(</w:t>
      </w:r>
      <w:r>
        <w:rPr>
          <w:lang w:val="en-US"/>
        </w:rPr>
        <w:t>Containers</w:t>
      </w:r>
      <w:r w:rsidRPr="00772034">
        <w:t>)</w:t>
      </w:r>
      <w:r w:rsidR="0055081E">
        <w:t xml:space="preserve"> – архитектур</w:t>
      </w:r>
      <w:r>
        <w:t>а</w:t>
      </w:r>
      <w:r w:rsidR="0055081E">
        <w:t xml:space="preserve"> приложения без глубокого погружения в техническую часть. </w:t>
      </w:r>
      <w:r>
        <w:t>Отображает основные логические блоки и используемые технологии</w:t>
      </w:r>
      <w:r w:rsidR="0055081E">
        <w:t>.</w:t>
      </w:r>
    </w:p>
    <w:p w14:paraId="263C6AE5" w14:textId="76D4F048" w:rsidR="0055081E" w:rsidRDefault="0055081E" w:rsidP="0055081E">
      <w:pPr>
        <w:pStyle w:val="af5"/>
        <w:numPr>
          <w:ilvl w:val="0"/>
          <w:numId w:val="22"/>
        </w:numPr>
      </w:pPr>
      <w:r>
        <w:t>Компоненты</w:t>
      </w:r>
      <w:r w:rsidR="00772034">
        <w:t xml:space="preserve"> (</w:t>
      </w:r>
      <w:r w:rsidR="00772034">
        <w:rPr>
          <w:lang w:val="en-US"/>
        </w:rPr>
        <w:t>Components</w:t>
      </w:r>
      <w:r w:rsidR="00772034">
        <w:t>)</w:t>
      </w:r>
      <w:r>
        <w:t xml:space="preserve"> – </w:t>
      </w:r>
      <w:r w:rsidR="00772034">
        <w:t>раскрывает архитектуру отдельных контейнеров</w:t>
      </w:r>
      <w:r w:rsidR="008131B5">
        <w:t>.</w:t>
      </w:r>
    </w:p>
    <w:p w14:paraId="27394102" w14:textId="4E8C3CE0" w:rsidR="0055081E" w:rsidRDefault="0055081E" w:rsidP="0055081E">
      <w:pPr>
        <w:pStyle w:val="af5"/>
        <w:numPr>
          <w:ilvl w:val="0"/>
          <w:numId w:val="22"/>
        </w:numPr>
      </w:pPr>
      <w:r>
        <w:rPr>
          <w:lang w:val="en-US"/>
        </w:rPr>
        <w:t>Code</w:t>
      </w:r>
      <w:r w:rsidRPr="008131B5">
        <w:t xml:space="preserve"> – </w:t>
      </w:r>
      <w:r>
        <w:t>Код</w:t>
      </w:r>
      <w:r w:rsidR="008131B5" w:rsidRPr="008131B5">
        <w:t xml:space="preserve"> – </w:t>
      </w:r>
      <w:r w:rsidR="008131B5">
        <w:t>самый низкий уровень абстракции</w:t>
      </w:r>
      <w:r w:rsidR="00772034">
        <w:t>, чтобы показать классы и их связи</w:t>
      </w:r>
      <w:r w:rsidR="008131B5">
        <w:t>.</w:t>
      </w:r>
    </w:p>
    <w:p w14:paraId="750830B1" w14:textId="00A07176" w:rsidR="00772034" w:rsidRDefault="00772034" w:rsidP="00772034">
      <w:pPr>
        <w:pStyle w:val="af5"/>
      </w:pPr>
      <w:r>
        <w:t xml:space="preserve">Для проекта были использованы второй и третий уровни – </w:t>
      </w:r>
      <w:r w:rsidRPr="00772034">
        <w:t>“</w:t>
      </w:r>
      <w:r>
        <w:t>Контейнеры</w:t>
      </w:r>
      <w:r w:rsidRPr="00772034">
        <w:t>”</w:t>
      </w:r>
      <w:r>
        <w:t xml:space="preserve"> и </w:t>
      </w:r>
      <w:r w:rsidRPr="00772034">
        <w:t>“</w:t>
      </w:r>
      <w:r>
        <w:t>Компоненты</w:t>
      </w:r>
      <w:r w:rsidRPr="00772034">
        <w:t>”</w:t>
      </w:r>
      <w:r>
        <w:t xml:space="preserve">, они позволили описать систему в достаточной детализации без </w:t>
      </w:r>
      <w:r w:rsidR="008F58EC">
        <w:t>избыточных подробностей о кодовой базе проекта.</w:t>
      </w:r>
    </w:p>
    <w:p w14:paraId="01AFD87F" w14:textId="7606FEFC" w:rsidR="008131B5" w:rsidRDefault="008F58EC" w:rsidP="008F58EC">
      <w:pPr>
        <w:pStyle w:val="af5"/>
      </w:pPr>
      <w:r>
        <w:t xml:space="preserve">На </w:t>
      </w:r>
      <w:r w:rsidR="00262154">
        <w:t>Р</w:t>
      </w:r>
      <w:r>
        <w:t xml:space="preserve">исунке 1 представлена диаграмма контейнеров, показывающая общее взаимодействие клиента, сервера, базы данных и </w:t>
      </w:r>
      <w:r>
        <w:rPr>
          <w:lang w:val="en-US"/>
        </w:rPr>
        <w:t>RAG</w:t>
      </w:r>
      <w:r w:rsidRPr="008F58EC">
        <w:t>-</w:t>
      </w:r>
      <w:r>
        <w:t>пайплайна.</w:t>
      </w:r>
    </w:p>
    <w:p w14:paraId="00AC3BD0" w14:textId="6F66071E" w:rsidR="00CE6FB4" w:rsidRPr="0055081E" w:rsidRDefault="00132089" w:rsidP="00132089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2BFC17" wp14:editId="255FE4E0">
            <wp:extent cx="5400675" cy="468006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796" cy="468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EB5F" w14:textId="71197DC5" w:rsidR="0003022E" w:rsidRDefault="00401996" w:rsidP="00401996">
      <w:pPr>
        <w:pStyle w:val="af5"/>
        <w:jc w:val="center"/>
      </w:pPr>
      <w:r>
        <w:t xml:space="preserve">Рисунок 1 – диаграмма </w:t>
      </w:r>
      <w:r>
        <w:rPr>
          <w:lang w:val="en-US"/>
        </w:rPr>
        <w:t>C</w:t>
      </w:r>
      <w:r w:rsidRPr="00401996">
        <w:t xml:space="preserve">4 </w:t>
      </w:r>
      <w:r w:rsidR="008F58EC">
        <w:t>(уровень контейнеров).</w:t>
      </w:r>
    </w:p>
    <w:p w14:paraId="5C3C9257" w14:textId="31E1C49F" w:rsidR="00401996" w:rsidRPr="008F58EC" w:rsidRDefault="008F58EC" w:rsidP="008F58EC">
      <w:pPr>
        <w:pStyle w:val="af5"/>
        <w:jc w:val="left"/>
      </w:pPr>
      <w:r>
        <w:t>Следующий уровень детализации – компоненты серверной части (Рисунок 2). На нем я выделил ключевые модули</w:t>
      </w:r>
      <w:r w:rsidRPr="008F58EC">
        <w:t>:</w:t>
      </w:r>
    </w:p>
    <w:p w14:paraId="6C1EFD6C" w14:textId="44BC6165" w:rsidR="00401996" w:rsidRDefault="00401996" w:rsidP="00401996">
      <w:pPr>
        <w:pStyle w:val="af5"/>
        <w:numPr>
          <w:ilvl w:val="0"/>
          <w:numId w:val="23"/>
        </w:numPr>
        <w:jc w:val="left"/>
      </w:pPr>
      <w:r>
        <w:rPr>
          <w:lang w:val="en-US"/>
        </w:rPr>
        <w:t>API</w:t>
      </w:r>
      <w:r w:rsidRPr="00401996">
        <w:t>-</w:t>
      </w:r>
      <w:r>
        <w:t xml:space="preserve">сервис – </w:t>
      </w:r>
      <w:r w:rsidR="008F58EC">
        <w:t>точка входа, обрабатывает</w:t>
      </w:r>
      <w:r>
        <w:t xml:space="preserve"> запрос</w:t>
      </w:r>
      <w:r w:rsidR="008F58EC">
        <w:t>ы</w:t>
      </w:r>
      <w:r>
        <w:t xml:space="preserve"> от клиента</w:t>
      </w:r>
      <w:r w:rsidR="008F58EC">
        <w:t xml:space="preserve">, авторизует пользователей, управляет загрузкой файлов, и инициирует взаимодействие с </w:t>
      </w:r>
      <w:r w:rsidR="008F58EC">
        <w:rPr>
          <w:lang w:val="en-US"/>
        </w:rPr>
        <w:t>RAG</w:t>
      </w:r>
      <w:r w:rsidR="008F58EC">
        <w:t>-пайплайном</w:t>
      </w:r>
      <w:r>
        <w:t>.</w:t>
      </w:r>
    </w:p>
    <w:p w14:paraId="431DEBAC" w14:textId="248A700A" w:rsidR="00401996" w:rsidRDefault="008F58EC" w:rsidP="00401996">
      <w:pPr>
        <w:pStyle w:val="af5"/>
        <w:numPr>
          <w:ilvl w:val="0"/>
          <w:numId w:val="23"/>
        </w:numPr>
        <w:jc w:val="left"/>
      </w:pPr>
      <w:r>
        <w:t xml:space="preserve">Сервис индексации </w:t>
      </w:r>
      <w:r>
        <w:rPr>
          <w:lang w:val="en-US"/>
        </w:rPr>
        <w:t>RAG</w:t>
      </w:r>
      <w:r w:rsidRPr="008F58EC">
        <w:t xml:space="preserve"> – </w:t>
      </w:r>
      <w:r>
        <w:t>обрабатывает загруженные документы, извлекает текст, и разделяет его на фрагменты для последующего поиска.</w:t>
      </w:r>
    </w:p>
    <w:p w14:paraId="1EAE6BDD" w14:textId="392B8593" w:rsidR="008F58EC" w:rsidRDefault="008F58EC" w:rsidP="00401996">
      <w:pPr>
        <w:pStyle w:val="af5"/>
        <w:numPr>
          <w:ilvl w:val="0"/>
          <w:numId w:val="23"/>
        </w:numPr>
        <w:jc w:val="left"/>
      </w:pPr>
      <w:r>
        <w:t xml:space="preserve">Сервис генерации </w:t>
      </w:r>
      <w:r>
        <w:rPr>
          <w:lang w:val="en-US"/>
        </w:rPr>
        <w:t>RAG</w:t>
      </w:r>
      <w:r>
        <w:t xml:space="preserve"> – принимает пользовательский запрос, извлекает релевантные фрагменты, генерирует финальный ответ с помощью большой языковой модели.</w:t>
      </w:r>
    </w:p>
    <w:p w14:paraId="6E0C1A1C" w14:textId="7155E5CF" w:rsidR="00FE466D" w:rsidRDefault="00132089" w:rsidP="00132089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75E1882" wp14:editId="3E930C39">
            <wp:extent cx="5353050" cy="5330279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4102" cy="537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A6DA" w14:textId="09AB505B" w:rsidR="00FE466D" w:rsidRPr="00FE466D" w:rsidRDefault="00FE466D" w:rsidP="00FE466D">
      <w:pPr>
        <w:pStyle w:val="af5"/>
        <w:jc w:val="center"/>
      </w:pPr>
      <w:r>
        <w:t xml:space="preserve">Рисунок 2 – диаграмма </w:t>
      </w:r>
      <w:r>
        <w:rPr>
          <w:lang w:val="en-US"/>
        </w:rPr>
        <w:t>C</w:t>
      </w:r>
      <w:r w:rsidRPr="00FE466D">
        <w:t xml:space="preserve">4 </w:t>
      </w:r>
      <w:r>
        <w:t>третьего уровня (</w:t>
      </w:r>
      <w:r>
        <w:rPr>
          <w:lang w:val="en-US"/>
        </w:rPr>
        <w:t>Components</w:t>
      </w:r>
      <w:r w:rsidRPr="00FE466D">
        <w:t>)</w:t>
      </w:r>
    </w:p>
    <w:p w14:paraId="7C1BB500" w14:textId="5CFDFC96" w:rsidR="00401996" w:rsidRDefault="008F58EC" w:rsidP="00401996">
      <w:pPr>
        <w:pStyle w:val="af5"/>
        <w:jc w:val="left"/>
      </w:pPr>
      <w:r>
        <w:t xml:space="preserve">Наконец, я визуализировал более детализированную схему взаимодействия внутри </w:t>
      </w:r>
      <w:r>
        <w:rPr>
          <w:lang w:val="en-US"/>
        </w:rPr>
        <w:t>RAG</w:t>
      </w:r>
      <w:r>
        <w:t>-пайплайна, куда включил этапы индексации и генерации вместе</w:t>
      </w:r>
      <w:r w:rsidR="00132089">
        <w:t xml:space="preserve">. </w:t>
      </w:r>
      <w:r w:rsidR="00AE5F49">
        <w:t>(Рисун</w:t>
      </w:r>
      <w:r w:rsidR="003B6A7A">
        <w:t>ок</w:t>
      </w:r>
      <w:r w:rsidR="00FE466D" w:rsidRPr="00FE466D">
        <w:t xml:space="preserve"> 3</w:t>
      </w:r>
      <w:r w:rsidR="00AE5F49">
        <w:t>).</w:t>
      </w:r>
    </w:p>
    <w:p w14:paraId="61332BC9" w14:textId="4A17D203" w:rsidR="00AE5F49" w:rsidRDefault="00132089" w:rsidP="00132089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EE09775" wp14:editId="26753B4D">
            <wp:extent cx="5344913" cy="49911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6191" cy="500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D780" w14:textId="28979439" w:rsidR="00FE466D" w:rsidRPr="003B6A7A" w:rsidRDefault="00FE466D" w:rsidP="00FE466D">
      <w:pPr>
        <w:pStyle w:val="af5"/>
        <w:jc w:val="center"/>
      </w:pPr>
      <w:r>
        <w:t xml:space="preserve">Рисунок 3 - диаграмма </w:t>
      </w:r>
      <w:r>
        <w:rPr>
          <w:lang w:val="en-US"/>
        </w:rPr>
        <w:t>C</w:t>
      </w:r>
      <w:r w:rsidRPr="00FE466D">
        <w:t xml:space="preserve">4 </w:t>
      </w:r>
      <w:r w:rsidR="003B6A7A">
        <w:t xml:space="preserve">(уровень компонентов, </w:t>
      </w:r>
      <w:r w:rsidR="003B6A7A">
        <w:rPr>
          <w:lang w:val="en-US"/>
        </w:rPr>
        <w:t>RAG</w:t>
      </w:r>
      <w:r w:rsidR="003B6A7A" w:rsidRPr="003B6A7A">
        <w:t>-</w:t>
      </w:r>
      <w:r w:rsidR="003B6A7A">
        <w:t>пайплайн)</w:t>
      </w:r>
    </w:p>
    <w:p w14:paraId="231B611B" w14:textId="4D2702BD" w:rsidR="00AE7B09" w:rsidRDefault="00AE7B09" w:rsidP="00AE7B09">
      <w:pPr>
        <w:pStyle w:val="a0"/>
      </w:pPr>
      <w:bookmarkStart w:id="76" w:name="_Toc197767013"/>
      <w:r>
        <w:t>Клиентская часть</w:t>
      </w:r>
      <w:bookmarkEnd w:id="76"/>
    </w:p>
    <w:p w14:paraId="6B61916F" w14:textId="6B5225A7" w:rsidR="0003022E" w:rsidRPr="0003022E" w:rsidRDefault="0003022E" w:rsidP="0003022E">
      <w:pPr>
        <w:pStyle w:val="af5"/>
      </w:pPr>
      <w:r w:rsidRPr="0003022E">
        <w:t xml:space="preserve">Клиент </w:t>
      </w:r>
      <w:r w:rsidR="00904178" w:rsidRPr="00904178">
        <w:t>(</w:t>
      </w:r>
      <w:r w:rsidR="00904178">
        <w:t>Рисунок 4</w:t>
      </w:r>
      <w:r w:rsidR="00904178" w:rsidRPr="00904178">
        <w:t>)</w:t>
      </w:r>
      <w:r w:rsidR="00904178">
        <w:t xml:space="preserve"> </w:t>
      </w:r>
      <w:r w:rsidRPr="0003022E">
        <w:t>реализован</w:t>
      </w:r>
      <w:r w:rsidR="003B6A7A">
        <w:t xml:space="preserve"> в виде одностраничного веб-приложения (</w:t>
      </w:r>
      <w:r w:rsidR="003B6A7A">
        <w:rPr>
          <w:lang w:val="en-US"/>
        </w:rPr>
        <w:t>SPA</w:t>
      </w:r>
      <w:r w:rsidR="003B6A7A" w:rsidRPr="003B6A7A">
        <w:t>)</w:t>
      </w:r>
      <w:r w:rsidRPr="0003022E">
        <w:t xml:space="preserve"> с использованием библиотеки React. Основной функционал включает:</w:t>
      </w:r>
    </w:p>
    <w:p w14:paraId="6CA0E05A" w14:textId="6E350E04" w:rsidR="0003022E" w:rsidRDefault="0003022E" w:rsidP="0003022E">
      <w:pPr>
        <w:pStyle w:val="af5"/>
        <w:numPr>
          <w:ilvl w:val="0"/>
          <w:numId w:val="17"/>
        </w:numPr>
      </w:pPr>
      <w:r>
        <w:t>Интер</w:t>
      </w:r>
      <w:r w:rsidR="003B6A7A">
        <w:t>активный</w:t>
      </w:r>
      <w:r>
        <w:t xml:space="preserve"> чат с возможностью ввода и отображения истории сообщений.</w:t>
      </w:r>
    </w:p>
    <w:p w14:paraId="35219BAF" w14:textId="5AD68982" w:rsidR="0003022E" w:rsidRDefault="003B6A7A" w:rsidP="0003022E">
      <w:pPr>
        <w:pStyle w:val="af5"/>
        <w:numPr>
          <w:ilvl w:val="0"/>
          <w:numId w:val="17"/>
        </w:numPr>
      </w:pPr>
      <w:r>
        <w:t>Поддержка потоковых</w:t>
      </w:r>
      <w:r w:rsidR="0003022E">
        <w:t xml:space="preserve"> ответо</w:t>
      </w:r>
      <w:r>
        <w:t>в</w:t>
      </w:r>
      <w:r w:rsidRPr="003B6A7A">
        <w:t xml:space="preserve"> </w:t>
      </w:r>
      <w:r w:rsidR="0003022E">
        <w:t>от сервера.</w:t>
      </w:r>
    </w:p>
    <w:p w14:paraId="7FDAC00D" w14:textId="7F992999" w:rsidR="0003022E" w:rsidRDefault="003B6A7A" w:rsidP="0003022E">
      <w:pPr>
        <w:pStyle w:val="af5"/>
        <w:numPr>
          <w:ilvl w:val="0"/>
          <w:numId w:val="17"/>
        </w:numPr>
      </w:pPr>
      <w:r>
        <w:t>Регистрация и авторизация пользователей</w:t>
      </w:r>
      <w:r w:rsidR="0003022E">
        <w:t>.</w:t>
      </w:r>
    </w:p>
    <w:p w14:paraId="68E1CF64" w14:textId="2ED37A89" w:rsidR="0003022E" w:rsidRDefault="003B6A7A" w:rsidP="0003022E">
      <w:pPr>
        <w:pStyle w:val="af5"/>
        <w:numPr>
          <w:ilvl w:val="0"/>
          <w:numId w:val="17"/>
        </w:numPr>
      </w:pPr>
      <w:r>
        <w:t xml:space="preserve">Загрузка и просмотр </w:t>
      </w:r>
      <w:r>
        <w:rPr>
          <w:lang w:val="en-US"/>
        </w:rPr>
        <w:t>PDF</w:t>
      </w:r>
      <w:r w:rsidRPr="003B6A7A">
        <w:t>-</w:t>
      </w:r>
      <w:r>
        <w:t>документов</w:t>
      </w:r>
      <w:r w:rsidR="0003022E">
        <w:t>.</w:t>
      </w:r>
    </w:p>
    <w:p w14:paraId="542C2BD6" w14:textId="2086E235" w:rsidR="003B6A7A" w:rsidRDefault="003B6A7A" w:rsidP="003B6A7A">
      <w:pPr>
        <w:pStyle w:val="af5"/>
        <w:numPr>
          <w:ilvl w:val="0"/>
          <w:numId w:val="17"/>
        </w:numPr>
      </w:pPr>
      <w:r>
        <w:t>Навигация по загруженным файлам</w:t>
      </w:r>
      <w:r w:rsidR="0003022E">
        <w:t>.</w:t>
      </w:r>
    </w:p>
    <w:p w14:paraId="71A0BC41" w14:textId="30361F48" w:rsidR="00904178" w:rsidRDefault="00904178" w:rsidP="00875D40">
      <w:pPr>
        <w:pStyle w:val="af5"/>
        <w:ind w:firstLine="0"/>
        <w:jc w:val="center"/>
      </w:pPr>
    </w:p>
    <w:p w14:paraId="18AAAD64" w14:textId="046D6750" w:rsidR="00875D40" w:rsidRDefault="00875D40" w:rsidP="00875D40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211012" wp14:editId="752DAFCD">
            <wp:extent cx="6120130" cy="5022850"/>
            <wp:effectExtent l="19050" t="19050" r="13970" b="254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228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40E712" w14:textId="29D89C2B" w:rsidR="00904178" w:rsidRPr="003B6A7A" w:rsidRDefault="00904178" w:rsidP="00904178">
      <w:pPr>
        <w:pStyle w:val="af5"/>
        <w:ind w:firstLine="0"/>
        <w:jc w:val="center"/>
      </w:pPr>
      <w:r>
        <w:t>Рисунок 4 – Пользовательский интерфейс веб-приложения</w:t>
      </w:r>
    </w:p>
    <w:p w14:paraId="7DE35343" w14:textId="396DF5BF" w:rsidR="00AE7B09" w:rsidRDefault="00AE7B09" w:rsidP="00AE7B09">
      <w:pPr>
        <w:pStyle w:val="a0"/>
      </w:pPr>
      <w:bookmarkStart w:id="77" w:name="_Toc197767014"/>
      <w:r>
        <w:t>Хранение данных</w:t>
      </w:r>
      <w:bookmarkEnd w:id="77"/>
    </w:p>
    <w:p w14:paraId="1C752611" w14:textId="6B000463" w:rsidR="003B6A7A" w:rsidRPr="00262154" w:rsidRDefault="003B6A7A" w:rsidP="00B93DAA">
      <w:pPr>
        <w:pStyle w:val="af5"/>
      </w:pPr>
      <w:r>
        <w:t xml:space="preserve">В качестве основной </w:t>
      </w:r>
      <w:r w:rsidR="00262154">
        <w:t>СУБД</w:t>
      </w:r>
      <w:r>
        <w:t xml:space="preserve"> используется </w:t>
      </w:r>
      <w:r>
        <w:rPr>
          <w:lang w:val="en-US"/>
        </w:rPr>
        <w:t>PostgreSQL</w:t>
      </w:r>
      <w:r>
        <w:t>. В базе хранятся</w:t>
      </w:r>
      <w:r w:rsidRPr="00262154">
        <w:t>:</w:t>
      </w:r>
    </w:p>
    <w:p w14:paraId="28E91D7D" w14:textId="46693885" w:rsidR="003B6A7A" w:rsidRDefault="003B6A7A" w:rsidP="003B6A7A">
      <w:pPr>
        <w:pStyle w:val="af5"/>
        <w:numPr>
          <w:ilvl w:val="0"/>
          <w:numId w:val="24"/>
        </w:numPr>
      </w:pPr>
      <w:r>
        <w:t>Информация о пользователях</w:t>
      </w:r>
    </w:p>
    <w:p w14:paraId="4DAA0E79" w14:textId="62750376" w:rsidR="003B6A7A" w:rsidRDefault="003B6A7A" w:rsidP="003B6A7A">
      <w:pPr>
        <w:pStyle w:val="af5"/>
        <w:numPr>
          <w:ilvl w:val="0"/>
          <w:numId w:val="24"/>
        </w:numPr>
      </w:pPr>
      <w:r>
        <w:t>История запросов и ответов</w:t>
      </w:r>
    </w:p>
    <w:p w14:paraId="3E129F1B" w14:textId="3B70851D" w:rsidR="003B6A7A" w:rsidRDefault="003B6A7A" w:rsidP="003B6A7A">
      <w:pPr>
        <w:pStyle w:val="af5"/>
        <w:numPr>
          <w:ilvl w:val="0"/>
          <w:numId w:val="24"/>
        </w:numPr>
      </w:pPr>
      <w:r>
        <w:t>Метаданные, связанные с загруженными файлами</w:t>
      </w:r>
    </w:p>
    <w:p w14:paraId="66AF7D87" w14:textId="2AF4DDF9" w:rsidR="003B6A7A" w:rsidRDefault="003B6A7A" w:rsidP="003B6A7A">
      <w:pPr>
        <w:pStyle w:val="af5"/>
        <w:numPr>
          <w:ilvl w:val="0"/>
          <w:numId w:val="24"/>
        </w:numPr>
      </w:pPr>
      <w:r>
        <w:t>Чанки и их векторные представления</w:t>
      </w:r>
    </w:p>
    <w:p w14:paraId="4A796B17" w14:textId="14420F88" w:rsidR="00B93DAA" w:rsidRDefault="003B6A7A" w:rsidP="00262154">
      <w:pPr>
        <w:pStyle w:val="af5"/>
      </w:pPr>
      <w:r>
        <w:t xml:space="preserve">Сами </w:t>
      </w:r>
      <w:r>
        <w:rPr>
          <w:lang w:val="en-US"/>
        </w:rPr>
        <w:t>PDF</w:t>
      </w:r>
      <w:r w:rsidRPr="003B6A7A">
        <w:t>-</w:t>
      </w:r>
      <w:r>
        <w:t>файлы сохраняются в локальном хранилище. Доступ к ним</w:t>
      </w:r>
      <w:r w:rsidR="00262154">
        <w:t xml:space="preserve"> </w:t>
      </w:r>
      <w:r>
        <w:t>происходит асинхронно по запросу клиента.</w:t>
      </w:r>
    </w:p>
    <w:p w14:paraId="6A3447AE" w14:textId="02085288" w:rsidR="0003022E" w:rsidRPr="003B6A7A" w:rsidRDefault="003B6A7A" w:rsidP="0003022E">
      <w:pPr>
        <w:pStyle w:val="a0"/>
      </w:pPr>
      <w:bookmarkStart w:id="78" w:name="_Toc197767015"/>
      <w:r>
        <w:t xml:space="preserve">Модуль </w:t>
      </w:r>
      <w:r>
        <w:rPr>
          <w:lang w:val="en-US"/>
        </w:rPr>
        <w:t>Retrieval-Augmented-Generation</w:t>
      </w:r>
      <w:bookmarkEnd w:id="78"/>
    </w:p>
    <w:p w14:paraId="579F9D18" w14:textId="0C075356" w:rsidR="004B36AA" w:rsidRDefault="003B6A7A" w:rsidP="005266B1">
      <w:pPr>
        <w:pStyle w:val="af5"/>
      </w:pPr>
      <w:r>
        <w:t xml:space="preserve">Модуль </w:t>
      </w:r>
      <w:r>
        <w:rPr>
          <w:lang w:val="en-US"/>
        </w:rPr>
        <w:t>RAG</w:t>
      </w:r>
      <w:r w:rsidRPr="003B6A7A">
        <w:t xml:space="preserve"> </w:t>
      </w:r>
      <w:r>
        <w:t>– ключевая часть архитектуры моего приложения. Его работа включает два этапа</w:t>
      </w:r>
      <w:r w:rsidRPr="003B6A7A">
        <w:t xml:space="preserve">: </w:t>
      </w:r>
      <w:r>
        <w:t>Индексация и Генерация (Рисунок 3)</w:t>
      </w:r>
      <w:r w:rsidR="004B36AA">
        <w:t>.</w:t>
      </w:r>
      <w:r w:rsidR="005266B1">
        <w:t xml:space="preserve"> </w:t>
      </w:r>
      <w:r w:rsidR="00262154">
        <w:t>Первоначально я рассматривал</w:t>
      </w:r>
      <w:r w:rsidR="005266B1">
        <w:t xml:space="preserve"> классического </w:t>
      </w:r>
      <w:r w:rsidR="00262154">
        <w:t xml:space="preserve">подход </w:t>
      </w:r>
      <w:r w:rsidR="005266B1">
        <w:t xml:space="preserve">с использованием поиска на основе </w:t>
      </w:r>
      <w:r w:rsidR="005266B1">
        <w:rPr>
          <w:lang w:val="en-US"/>
        </w:rPr>
        <w:t>BM</w:t>
      </w:r>
      <w:r w:rsidR="005266B1" w:rsidRPr="005266B1">
        <w:t xml:space="preserve">25. </w:t>
      </w:r>
      <w:r w:rsidR="00262154">
        <w:lastRenderedPageBreak/>
        <w:t>Но н</w:t>
      </w:r>
      <w:r w:rsidR="005266B1">
        <w:t xml:space="preserve">есмотря на его простоту и эффективность в ряде задач, он имеет ограничение, связанное с работой с мультиязычными данными. В моей системе как запросы, так и чанки в базе данных могут быть представлены как на русском, так и на английском </w:t>
      </w:r>
      <w:r w:rsidR="00FE7BC9">
        <w:t xml:space="preserve">языках. </w:t>
      </w:r>
      <w:r w:rsidR="00FE7BC9">
        <w:rPr>
          <w:lang w:val="en-US"/>
        </w:rPr>
        <w:t>BM</w:t>
      </w:r>
      <w:r w:rsidR="00FE7BC9" w:rsidRPr="00FE7BC9">
        <w:t xml:space="preserve">25 </w:t>
      </w:r>
      <w:r w:rsidR="00FE7BC9">
        <w:t xml:space="preserve">оперирует на уровне отдельных слов, а значит не способен учитывать семантику. </w:t>
      </w:r>
    </w:p>
    <w:p w14:paraId="6B9C2002" w14:textId="57FD3C52" w:rsidR="00F424CB" w:rsidRDefault="00FE7BC9" w:rsidP="005266B1">
      <w:pPr>
        <w:pStyle w:val="af5"/>
      </w:pPr>
      <w:r>
        <w:t>Вместо этого я реализовал семантический поиск с использованием векторных представлений как для запросов, так и для чанков из базы данных. Для вычисления схожести используется косинусная мера. Это позволяет системе находить релевантные фрагменты даже с учетом различия в формулировках и языках.</w:t>
      </w:r>
    </w:p>
    <w:p w14:paraId="290006DC" w14:textId="77777777" w:rsidR="00F424CB" w:rsidRDefault="00F424CB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5F4FCAC4" w14:textId="11132594" w:rsidR="005E2BAB" w:rsidRDefault="005E2BAB" w:rsidP="005E2BAB">
      <w:pPr>
        <w:pStyle w:val="a"/>
      </w:pPr>
      <w:bookmarkStart w:id="79" w:name="_Toc197767016"/>
      <w:r>
        <w:lastRenderedPageBreak/>
        <w:t>ТЕСТИРОВАНИЕ</w:t>
      </w:r>
      <w:bookmarkEnd w:id="79"/>
    </w:p>
    <w:p w14:paraId="07953B50" w14:textId="1540105F" w:rsidR="004B36AA" w:rsidRDefault="004B36AA" w:rsidP="004B36AA">
      <w:pPr>
        <w:pStyle w:val="af5"/>
      </w:pPr>
      <w:r w:rsidRPr="004B36AA">
        <w:t xml:space="preserve">Для проверки корректности и надёжности функционала были разработаны модульные и интеграционные тесты с использованием библиотеки </w:t>
      </w:r>
      <w:r w:rsidR="00FE7BC9">
        <w:rPr>
          <w:lang w:val="en-US"/>
        </w:rPr>
        <w:t>P</w:t>
      </w:r>
      <w:r w:rsidRPr="004B36AA">
        <w:t>ytest</w:t>
      </w:r>
      <w:r w:rsidR="005266B1">
        <w:t xml:space="preserve"> </w:t>
      </w:r>
      <w:r w:rsidRPr="004B36AA">
        <w:t xml:space="preserve">и асинхронного клиента </w:t>
      </w:r>
      <w:r w:rsidR="00B0547E">
        <w:t xml:space="preserve">из библиотеки </w:t>
      </w:r>
      <w:r w:rsidR="00FE7BC9">
        <w:rPr>
          <w:lang w:val="en-US"/>
        </w:rPr>
        <w:t>HTTPX</w:t>
      </w:r>
      <w:r w:rsidRPr="004B36AA">
        <w:t>. Тестами покрыты основные компоненты:</w:t>
      </w:r>
    </w:p>
    <w:p w14:paraId="416154E9" w14:textId="0E927548" w:rsidR="004B36AA" w:rsidRDefault="005266B1" w:rsidP="004B36AA">
      <w:pPr>
        <w:pStyle w:val="af5"/>
        <w:numPr>
          <w:ilvl w:val="0"/>
          <w:numId w:val="21"/>
        </w:numPr>
      </w:pPr>
      <w:r>
        <w:t>Регистрация и авторизация</w:t>
      </w:r>
      <w:r w:rsidR="004B36AA">
        <w:t xml:space="preserve"> пользователей.</w:t>
      </w:r>
    </w:p>
    <w:p w14:paraId="3D09663A" w14:textId="2DDD05E4" w:rsidR="004B36AA" w:rsidRDefault="005266B1" w:rsidP="004B36AA">
      <w:pPr>
        <w:pStyle w:val="af5"/>
        <w:numPr>
          <w:ilvl w:val="0"/>
          <w:numId w:val="21"/>
        </w:numPr>
      </w:pPr>
      <w:r>
        <w:t>Хранение и получение</w:t>
      </w:r>
      <w:r w:rsidR="004B36AA">
        <w:t xml:space="preserve"> истории сообщений</w:t>
      </w:r>
      <w:r>
        <w:t>.</w:t>
      </w:r>
    </w:p>
    <w:p w14:paraId="6AB92969" w14:textId="6A4C7D65" w:rsidR="004B36AA" w:rsidRDefault="004B36AA" w:rsidP="004B36AA">
      <w:pPr>
        <w:pStyle w:val="af5"/>
        <w:numPr>
          <w:ilvl w:val="0"/>
          <w:numId w:val="21"/>
        </w:numPr>
      </w:pPr>
      <w:r>
        <w:t xml:space="preserve">Работа с </w:t>
      </w:r>
      <w:r>
        <w:rPr>
          <w:lang w:val="en-US"/>
        </w:rPr>
        <w:t>SSE</w:t>
      </w:r>
      <w:r>
        <w:t xml:space="preserve">, и получение </w:t>
      </w:r>
      <w:r w:rsidR="005266B1">
        <w:t xml:space="preserve">потоковых </w:t>
      </w:r>
      <w:r>
        <w:t>ответов от системы.</w:t>
      </w:r>
    </w:p>
    <w:p w14:paraId="31F60B5E" w14:textId="1337C3FD" w:rsidR="004B36AA" w:rsidRDefault="004B36AA" w:rsidP="004B36AA">
      <w:pPr>
        <w:pStyle w:val="af5"/>
        <w:numPr>
          <w:ilvl w:val="0"/>
          <w:numId w:val="21"/>
        </w:numPr>
      </w:pPr>
      <w:r>
        <w:t xml:space="preserve">Загрузка и парсинг </w:t>
      </w:r>
      <w:r>
        <w:rPr>
          <w:lang w:val="en-US"/>
        </w:rPr>
        <w:t>PDF</w:t>
      </w:r>
      <w:r w:rsidRPr="004B36AA">
        <w:t>-</w:t>
      </w:r>
      <w:r>
        <w:t>файлов</w:t>
      </w:r>
      <w:r w:rsidR="005266B1">
        <w:t>.</w:t>
      </w:r>
    </w:p>
    <w:p w14:paraId="581EE71A" w14:textId="3E15F0F1" w:rsidR="004B36AA" w:rsidRDefault="004B36AA" w:rsidP="004B36AA">
      <w:pPr>
        <w:pStyle w:val="af5"/>
        <w:numPr>
          <w:ilvl w:val="0"/>
          <w:numId w:val="21"/>
        </w:numPr>
      </w:pPr>
      <w:r>
        <w:t xml:space="preserve">Интеграция с </w:t>
      </w:r>
      <w:r>
        <w:rPr>
          <w:lang w:val="en-US"/>
        </w:rPr>
        <w:t>RAG</w:t>
      </w:r>
      <w:r w:rsidRPr="005266B1">
        <w:t>-</w:t>
      </w:r>
      <w:r>
        <w:t>системой</w:t>
      </w:r>
      <w:r w:rsidR="005266B1">
        <w:t xml:space="preserve"> и корректная обработка запросов.</w:t>
      </w:r>
    </w:p>
    <w:p w14:paraId="6AC91016" w14:textId="0F0BD586" w:rsidR="005266B1" w:rsidRDefault="005266B1" w:rsidP="005266B1">
      <w:pPr>
        <w:pStyle w:val="af5"/>
      </w:pPr>
      <w:r>
        <w:t>Тестирование проводится автоматически, что позволяет оперативно выявлять ошибки при изменении кода и вносить улучшения без снижения стабильности системы.</w:t>
      </w:r>
    </w:p>
    <w:p w14:paraId="4E728FF5" w14:textId="54F647FA" w:rsidR="008C0187" w:rsidRDefault="00C812BA" w:rsidP="00C812BA">
      <w:pPr>
        <w:pStyle w:val="a0"/>
        <w:rPr>
          <w:lang w:eastAsia="ru-RU" w:bidi="ar-SA"/>
        </w:rPr>
      </w:pPr>
      <w:bookmarkStart w:id="80" w:name="_Toc197767017"/>
      <w:r>
        <w:rPr>
          <w:lang w:eastAsia="ru-RU" w:bidi="ar-SA"/>
        </w:rPr>
        <w:t>Датасет</w:t>
      </w:r>
      <w:bookmarkEnd w:id="80"/>
    </w:p>
    <w:p w14:paraId="1C0985CB" w14:textId="77777777" w:rsidR="008C0187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 xml:space="preserve">Первоначально я рассматривал датасет </w:t>
      </w:r>
      <w:r>
        <w:rPr>
          <w:lang w:val="en-US" w:eastAsia="ru-RU" w:bidi="ar-SA"/>
        </w:rPr>
        <w:t>QASPER</w:t>
      </w:r>
      <w:r>
        <w:rPr>
          <w:lang w:eastAsia="ru-RU" w:bidi="ar-SA"/>
        </w:rPr>
        <w:t xml:space="preserve"> для тестирования системы, однако в процессе текущей практики я выявил его ограничения</w:t>
      </w:r>
      <w:r w:rsidRPr="001C6730">
        <w:rPr>
          <w:lang w:eastAsia="ru-RU" w:bidi="ar-SA"/>
        </w:rPr>
        <w:t xml:space="preserve">: </w:t>
      </w:r>
      <w:r>
        <w:rPr>
          <w:lang w:eastAsia="ru-RU" w:bidi="ar-SA"/>
        </w:rPr>
        <w:t xml:space="preserve">вопросы в датасете слишком общие, к тому же каждый вопрос связан только с одной статьей. Эти ограничения делают </w:t>
      </w:r>
      <w:r>
        <w:rPr>
          <w:lang w:val="en-US" w:eastAsia="ru-RU" w:bidi="ar-SA"/>
        </w:rPr>
        <w:t>QASPER</w:t>
      </w:r>
      <w:r w:rsidRPr="001C6730">
        <w:rPr>
          <w:lang w:eastAsia="ru-RU" w:bidi="ar-SA"/>
        </w:rPr>
        <w:t xml:space="preserve"> </w:t>
      </w:r>
      <w:r>
        <w:rPr>
          <w:lang w:eastAsia="ru-RU" w:bidi="ar-SA"/>
        </w:rPr>
        <w:t xml:space="preserve">малопригодным для тестирования сложных </w:t>
      </w:r>
      <w:r>
        <w:rPr>
          <w:lang w:val="en-US" w:eastAsia="ru-RU" w:bidi="ar-SA"/>
        </w:rPr>
        <w:t>retrieval</w:t>
      </w:r>
      <w:r w:rsidRPr="001C6730">
        <w:rPr>
          <w:lang w:eastAsia="ru-RU" w:bidi="ar-SA"/>
        </w:rPr>
        <w:t>-</w:t>
      </w:r>
      <w:r>
        <w:rPr>
          <w:lang w:eastAsia="ru-RU" w:bidi="ar-SA"/>
        </w:rPr>
        <w:t xml:space="preserve">механизмов. </w:t>
      </w:r>
    </w:p>
    <w:p w14:paraId="345E83C7" w14:textId="77777777" w:rsidR="008C0187" w:rsidRPr="001C6730" w:rsidRDefault="008C0187" w:rsidP="00C812BA">
      <w:pPr>
        <w:pStyle w:val="a1"/>
        <w:rPr>
          <w:lang w:eastAsia="ru-RU" w:bidi="ar-SA"/>
        </w:rPr>
      </w:pPr>
      <w:bookmarkStart w:id="81" w:name="_Toc191554225"/>
      <w:bookmarkStart w:id="82" w:name="_Toc197767018"/>
      <w:r>
        <w:rPr>
          <w:lang w:val="en-US" w:eastAsia="ru-RU" w:bidi="ar-SA"/>
        </w:rPr>
        <w:t>FRAMES</w:t>
      </w:r>
      <w:bookmarkEnd w:id="81"/>
      <w:bookmarkEnd w:id="82"/>
    </w:p>
    <w:p w14:paraId="28F24AA0" w14:textId="77777777" w:rsidR="008C0187" w:rsidRPr="00481E60" w:rsidRDefault="008C0187" w:rsidP="008C0187">
      <w:pPr>
        <w:pStyle w:val="af5"/>
      </w:pPr>
      <w:r>
        <w:rPr>
          <w:lang w:eastAsia="ru-RU" w:bidi="ar-SA"/>
        </w:rPr>
        <w:t>В</w:t>
      </w:r>
      <w:r w:rsidRPr="009A36A6">
        <w:rPr>
          <w:lang w:val="en-US" w:eastAsia="ru-RU" w:bidi="ar-SA"/>
        </w:rPr>
        <w:t xml:space="preserve"> </w:t>
      </w:r>
      <w:r>
        <w:rPr>
          <w:lang w:eastAsia="ru-RU" w:bidi="ar-SA"/>
        </w:rPr>
        <w:t>итоге</w:t>
      </w:r>
      <w:r w:rsidRPr="009A36A6">
        <w:rPr>
          <w:lang w:val="en-US" w:eastAsia="ru-RU" w:bidi="ar-SA"/>
        </w:rPr>
        <w:t xml:space="preserve"> </w:t>
      </w:r>
      <w:r>
        <w:rPr>
          <w:lang w:eastAsia="ru-RU" w:bidi="ar-SA"/>
        </w:rPr>
        <w:t>я</w:t>
      </w:r>
      <w:r w:rsidRPr="009A36A6">
        <w:rPr>
          <w:lang w:val="en-US" w:eastAsia="ru-RU" w:bidi="ar-SA"/>
        </w:rPr>
        <w:t xml:space="preserve"> </w:t>
      </w:r>
      <w:r>
        <w:rPr>
          <w:lang w:eastAsia="ru-RU" w:bidi="ar-SA"/>
        </w:rPr>
        <w:t>выбрал</w:t>
      </w:r>
      <w:r w:rsidRPr="009A36A6">
        <w:rPr>
          <w:lang w:val="en-US" w:eastAsia="ru-RU" w:bidi="ar-SA"/>
        </w:rPr>
        <w:t xml:space="preserve"> </w:t>
      </w:r>
      <w:r>
        <w:rPr>
          <w:lang w:eastAsia="ru-RU" w:bidi="ar-SA"/>
        </w:rPr>
        <w:t>датасет</w:t>
      </w:r>
      <w:r w:rsidRPr="009A36A6">
        <w:rPr>
          <w:lang w:val="en-US" w:eastAsia="ru-RU" w:bidi="ar-SA"/>
        </w:rPr>
        <w:t xml:space="preserve"> </w:t>
      </w:r>
      <w:r>
        <w:rPr>
          <w:lang w:val="en-US" w:eastAsia="ru-RU" w:bidi="ar-SA"/>
        </w:rPr>
        <w:t>FRAMES</w:t>
      </w:r>
      <w:r w:rsidRPr="009A36A6">
        <w:rPr>
          <w:lang w:val="en-US" w:eastAsia="ru-RU" w:bidi="ar-SA"/>
        </w:rPr>
        <w:t xml:space="preserve"> (</w:t>
      </w:r>
      <w:r w:rsidRPr="001C6730">
        <w:rPr>
          <w:lang w:val="en-US"/>
        </w:rPr>
        <w:t>Factuality</w:t>
      </w:r>
      <w:r w:rsidRPr="009A36A6">
        <w:rPr>
          <w:lang w:val="en-US"/>
        </w:rPr>
        <w:t xml:space="preserve">, </w:t>
      </w:r>
      <w:r w:rsidRPr="001C6730">
        <w:rPr>
          <w:lang w:val="en-US"/>
        </w:rPr>
        <w:t>Retrieval</w:t>
      </w:r>
      <w:r w:rsidRPr="009A36A6">
        <w:rPr>
          <w:lang w:val="en-US"/>
        </w:rPr>
        <w:t xml:space="preserve">, </w:t>
      </w:r>
      <w:r w:rsidRPr="001C6730">
        <w:rPr>
          <w:lang w:val="en-US"/>
        </w:rPr>
        <w:t>And</w:t>
      </w:r>
      <w:r w:rsidRPr="009A36A6">
        <w:rPr>
          <w:lang w:val="en-US"/>
        </w:rPr>
        <w:t xml:space="preserve"> </w:t>
      </w:r>
      <w:r w:rsidRPr="001C6730">
        <w:rPr>
          <w:lang w:val="en-US"/>
        </w:rPr>
        <w:t>reasoning</w:t>
      </w:r>
      <w:r w:rsidRPr="009A36A6">
        <w:rPr>
          <w:lang w:val="en-US"/>
        </w:rPr>
        <w:t xml:space="preserve"> </w:t>
      </w:r>
      <w:r w:rsidRPr="001C6730">
        <w:rPr>
          <w:lang w:val="en-US"/>
        </w:rPr>
        <w:t>MEasurement</w:t>
      </w:r>
      <w:r w:rsidRPr="009A36A6">
        <w:rPr>
          <w:lang w:val="en-US"/>
        </w:rPr>
        <w:t xml:space="preserve"> </w:t>
      </w:r>
      <w:r w:rsidRPr="001C6730">
        <w:rPr>
          <w:lang w:val="en-US"/>
        </w:rPr>
        <w:t>Set</w:t>
      </w:r>
      <w:r w:rsidRPr="009A36A6">
        <w:rPr>
          <w:lang w:val="en-US"/>
        </w:rPr>
        <w:t>) [</w:t>
      </w:r>
      <w:r>
        <w:rPr>
          <w:lang w:val="en-US"/>
        </w:rPr>
        <w:t>4</w:t>
      </w:r>
      <w:r w:rsidRPr="009A36A6">
        <w:rPr>
          <w:lang w:val="en-US"/>
        </w:rPr>
        <w:t xml:space="preserve">]. </w:t>
      </w:r>
      <w:r>
        <w:t>Основные характеристики датасета</w:t>
      </w:r>
      <w:r w:rsidRPr="00481E60">
        <w:t>:</w:t>
      </w:r>
    </w:p>
    <w:p w14:paraId="7225B417" w14:textId="77777777" w:rsidR="008C0187" w:rsidRDefault="008C0187" w:rsidP="008C0187">
      <w:pPr>
        <w:pStyle w:val="af5"/>
        <w:numPr>
          <w:ilvl w:val="0"/>
          <w:numId w:val="7"/>
        </w:numPr>
        <w:rPr>
          <w:lang w:eastAsia="ru-RU" w:bidi="ar-SA"/>
        </w:rPr>
      </w:pPr>
      <w:r w:rsidRPr="001C6730">
        <w:rPr>
          <w:lang w:eastAsia="ru-RU" w:bidi="ar-SA"/>
        </w:rPr>
        <w:t xml:space="preserve">824 </w:t>
      </w:r>
      <w:r>
        <w:rPr>
          <w:lang w:eastAsia="ru-RU" w:bidi="ar-SA"/>
        </w:rPr>
        <w:t>сложных вопросов, требующих информации из 2-15 статей</w:t>
      </w:r>
      <w:r w:rsidRPr="001C6730">
        <w:rPr>
          <w:lang w:eastAsia="ru-RU" w:bidi="ar-SA"/>
        </w:rPr>
        <w:t xml:space="preserve"> </w:t>
      </w:r>
      <w:r>
        <w:rPr>
          <w:lang w:eastAsia="ru-RU" w:bidi="ar-SA"/>
        </w:rPr>
        <w:t xml:space="preserve">из </w:t>
      </w:r>
      <w:r>
        <w:rPr>
          <w:lang w:val="en-US" w:eastAsia="ru-RU" w:bidi="ar-SA"/>
        </w:rPr>
        <w:t>Wikipedia</w:t>
      </w:r>
      <w:r w:rsidRPr="001C6730">
        <w:rPr>
          <w:lang w:eastAsia="ru-RU" w:bidi="ar-SA"/>
        </w:rPr>
        <w:t>.</w:t>
      </w:r>
    </w:p>
    <w:p w14:paraId="2B7AB9A3" w14:textId="77777777" w:rsidR="008C0187" w:rsidRDefault="008C0187" w:rsidP="008C0187">
      <w:pPr>
        <w:pStyle w:val="af5"/>
        <w:numPr>
          <w:ilvl w:val="0"/>
          <w:numId w:val="7"/>
        </w:numPr>
      </w:pPr>
      <w:r>
        <w:t>Широкий спект тем</w:t>
      </w:r>
      <w:r w:rsidRPr="001C6730">
        <w:t>: история, спорт, наука, здоровье, животные и др.</w:t>
      </w:r>
    </w:p>
    <w:p w14:paraId="1E306F9E" w14:textId="77777777" w:rsidR="008C0187" w:rsidRDefault="008C0187" w:rsidP="008C0187">
      <w:pPr>
        <w:pStyle w:val="af5"/>
        <w:numPr>
          <w:ilvl w:val="0"/>
          <w:numId w:val="7"/>
        </w:numPr>
      </w:pPr>
      <w:r>
        <w:t xml:space="preserve">Для каждого вопроса представлен эталонный ответ, а также список релевантных статей из </w:t>
      </w:r>
      <w:r>
        <w:rPr>
          <w:lang w:val="en-US"/>
        </w:rPr>
        <w:t>Wikipedia</w:t>
      </w:r>
      <w:r w:rsidRPr="001C6730">
        <w:t>.</w:t>
      </w:r>
    </w:p>
    <w:p w14:paraId="4336CC3A" w14:textId="77777777" w:rsidR="008C0187" w:rsidRDefault="008C0187" w:rsidP="008C0187">
      <w:pPr>
        <w:pStyle w:val="af5"/>
      </w:pPr>
      <w:r>
        <w:t xml:space="preserve">Датасет был разработан и выпущен 24 января 2025 года исследователями из </w:t>
      </w:r>
      <w:r>
        <w:rPr>
          <w:lang w:val="en-US"/>
        </w:rPr>
        <w:t>Google</w:t>
      </w:r>
      <w:r w:rsidRPr="006E2B32">
        <w:t xml:space="preserve"> </w:t>
      </w:r>
      <w:r>
        <w:t xml:space="preserve">с целью создания стандартизированного набора задач для оценки работы </w:t>
      </w:r>
      <w:r>
        <w:rPr>
          <w:lang w:val="en-US"/>
        </w:rPr>
        <w:t>Retrieval</w:t>
      </w:r>
      <w:r w:rsidRPr="006E2B32">
        <w:t>-</w:t>
      </w:r>
      <w:r>
        <w:rPr>
          <w:lang w:val="en-US"/>
        </w:rPr>
        <w:t>Augmented</w:t>
      </w:r>
      <w:r w:rsidRPr="006E2B32">
        <w:t>-</w:t>
      </w:r>
      <w:r>
        <w:rPr>
          <w:lang w:val="en-US"/>
        </w:rPr>
        <w:t>Generation</w:t>
      </w:r>
      <w:r w:rsidRPr="006E2B32">
        <w:t xml:space="preserve"> </w:t>
      </w:r>
      <w:r>
        <w:t>систем. В статье</w:t>
      </w:r>
      <w:r w:rsidRPr="009A36A6">
        <w:t xml:space="preserve"> </w:t>
      </w:r>
      <w:r w:rsidRPr="006E2B32">
        <w:t>[</w:t>
      </w:r>
      <w:r w:rsidRPr="009A36A6">
        <w:t>4</w:t>
      </w:r>
      <w:r w:rsidRPr="006E2B32">
        <w:t>]</w:t>
      </w:r>
      <w:r>
        <w:t xml:space="preserve"> авторы </w:t>
      </w:r>
      <w:r>
        <w:lastRenderedPageBreak/>
        <w:t>демонстрируют, что даже передовые большие</w:t>
      </w:r>
      <w:r w:rsidRPr="006E2B32">
        <w:t xml:space="preserve"> </w:t>
      </w:r>
      <w:r>
        <w:t xml:space="preserve">языковые модели, такие как </w:t>
      </w:r>
      <w:r>
        <w:rPr>
          <w:lang w:val="en-US"/>
        </w:rPr>
        <w:t>Gemini</w:t>
      </w:r>
      <w:r w:rsidRPr="006E2B32">
        <w:t>-</w:t>
      </w:r>
      <w:r>
        <w:rPr>
          <w:lang w:val="en-US"/>
        </w:rPr>
        <w:t>Pro</w:t>
      </w:r>
      <w:r w:rsidRPr="006E2B32">
        <w:t>-1.5</w:t>
      </w:r>
      <w:r>
        <w:t>,</w:t>
      </w:r>
      <w:r w:rsidRPr="006E2B32">
        <w:t xml:space="preserve"> </w:t>
      </w:r>
      <w:r>
        <w:t xml:space="preserve">сталкиваются со значительными трудностями при ответах на вопросы из </w:t>
      </w:r>
      <w:r>
        <w:rPr>
          <w:lang w:val="en-US"/>
        </w:rPr>
        <w:t>FRAMES</w:t>
      </w:r>
      <w:r>
        <w:t xml:space="preserve">. </w:t>
      </w:r>
      <w:r w:rsidRPr="00FE0500">
        <w:t xml:space="preserve">Это подтверждает, что добавление </w:t>
      </w:r>
      <w:r>
        <w:t xml:space="preserve">поискового </w:t>
      </w:r>
      <w:r w:rsidRPr="00FE0500">
        <w:t>механизма может существенно улучшить качество ответов.</w:t>
      </w:r>
    </w:p>
    <w:p w14:paraId="2845A005" w14:textId="77777777" w:rsidR="008C0187" w:rsidRDefault="008C0187" w:rsidP="00C812BA">
      <w:pPr>
        <w:pStyle w:val="a1"/>
      </w:pPr>
      <w:bookmarkStart w:id="83" w:name="_Toc191554226"/>
      <w:bookmarkStart w:id="84" w:name="_Toc197767019"/>
      <w:r>
        <w:t>Подготовка датасета</w:t>
      </w:r>
      <w:bookmarkEnd w:id="83"/>
      <w:bookmarkEnd w:id="84"/>
    </w:p>
    <w:p w14:paraId="588DB37F" w14:textId="1CF14721" w:rsidR="008C0187" w:rsidRPr="001C6730" w:rsidRDefault="008C0187" w:rsidP="00C812BA">
      <w:pPr>
        <w:pStyle w:val="af5"/>
      </w:pPr>
      <w:r>
        <w:t>Для тестирования я случайным образом отобрал из датасета 50 вопросов, и проиндексировал их статьи. Чтобы приблизить эксперимент к реальным условиям, в индекс также были добавлены нерелевантные статьи, содержащие информацию по другим вопросам. Этот шаг позволяет проверить, насколько эффективно система извлекает нужные данные и игнорирует лишнюю информацию. Итоговая выборка включает 330 статей и 50 вопросов.</w:t>
      </w:r>
    </w:p>
    <w:p w14:paraId="4F2BEBF9" w14:textId="168F917E" w:rsidR="008C0187" w:rsidRDefault="00C812BA" w:rsidP="00C812BA">
      <w:pPr>
        <w:pStyle w:val="a0"/>
      </w:pPr>
      <w:bookmarkStart w:id="85" w:name="_Toc197767020"/>
      <w:r>
        <w:t>Конфигурации</w:t>
      </w:r>
      <w:bookmarkEnd w:id="85"/>
    </w:p>
    <w:p w14:paraId="63088B51" w14:textId="77777777" w:rsidR="008C0187" w:rsidRDefault="008C0187" w:rsidP="008C0187">
      <w:pPr>
        <w:pStyle w:val="af5"/>
      </w:pPr>
      <w:r>
        <w:t>В данном разделе рассматриваются три конфигурации, использованные для оценки качества: стандартная Retrieval-Augmented Generation (RAG), версия Ag</w:t>
      </w:r>
      <w:r>
        <w:rPr>
          <w:lang w:val="en-US"/>
        </w:rPr>
        <w:t>en</w:t>
      </w:r>
      <w:r>
        <w:t xml:space="preserve">tic RAG и LLM без поиска. </w:t>
      </w:r>
    </w:p>
    <w:p w14:paraId="59D596CA" w14:textId="77777777" w:rsidR="008C0187" w:rsidRDefault="008C0187" w:rsidP="008C0187">
      <w:pPr>
        <w:pStyle w:val="af5"/>
      </w:pPr>
      <w:r w:rsidRPr="00FE0500">
        <w:t>Во всех конфигурациях использовалась большая языковая модель openai/gpt-4o-mini [5] и эмбеддинг-модель deepvk/USER-bge-m3 [6].</w:t>
      </w:r>
    </w:p>
    <w:p w14:paraId="7206A097" w14:textId="77777777" w:rsidR="008C0187" w:rsidRPr="00CA24E6" w:rsidRDefault="008C0187" w:rsidP="00C812BA">
      <w:pPr>
        <w:pStyle w:val="a1"/>
      </w:pPr>
      <w:bookmarkStart w:id="86" w:name="_Toc191554228"/>
      <w:bookmarkStart w:id="87" w:name="_Toc197767021"/>
      <w:r>
        <w:rPr>
          <w:lang w:val="en-US"/>
        </w:rPr>
        <w:t>RAG</w:t>
      </w:r>
      <w:bookmarkEnd w:id="86"/>
      <w:bookmarkEnd w:id="87"/>
    </w:p>
    <w:p w14:paraId="034BBF90" w14:textId="77777777" w:rsidR="008C0187" w:rsidRDefault="008C0187" w:rsidP="008C0187">
      <w:pPr>
        <w:pStyle w:val="af5"/>
        <w:ind w:left="709" w:firstLine="0"/>
      </w:pPr>
      <w:r>
        <w:t xml:space="preserve">Стандартная конфигурация </w:t>
      </w:r>
      <w:r>
        <w:rPr>
          <w:lang w:val="en-US"/>
        </w:rPr>
        <w:t>RAG</w:t>
      </w:r>
      <w:r w:rsidRPr="008073A3">
        <w:t xml:space="preserve"> </w:t>
      </w:r>
      <w:r>
        <w:t>включает два основных этапа</w:t>
      </w:r>
      <w:r w:rsidRPr="008073A3">
        <w:t>:</w:t>
      </w:r>
    </w:p>
    <w:p w14:paraId="0C00B0C9" w14:textId="77777777" w:rsidR="008C0187" w:rsidRDefault="008C0187" w:rsidP="008C0187">
      <w:pPr>
        <w:pStyle w:val="af5"/>
        <w:numPr>
          <w:ilvl w:val="0"/>
          <w:numId w:val="5"/>
        </w:numPr>
      </w:pPr>
      <w:r>
        <w:t xml:space="preserve">Индексация. На данном этапе документы преобразуются в чанки с помощью алгоритма семантического деления </w:t>
      </w:r>
      <w:r w:rsidRPr="008073A3">
        <w:t>[</w:t>
      </w:r>
      <w:r w:rsidRPr="008D33AA">
        <w:t>7</w:t>
      </w:r>
      <w:r w:rsidRPr="008073A3">
        <w:t>]</w:t>
      </w:r>
      <w:r>
        <w:t xml:space="preserve">. Далее чанки индексируются с помощью алгоритма </w:t>
      </w:r>
      <w:r>
        <w:rPr>
          <w:lang w:val="en-US"/>
        </w:rPr>
        <w:t>Okapi bm</w:t>
      </w:r>
      <w:r w:rsidRPr="008073A3">
        <w:t>25 [</w:t>
      </w:r>
      <w:r>
        <w:t>8</w:t>
      </w:r>
      <w:r w:rsidRPr="008073A3">
        <w:t>]</w:t>
      </w:r>
      <w:r>
        <w:t>.</w:t>
      </w:r>
    </w:p>
    <w:p w14:paraId="118ACEB7" w14:textId="77777777" w:rsidR="008C0187" w:rsidRDefault="008C0187" w:rsidP="008C0187">
      <w:pPr>
        <w:pStyle w:val="af5"/>
        <w:numPr>
          <w:ilvl w:val="0"/>
          <w:numId w:val="5"/>
        </w:numPr>
      </w:pPr>
      <w:r>
        <w:t xml:space="preserve">Инференс. На этапе инференса в систему приходит запрос пользователя, для которого необходимо найти релевантные чанки. Чанки извлекаются в два этапа </w:t>
      </w:r>
      <w:r w:rsidRPr="008073A3">
        <w:t>[</w:t>
      </w:r>
      <w:r>
        <w:t xml:space="preserve">здесь бы еще про </w:t>
      </w:r>
      <w:r>
        <w:rPr>
          <w:lang w:val="en-US"/>
        </w:rPr>
        <w:t>two</w:t>
      </w:r>
      <w:r w:rsidRPr="008073A3">
        <w:t>-</w:t>
      </w:r>
      <w:r>
        <w:rPr>
          <w:lang w:val="en-US"/>
        </w:rPr>
        <w:t>shot</w:t>
      </w:r>
      <w:r w:rsidRPr="008073A3">
        <w:t>-</w:t>
      </w:r>
      <w:r>
        <w:rPr>
          <w:lang w:val="en-US"/>
        </w:rPr>
        <w:t>retrieval</w:t>
      </w:r>
      <w:r w:rsidRPr="008073A3">
        <w:t xml:space="preserve">]: </w:t>
      </w:r>
      <w:r>
        <w:t xml:space="preserve">сперва 10 чанков находятся с помощью алгоритма </w:t>
      </w:r>
      <w:r>
        <w:rPr>
          <w:lang w:val="en-US"/>
        </w:rPr>
        <w:t>Okapi</w:t>
      </w:r>
      <w:r w:rsidRPr="008D33AA">
        <w:t xml:space="preserve"> </w:t>
      </w:r>
      <w:r>
        <w:rPr>
          <w:lang w:val="en-US"/>
        </w:rPr>
        <w:t>bm</w:t>
      </w:r>
      <w:r w:rsidRPr="008073A3">
        <w:t>25 [</w:t>
      </w:r>
      <w:r w:rsidRPr="00CE7B8D">
        <w:t>8</w:t>
      </w:r>
      <w:r w:rsidRPr="008073A3">
        <w:t>]</w:t>
      </w:r>
      <w:r>
        <w:t>, далее среди отобранных чанков выбираются лучшие с помощью биэнкодер-ранжирования. Затем чанки подаются на вход генеративной модели для формирования финального ответа пользователю.</w:t>
      </w:r>
    </w:p>
    <w:p w14:paraId="1528F5BA" w14:textId="77777777" w:rsidR="008C0187" w:rsidRDefault="008C0187" w:rsidP="00C812BA">
      <w:pPr>
        <w:pStyle w:val="a1"/>
      </w:pPr>
      <w:bookmarkStart w:id="88" w:name="_Toc191554229"/>
      <w:bookmarkStart w:id="89" w:name="_Toc197767022"/>
      <w:r>
        <w:rPr>
          <w:lang w:val="en-US"/>
        </w:rPr>
        <w:lastRenderedPageBreak/>
        <w:t>Agentic RAG</w:t>
      </w:r>
      <w:bookmarkEnd w:id="88"/>
      <w:bookmarkEnd w:id="89"/>
    </w:p>
    <w:p w14:paraId="5F678E16" w14:textId="77777777" w:rsidR="008C0187" w:rsidRPr="00FE0500" w:rsidRDefault="008C0187" w:rsidP="008C0187">
      <w:pPr>
        <w:pStyle w:val="af5"/>
      </w:pPr>
      <w:r w:rsidRPr="002C1718">
        <w:t xml:space="preserve">Agentic RAG — это усовершенствованный подход к </w:t>
      </w:r>
      <w:r>
        <w:t xml:space="preserve">построению </w:t>
      </w:r>
      <w:r>
        <w:rPr>
          <w:lang w:val="en-US"/>
        </w:rPr>
        <w:t>RAG</w:t>
      </w:r>
      <w:r>
        <w:t xml:space="preserve">. </w:t>
      </w:r>
      <w:r w:rsidRPr="002C1718">
        <w:t xml:space="preserve">В отличие от традиционного RAG, где модель генерирует ответы на основе единственного шага извлечения данных, Agentic RAG </w:t>
      </w:r>
      <w:r>
        <w:t>позволяет большой языковой модели</w:t>
      </w:r>
      <w:r w:rsidRPr="002C1718">
        <w:t xml:space="preserve"> самостоятельно формулировать запросы, критически оценивать полученные результаты и при необходимости повторно обращаться к источникам для уточнения информации.</w:t>
      </w:r>
      <w:r>
        <w:t xml:space="preserve"> Использует ту же систему индексации и поиска по базе знаний, что и стандартный </w:t>
      </w:r>
      <w:r>
        <w:rPr>
          <w:lang w:val="en-US"/>
        </w:rPr>
        <w:t>RAG</w:t>
      </w:r>
      <w:r w:rsidRPr="00FE0500">
        <w:t>.</w:t>
      </w:r>
    </w:p>
    <w:p w14:paraId="22C2DC51" w14:textId="77777777" w:rsidR="008C0187" w:rsidRDefault="008C0187" w:rsidP="00C812BA">
      <w:pPr>
        <w:pStyle w:val="a1"/>
      </w:pPr>
      <w:bookmarkStart w:id="90" w:name="_Toc191554230"/>
      <w:bookmarkStart w:id="91" w:name="_Toc197767023"/>
      <w:r>
        <w:rPr>
          <w:lang w:val="en-US"/>
        </w:rPr>
        <w:t>LLM</w:t>
      </w:r>
      <w:bookmarkEnd w:id="90"/>
      <w:bookmarkEnd w:id="91"/>
    </w:p>
    <w:p w14:paraId="288AC407" w14:textId="77777777" w:rsidR="008C0187" w:rsidRPr="003173B4" w:rsidRDefault="008C0187" w:rsidP="008C0187">
      <w:pPr>
        <w:pStyle w:val="af5"/>
      </w:pPr>
      <w:r>
        <w:t xml:space="preserve">Дополнительно была протестирована модель </w:t>
      </w:r>
      <w:r w:rsidRPr="00FE0500">
        <w:rPr>
          <w:rStyle w:val="aff0"/>
          <w:b w:val="0"/>
          <w:bCs w:val="0"/>
        </w:rPr>
        <w:t>LLM без поиска</w:t>
      </w:r>
      <w:r>
        <w:t>, где генерация ответа происходит исключительно на основе входного вопроса, без извлечения контекста из базы данных.</w:t>
      </w:r>
    </w:p>
    <w:p w14:paraId="33053528" w14:textId="50F3A9CE" w:rsidR="008C0187" w:rsidRPr="00481E60" w:rsidRDefault="00C812BA" w:rsidP="00C812BA">
      <w:pPr>
        <w:pStyle w:val="a0"/>
      </w:pPr>
      <w:bookmarkStart w:id="92" w:name="_Toc197767024"/>
      <w:r>
        <w:t>Анализ результатов</w:t>
      </w:r>
      <w:bookmarkEnd w:id="92"/>
    </w:p>
    <w:p w14:paraId="69D4FCD2" w14:textId="77777777" w:rsidR="008C0187" w:rsidRPr="007F1957" w:rsidRDefault="008C0187" w:rsidP="008C0187">
      <w:pPr>
        <w:pStyle w:val="af5"/>
      </w:pPr>
      <w:r>
        <w:t>Стоит отметить, что большие языковые модели склонны к более лояльной оценке своих текстов</w:t>
      </w:r>
      <w:r w:rsidRPr="007F1957">
        <w:t xml:space="preserve"> [</w:t>
      </w:r>
      <w:r w:rsidRPr="009D0598">
        <w:t>9</w:t>
      </w:r>
      <w:r w:rsidRPr="007F1957">
        <w:t>]</w:t>
      </w:r>
      <w:r>
        <w:t xml:space="preserve">, поэтому для метрик </w:t>
      </w:r>
      <w:r>
        <w:rPr>
          <w:lang w:val="en-US"/>
        </w:rPr>
        <w:t>LLM</w:t>
      </w:r>
      <w:r w:rsidRPr="007F1957">
        <w:t>-</w:t>
      </w:r>
      <w:r>
        <w:rPr>
          <w:lang w:val="en-US"/>
        </w:rPr>
        <w:t>as</w:t>
      </w:r>
      <w:r w:rsidRPr="007F1957">
        <w:t>-</w:t>
      </w:r>
      <w:r>
        <w:rPr>
          <w:lang w:val="en-US"/>
        </w:rPr>
        <w:t>Judge</w:t>
      </w:r>
      <w:r w:rsidRPr="007F1957">
        <w:t xml:space="preserve"> </w:t>
      </w:r>
      <w:r>
        <w:t>я использовал другую модель</w:t>
      </w:r>
      <w:r w:rsidRPr="007F1957">
        <w:t xml:space="preserve">: </w:t>
      </w:r>
      <w:r>
        <w:rPr>
          <w:lang w:val="en-US"/>
        </w:rPr>
        <w:t>google</w:t>
      </w:r>
      <w:r w:rsidRPr="00481E60">
        <w:t>/</w:t>
      </w:r>
      <w:r>
        <w:rPr>
          <w:lang w:val="en-US"/>
        </w:rPr>
        <w:t>gemini</w:t>
      </w:r>
      <w:r w:rsidRPr="00481E60">
        <w:t>-</w:t>
      </w:r>
      <w:r>
        <w:rPr>
          <w:lang w:val="en-US"/>
        </w:rPr>
        <w:t>pro</w:t>
      </w:r>
      <w:r>
        <w:t xml:space="preserve"> </w:t>
      </w:r>
      <w:r w:rsidRPr="00481E60">
        <w:t>[</w:t>
      </w:r>
      <w:r>
        <w:t>5</w:t>
      </w:r>
      <w:r w:rsidRPr="00481E60">
        <w:t>]</w:t>
      </w:r>
      <w:r w:rsidRPr="007F1957">
        <w:t>.</w:t>
      </w:r>
    </w:p>
    <w:p w14:paraId="2AF402D8" w14:textId="77777777" w:rsidR="008C0187" w:rsidRDefault="008C0187" w:rsidP="00C812BA">
      <w:pPr>
        <w:pStyle w:val="a1"/>
      </w:pPr>
      <w:bookmarkStart w:id="93" w:name="_Toc191554232"/>
      <w:bookmarkStart w:id="94" w:name="_Toc197767025"/>
      <w:r>
        <w:t>Сравнение метрик на разных конфигурациях</w:t>
      </w:r>
      <w:bookmarkEnd w:id="93"/>
      <w:bookmarkEnd w:id="94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8C0187" w14:paraId="15B14F9B" w14:textId="77777777" w:rsidTr="00DE55AD">
        <w:tc>
          <w:tcPr>
            <w:tcW w:w="2407" w:type="dxa"/>
          </w:tcPr>
          <w:p w14:paraId="6E1DEA4A" w14:textId="77777777" w:rsidR="008C0187" w:rsidRDefault="008C0187" w:rsidP="00DE55AD">
            <w:pPr>
              <w:pStyle w:val="af5"/>
              <w:ind w:firstLine="0"/>
            </w:pPr>
          </w:p>
        </w:tc>
        <w:tc>
          <w:tcPr>
            <w:tcW w:w="2407" w:type="dxa"/>
          </w:tcPr>
          <w:p w14:paraId="0CB20036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RAG</w:t>
            </w:r>
          </w:p>
        </w:tc>
        <w:tc>
          <w:tcPr>
            <w:tcW w:w="2407" w:type="dxa"/>
          </w:tcPr>
          <w:p w14:paraId="23BEDDAD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Agentic-RAG</w:t>
            </w:r>
          </w:p>
        </w:tc>
        <w:tc>
          <w:tcPr>
            <w:tcW w:w="2407" w:type="dxa"/>
          </w:tcPr>
          <w:p w14:paraId="6C4B0951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LLM</w:t>
            </w:r>
          </w:p>
        </w:tc>
      </w:tr>
      <w:tr w:rsidR="008C0187" w14:paraId="4B139AAC" w14:textId="77777777" w:rsidTr="00DE55AD">
        <w:tc>
          <w:tcPr>
            <w:tcW w:w="2407" w:type="dxa"/>
          </w:tcPr>
          <w:p w14:paraId="4E47A56E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Faithfulness</w:t>
            </w:r>
          </w:p>
        </w:tc>
        <w:tc>
          <w:tcPr>
            <w:tcW w:w="2407" w:type="dxa"/>
          </w:tcPr>
          <w:p w14:paraId="2DA248AD" w14:textId="77777777" w:rsidR="008C0187" w:rsidRPr="009D0598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0.54</w:t>
            </w:r>
          </w:p>
        </w:tc>
        <w:tc>
          <w:tcPr>
            <w:tcW w:w="2407" w:type="dxa"/>
          </w:tcPr>
          <w:p w14:paraId="45CAD4E9" w14:textId="77777777" w:rsidR="008C0187" w:rsidRDefault="008C0187" w:rsidP="00DE55AD">
            <w:pPr>
              <w:pStyle w:val="af5"/>
              <w:ind w:firstLine="0"/>
            </w:pPr>
            <w:r>
              <w:t>0.08</w:t>
            </w:r>
          </w:p>
        </w:tc>
        <w:tc>
          <w:tcPr>
            <w:tcW w:w="2407" w:type="dxa"/>
          </w:tcPr>
          <w:p w14:paraId="1156D41A" w14:textId="77777777" w:rsidR="008C0187" w:rsidRDefault="008C0187" w:rsidP="00DE55AD">
            <w:pPr>
              <w:pStyle w:val="af5"/>
              <w:ind w:firstLine="0"/>
            </w:pPr>
            <w:r>
              <w:t>0.25</w:t>
            </w:r>
          </w:p>
        </w:tc>
      </w:tr>
      <w:tr w:rsidR="008C0187" w14:paraId="5E2DB44B" w14:textId="77777777" w:rsidTr="00DE55AD">
        <w:tc>
          <w:tcPr>
            <w:tcW w:w="2407" w:type="dxa"/>
          </w:tcPr>
          <w:p w14:paraId="4A219F49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Response Relevancy</w:t>
            </w:r>
          </w:p>
        </w:tc>
        <w:tc>
          <w:tcPr>
            <w:tcW w:w="2407" w:type="dxa"/>
          </w:tcPr>
          <w:p w14:paraId="06E89574" w14:textId="77777777" w:rsidR="008C0187" w:rsidRPr="009D0598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0.29</w:t>
            </w:r>
          </w:p>
        </w:tc>
        <w:tc>
          <w:tcPr>
            <w:tcW w:w="2407" w:type="dxa"/>
          </w:tcPr>
          <w:p w14:paraId="23BA4621" w14:textId="77777777" w:rsidR="008C0187" w:rsidRDefault="008C0187" w:rsidP="00DE55AD">
            <w:pPr>
              <w:pStyle w:val="af5"/>
              <w:ind w:firstLine="0"/>
            </w:pPr>
            <w:r>
              <w:t>0.6</w:t>
            </w:r>
          </w:p>
        </w:tc>
        <w:tc>
          <w:tcPr>
            <w:tcW w:w="2407" w:type="dxa"/>
          </w:tcPr>
          <w:p w14:paraId="3C21224D" w14:textId="77777777" w:rsidR="008C0187" w:rsidRDefault="008C0187" w:rsidP="00DE55AD">
            <w:pPr>
              <w:pStyle w:val="af5"/>
              <w:ind w:firstLine="0"/>
            </w:pPr>
            <w:r>
              <w:t>-</w:t>
            </w:r>
          </w:p>
        </w:tc>
      </w:tr>
      <w:tr w:rsidR="008C0187" w14:paraId="0DBE3D74" w14:textId="77777777" w:rsidTr="00DE55AD">
        <w:tc>
          <w:tcPr>
            <w:tcW w:w="2407" w:type="dxa"/>
          </w:tcPr>
          <w:p w14:paraId="1A6A96A9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Answer Correctness</w:t>
            </w:r>
          </w:p>
        </w:tc>
        <w:tc>
          <w:tcPr>
            <w:tcW w:w="2407" w:type="dxa"/>
          </w:tcPr>
          <w:p w14:paraId="06229D13" w14:textId="77777777" w:rsidR="008C0187" w:rsidRPr="009D0598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0.33</w:t>
            </w:r>
          </w:p>
        </w:tc>
        <w:tc>
          <w:tcPr>
            <w:tcW w:w="2407" w:type="dxa"/>
          </w:tcPr>
          <w:p w14:paraId="78F0A6E8" w14:textId="77777777" w:rsidR="008C0187" w:rsidRDefault="008C0187" w:rsidP="00DE55AD">
            <w:pPr>
              <w:pStyle w:val="af5"/>
              <w:ind w:firstLine="0"/>
            </w:pPr>
            <w:r>
              <w:t>0.49</w:t>
            </w:r>
          </w:p>
        </w:tc>
        <w:tc>
          <w:tcPr>
            <w:tcW w:w="2407" w:type="dxa"/>
          </w:tcPr>
          <w:p w14:paraId="43401DA6" w14:textId="77777777" w:rsidR="008C0187" w:rsidRDefault="008C0187" w:rsidP="00DE55AD">
            <w:pPr>
              <w:pStyle w:val="af5"/>
              <w:ind w:firstLine="0"/>
            </w:pPr>
            <w:r>
              <w:t>0.53</w:t>
            </w:r>
          </w:p>
        </w:tc>
      </w:tr>
      <w:tr w:rsidR="008C0187" w14:paraId="59996D5E" w14:textId="77777777" w:rsidTr="00DE55AD">
        <w:tc>
          <w:tcPr>
            <w:tcW w:w="2407" w:type="dxa"/>
          </w:tcPr>
          <w:p w14:paraId="56483DF1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BERTScore</w:t>
            </w:r>
          </w:p>
        </w:tc>
        <w:tc>
          <w:tcPr>
            <w:tcW w:w="2407" w:type="dxa"/>
          </w:tcPr>
          <w:p w14:paraId="2C7D263C" w14:textId="77777777" w:rsidR="008C0187" w:rsidRPr="009D0598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0.8</w:t>
            </w:r>
          </w:p>
        </w:tc>
        <w:tc>
          <w:tcPr>
            <w:tcW w:w="2407" w:type="dxa"/>
          </w:tcPr>
          <w:p w14:paraId="5830A3E9" w14:textId="77777777" w:rsidR="008C0187" w:rsidRDefault="008C0187" w:rsidP="00DE55AD">
            <w:pPr>
              <w:pStyle w:val="af5"/>
              <w:ind w:firstLine="0"/>
            </w:pPr>
            <w:r>
              <w:t>0.82</w:t>
            </w:r>
          </w:p>
        </w:tc>
        <w:tc>
          <w:tcPr>
            <w:tcW w:w="2407" w:type="dxa"/>
          </w:tcPr>
          <w:p w14:paraId="5D0D12DC" w14:textId="77777777" w:rsidR="008C0187" w:rsidRDefault="008C0187" w:rsidP="00DE55AD">
            <w:pPr>
              <w:pStyle w:val="af5"/>
              <w:ind w:firstLine="0"/>
            </w:pPr>
            <w:r>
              <w:t>0.81</w:t>
            </w:r>
          </w:p>
        </w:tc>
      </w:tr>
      <w:tr w:rsidR="008C0187" w14:paraId="4722878C" w14:textId="77777777" w:rsidTr="00DE55AD">
        <w:tc>
          <w:tcPr>
            <w:tcW w:w="2407" w:type="dxa"/>
          </w:tcPr>
          <w:p w14:paraId="6E059B1E" w14:textId="77777777" w:rsidR="008C0187" w:rsidRPr="00C631CE" w:rsidRDefault="008C0187" w:rsidP="00DE55AD">
            <w:pPr>
              <w:pStyle w:val="af5"/>
              <w:ind w:firstLine="0"/>
              <w:jc w:val="left"/>
            </w:pPr>
            <w:r>
              <w:t>Среднее время работы</w:t>
            </w:r>
            <w:r>
              <w:rPr>
                <w:lang w:val="en-US"/>
              </w:rPr>
              <w:t xml:space="preserve"> (</w:t>
            </w:r>
            <w:r>
              <w:t>с)</w:t>
            </w:r>
          </w:p>
        </w:tc>
        <w:tc>
          <w:tcPr>
            <w:tcW w:w="2407" w:type="dxa"/>
          </w:tcPr>
          <w:p w14:paraId="681CC448" w14:textId="77777777" w:rsidR="008C0187" w:rsidRPr="008D33AA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6.5</w:t>
            </w:r>
          </w:p>
        </w:tc>
        <w:tc>
          <w:tcPr>
            <w:tcW w:w="2407" w:type="dxa"/>
          </w:tcPr>
          <w:p w14:paraId="32A2FE0F" w14:textId="77777777" w:rsidR="008C0187" w:rsidRDefault="008C0187" w:rsidP="00DE55AD">
            <w:pPr>
              <w:pStyle w:val="af5"/>
              <w:ind w:firstLine="0"/>
            </w:pPr>
            <w:r>
              <w:t>29</w:t>
            </w:r>
          </w:p>
        </w:tc>
        <w:tc>
          <w:tcPr>
            <w:tcW w:w="2407" w:type="dxa"/>
          </w:tcPr>
          <w:p w14:paraId="31F9619D" w14:textId="77777777" w:rsidR="008C0187" w:rsidRDefault="008C0187" w:rsidP="00DE55AD">
            <w:pPr>
              <w:pStyle w:val="af5"/>
              <w:ind w:firstLine="0"/>
            </w:pPr>
            <w:r>
              <w:t>2.37</w:t>
            </w:r>
          </w:p>
        </w:tc>
      </w:tr>
    </w:tbl>
    <w:p w14:paraId="12B6D297" w14:textId="77777777" w:rsidR="008C0187" w:rsidRDefault="008C0187" w:rsidP="008C0187">
      <w:pPr>
        <w:pStyle w:val="af5"/>
      </w:pPr>
    </w:p>
    <w:p w14:paraId="0AB99E56" w14:textId="77777777" w:rsidR="008C0187" w:rsidRDefault="008C0187" w:rsidP="00C812BA">
      <w:pPr>
        <w:pStyle w:val="a1"/>
      </w:pPr>
      <w:bookmarkStart w:id="95" w:name="_Toc191554233"/>
      <w:bookmarkStart w:id="96" w:name="_Toc197767026"/>
      <w:r>
        <w:t>Выводы по метрикам</w:t>
      </w:r>
      <w:bookmarkEnd w:id="95"/>
      <w:bookmarkEnd w:id="96"/>
    </w:p>
    <w:p w14:paraId="0DFBF48E" w14:textId="77777777" w:rsidR="008C0187" w:rsidRDefault="008C0187" w:rsidP="008C0187">
      <w:pPr>
        <w:pStyle w:val="af5"/>
        <w:numPr>
          <w:ilvl w:val="0"/>
          <w:numId w:val="9"/>
        </w:numPr>
      </w:pPr>
      <w:r>
        <w:rPr>
          <w:lang w:val="en-US"/>
        </w:rPr>
        <w:t>RAG</w:t>
      </w:r>
      <w:r w:rsidRPr="00C11CFB">
        <w:t xml:space="preserve"> </w:t>
      </w:r>
      <w:r>
        <w:t xml:space="preserve">требует доработки алгоритма чанкинга для улучшения качества поиска и общего качества извлекаемых чанков. Нужно исследовать </w:t>
      </w:r>
      <w:r>
        <w:lastRenderedPageBreak/>
        <w:t>эвристические подходы к формированию чанков и сравнить с текущим семантическим подходом.</w:t>
      </w:r>
    </w:p>
    <w:p w14:paraId="540B3EBC" w14:textId="7532CDEC" w:rsidR="008C0187" w:rsidRDefault="008C0187" w:rsidP="008C0187">
      <w:pPr>
        <w:pStyle w:val="af5"/>
      </w:pPr>
      <w:r>
        <w:rPr>
          <w:lang w:val="en-US"/>
        </w:rPr>
        <w:t>Agentic</w:t>
      </w:r>
      <w:r w:rsidRPr="00C11CFB">
        <w:t>-</w:t>
      </w:r>
      <w:r>
        <w:rPr>
          <w:lang w:val="en-US"/>
        </w:rPr>
        <w:t>RAG</w:t>
      </w:r>
      <w:r w:rsidRPr="00C11CFB">
        <w:t xml:space="preserve"> </w:t>
      </w:r>
      <w:r>
        <w:t xml:space="preserve">показывает лучшие результаты по извлечению фрагментов </w:t>
      </w:r>
      <w:r w:rsidRPr="0042043D">
        <w:t>благодаря множественным вызовам поиска по базе знаний. Однако необходимо улучшить формулировку промежуточных запросов для повышения их релевантности и точности</w:t>
      </w:r>
      <w:r>
        <w:t>, также переработать запрос для формирования финального ответа</w:t>
      </w:r>
      <w:r w:rsidRPr="0042043D">
        <w:t>.</w:t>
      </w:r>
    </w:p>
    <w:p w14:paraId="3912CEB2" w14:textId="22998B2F" w:rsidR="0091474B" w:rsidRDefault="0091474B" w:rsidP="0091474B">
      <w:pPr>
        <w:pStyle w:val="a0"/>
      </w:pPr>
      <w:r>
        <w:t>Пилотное тестирование</w:t>
      </w:r>
    </w:p>
    <w:p w14:paraId="777D3F0C" w14:textId="1756F128" w:rsidR="0091474B" w:rsidRDefault="00EC1A32" w:rsidP="0091474B">
      <w:pPr>
        <w:pStyle w:val="af5"/>
      </w:pPr>
      <w:r>
        <w:t xml:space="preserve">В рамках разработки проекта я также провел небольшое пилотное тестирование. Для этого я развернул приложение на сервере и открыл доступ к приложению через Интернет. Целью тестирования было получение обратной связи о работоспособности интерфейса, корректности генерации ответов и общего впечатления пользователей о работе приложения. Кроме того, было важно узнать, насколько потенциально полезным могло бы быть такое приложение в учебном процессе. </w:t>
      </w:r>
    </w:p>
    <w:p w14:paraId="2D580DA8" w14:textId="77777777" w:rsidR="00EC1A32" w:rsidRDefault="00EC1A32" w:rsidP="0091474B">
      <w:pPr>
        <w:pStyle w:val="af5"/>
      </w:pPr>
      <w:r>
        <w:t xml:space="preserve">Я сформировал 6 вопросов и внес их в сервис </w:t>
      </w:r>
      <w:r>
        <w:rPr>
          <w:lang w:val="en-US"/>
        </w:rPr>
        <w:t>Google</w:t>
      </w:r>
      <w:r w:rsidRPr="00EC1A32">
        <w:t xml:space="preserve"> </w:t>
      </w:r>
      <w:r>
        <w:rPr>
          <w:lang w:val="en-US"/>
        </w:rPr>
        <w:t>Forms</w:t>
      </w:r>
      <w:r w:rsidRPr="00EC1A32">
        <w:t xml:space="preserve"> </w:t>
      </w:r>
      <w:r>
        <w:t xml:space="preserve">для автоматического сбора ответов пользователей. В результате пользователи получили в свободное использование приложение и анкеты для заполнения (см. Приложение 1). </w:t>
      </w:r>
    </w:p>
    <w:p w14:paraId="1D0F293B" w14:textId="2044F576" w:rsidR="00EC1A32" w:rsidRDefault="00EC1A32" w:rsidP="00EC1A32">
      <w:pPr>
        <w:pStyle w:val="af5"/>
      </w:pPr>
      <w:r>
        <w:t>В результате опроса я пришел к слудующим выводам</w:t>
      </w:r>
      <w:r w:rsidRPr="00EC1A32">
        <w:t>:</w:t>
      </w:r>
    </w:p>
    <w:p w14:paraId="10896093" w14:textId="2B1CE618" w:rsidR="00EC1A32" w:rsidRPr="00EC1A32" w:rsidRDefault="00EC1A32" w:rsidP="00EC1A32">
      <w:pPr>
        <w:pStyle w:val="af5"/>
        <w:numPr>
          <w:ilvl w:val="0"/>
          <w:numId w:val="48"/>
        </w:numPr>
        <w:ind w:left="0" w:firstLine="709"/>
      </w:pPr>
      <w:r>
        <w:t>Система корректно обрабатывала запросы, но в некоторых ситуациях давала слишком общие ответы.</w:t>
      </w:r>
    </w:p>
    <w:p w14:paraId="29CE47E6" w14:textId="67DF74D1" w:rsidR="00EC1A32" w:rsidRDefault="00EC1A32" w:rsidP="00EC1A32">
      <w:pPr>
        <w:pStyle w:val="af5"/>
        <w:numPr>
          <w:ilvl w:val="0"/>
          <w:numId w:val="48"/>
        </w:numPr>
        <w:ind w:left="0" w:firstLine="709"/>
      </w:pPr>
      <w:r>
        <w:t xml:space="preserve">Пользователи положительно оценили концепт дизайна интерфейса. Особо отметили возможность просмотра </w:t>
      </w:r>
      <w:r>
        <w:rPr>
          <w:lang w:val="en-US"/>
        </w:rPr>
        <w:t>PDF</w:t>
      </w:r>
      <w:r w:rsidRPr="00EC1A32">
        <w:t>-</w:t>
      </w:r>
      <w:r>
        <w:t>файлов прямо в приложении.</w:t>
      </w:r>
    </w:p>
    <w:p w14:paraId="029172AF" w14:textId="75B4249A" w:rsidR="00EC1A32" w:rsidRDefault="00EC1A32" w:rsidP="00EC1A32">
      <w:pPr>
        <w:pStyle w:val="af5"/>
        <w:ind w:left="709" w:firstLine="0"/>
      </w:pPr>
      <w:r>
        <w:t>Результаты тестирования были мной учтены при доработке приложения.</w:t>
      </w:r>
    </w:p>
    <w:p w14:paraId="2FC087A3" w14:textId="77777777" w:rsidR="00EC1A32" w:rsidRPr="00EC1A32" w:rsidRDefault="00EC1A32" w:rsidP="00EC1A32">
      <w:pPr>
        <w:pStyle w:val="af5"/>
      </w:pPr>
    </w:p>
    <w:p w14:paraId="42724FDE" w14:textId="6B0DB2E7" w:rsidR="00B9788C" w:rsidRDefault="00B9788C" w:rsidP="004B36AA">
      <w:pPr>
        <w:pStyle w:val="af5"/>
      </w:pPr>
      <w:r>
        <w:br w:type="page"/>
      </w:r>
    </w:p>
    <w:p w14:paraId="3B99F972" w14:textId="44404356" w:rsidR="009E74E2" w:rsidRDefault="009E74E2" w:rsidP="009E74E2">
      <w:pPr>
        <w:pStyle w:val="af0"/>
      </w:pPr>
      <w:bookmarkStart w:id="97" w:name="_Toc197767027"/>
      <w:r>
        <w:lastRenderedPageBreak/>
        <w:t>ЗАКЛЮЧЕНИЕ</w:t>
      </w:r>
      <w:bookmarkEnd w:id="97"/>
    </w:p>
    <w:p w14:paraId="0D6C3BB6" w14:textId="5A0CE8AD" w:rsidR="008C0187" w:rsidRDefault="005E2BAB" w:rsidP="005266B1">
      <w:pPr>
        <w:pStyle w:val="af5"/>
      </w:pPr>
      <w:r w:rsidRPr="005E2BAB">
        <w:t xml:space="preserve">Разработано полнофункциональное клиент-серверное приложение, демонстрирующее принципы современной веб-разработки, стриминга с использованием LLM и взаимодействия с RAG-системами. Архитектура масштабируема и может быть расширена дополнительными модулями. </w:t>
      </w:r>
    </w:p>
    <w:p w14:paraId="3C472D1C" w14:textId="77777777" w:rsidR="008C0187" w:rsidRDefault="008C0187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</w:p>
    <w:p w14:paraId="43EEC17E" w14:textId="77777777" w:rsidR="008C0187" w:rsidRPr="00181935" w:rsidRDefault="008C0187" w:rsidP="008C0187">
      <w:pPr>
        <w:pStyle w:val="af0"/>
      </w:pPr>
      <w:bookmarkStart w:id="98" w:name="_Toc185503915"/>
      <w:bookmarkStart w:id="99" w:name="_Toc197767028"/>
      <w:r w:rsidRPr="00181935">
        <w:lastRenderedPageBreak/>
        <w:t>СПИСОК ИСПОЛЬЗОВАННЫХ ИСТОЧНИКОВ</w:t>
      </w:r>
      <w:bookmarkEnd w:id="98"/>
      <w:bookmarkEnd w:id="99"/>
    </w:p>
    <w:p w14:paraId="6489B735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Retrieval-Augmented Generation for Knowledge-Intensive NLP Tasks // arXiv preprint arXiv:2005.11401. — 2020.</w:t>
      </w:r>
    </w:p>
    <w:p w14:paraId="124666C4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Seven Failure Points When Engineering a Retrieval Augmented Generation System // arXiv preprint arXiv:2401.05856. — 2024.</w:t>
      </w:r>
    </w:p>
    <w:p w14:paraId="31E12001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Query Rewriting for Retrieval-Augmented Large Language Models // arXiv preprint arXiv:2305.14283. — 2023.</w:t>
      </w:r>
    </w:p>
    <w:p w14:paraId="2495A60C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Evaluation of Retrieval-Augmented Generation: A Survey // arXiv preprint arXiv:2405.07437. — 2024.</w:t>
      </w:r>
    </w:p>
    <w:p w14:paraId="1C0FF27A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Re2G: Retrieve, Rerank, Generate // arXiv preprint arXiv:2207.06300. — 2022.</w:t>
      </w:r>
    </w:p>
    <w:p w14:paraId="2AD5FD2D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RAGAS: Automated Evaluation of Retrieval Augmented Generation // arXiv preprint arXiv:2309.15217. — 2023.</w:t>
      </w:r>
    </w:p>
    <w:p w14:paraId="6E5E6C6E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Searching for Best Practices in Retrieval-Augmented Generation // arXiv preprint arXiv:2407.01219. — 2024.</w:t>
      </w:r>
    </w:p>
    <w:p w14:paraId="3772A3EF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 xml:space="preserve">RAG and RAU: A Survey on Retrieval-Augmented Language Model in Natural Language Processing // arXiv preprint </w:t>
      </w:r>
      <w:r w:rsidRPr="009B72F1">
        <w:rPr>
          <w:lang w:val="en-US"/>
        </w:rPr>
        <w:tab/>
        <w:t>arXiv:2404.19543. — 2024.</w:t>
      </w:r>
    </w:p>
    <w:p w14:paraId="4407D7EC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Corrective Retrieval Augmented Generation // arXiv preprint arXiv:2401.15884. — 2024.</w:t>
      </w:r>
    </w:p>
    <w:p w14:paraId="7BF3593D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Chain-of-Thought Prompting Elicits Reasoning in Large Language Models // arXiv preprint arXiv:2201.11903. — 2022.</w:t>
      </w:r>
    </w:p>
    <w:p w14:paraId="41B37790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Self-RAG: Learning to Retrieve, Generate, and Critique through Self-Reflection // arXiv preprint arXiv:2310.11511. — 2023.</w:t>
      </w:r>
    </w:p>
    <w:p w14:paraId="1CFEB9A3" w14:textId="7BB9F80E" w:rsidR="008C0187" w:rsidRPr="009B72F1" w:rsidRDefault="008C0187" w:rsidP="009B72F1">
      <w:pPr>
        <w:pStyle w:val="af5"/>
      </w:pPr>
      <w:r w:rsidRPr="009B72F1">
        <w:t xml:space="preserve">Levels Of Text Splitting [Электронный ресурс]. — 2024. — Режим доступа: https://github.com/FullStackRetrieval-com/RetrievalTutorials/blob/main/tutorials/LevelsOfTextSplitting/5_Levels_Of_Text_Splitting.ipynb (дата обращения: 09.12.2024). </w:t>
      </w:r>
    </w:p>
    <w:p w14:paraId="73247263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RAPTOR: Recursive Abstractive Processing for Tree-Organized Retrieval // arXiv preprint arXiv:2401.18059. — 2024</w:t>
      </w:r>
    </w:p>
    <w:p w14:paraId="501609E4" w14:textId="74B6049E" w:rsidR="00692556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A Dataset of Information-Seeking Questions and Answers Anchored in Research Papers // arXiv preprint arXiv:2105.03011. — 2021</w:t>
      </w:r>
    </w:p>
    <w:p w14:paraId="57ADFAA0" w14:textId="77777777" w:rsidR="009B72F1" w:rsidRPr="009B72F1" w:rsidRDefault="009B72F1" w:rsidP="009B72F1">
      <w:pPr>
        <w:pStyle w:val="af5"/>
      </w:pPr>
      <w:r w:rsidRPr="009B72F1">
        <w:lastRenderedPageBreak/>
        <w:t>ML System Design Doc – Reliable ML [Электронный ресурс]. — 2025. — Режим доступа: https://github.com/IrinaGoloshchapova/ml_system_design_doc_ru/tree/main (дата обращения: 15.03.2025).</w:t>
      </w:r>
    </w:p>
    <w:p w14:paraId="05DC0D99" w14:textId="71197BD9" w:rsidR="009B72F1" w:rsidRDefault="009B72F1" w:rsidP="009B72F1">
      <w:pPr>
        <w:pStyle w:val="af5"/>
      </w:pPr>
      <w:r w:rsidRPr="009B72F1">
        <w:t>HuggingFace [Электронный ресурс]. — 2025. — Режим доступа: https://huggingface.co/deepvk/USER-bge-m3 (дата обращения: 15.03.2025).</w:t>
      </w:r>
    </w:p>
    <w:p w14:paraId="0D48EB1F" w14:textId="77777777" w:rsidR="009B72F1" w:rsidRDefault="009B72F1" w:rsidP="009B72F1">
      <w:pPr>
        <w:pStyle w:val="af5"/>
        <w:rPr>
          <w:lang w:val="en-US"/>
        </w:rPr>
      </w:pPr>
      <w:r w:rsidRPr="009A36A6">
        <w:rPr>
          <w:lang w:val="en-US"/>
        </w:rPr>
        <w:t>BERTScore: Evaluating Text Generation with BERT</w:t>
      </w:r>
      <w:r w:rsidRPr="00181935">
        <w:rPr>
          <w:lang w:val="en-US"/>
        </w:rPr>
        <w:t xml:space="preserve"> // arXiv preprint arXiv:</w:t>
      </w:r>
      <w:r>
        <w:rPr>
          <w:lang w:val="en-US"/>
        </w:rPr>
        <w:t>1904.09675</w:t>
      </w:r>
      <w:r w:rsidRPr="00181935">
        <w:rPr>
          <w:lang w:val="en-US"/>
        </w:rPr>
        <w:t>. — 20</w:t>
      </w:r>
      <w:r>
        <w:rPr>
          <w:lang w:val="en-US"/>
        </w:rPr>
        <w:t>19</w:t>
      </w:r>
      <w:r w:rsidRPr="00181935">
        <w:rPr>
          <w:lang w:val="en-US"/>
        </w:rPr>
        <w:t>.</w:t>
      </w:r>
    </w:p>
    <w:p w14:paraId="4170ABF9" w14:textId="77777777" w:rsidR="009B72F1" w:rsidRDefault="009B72F1" w:rsidP="009B72F1">
      <w:pPr>
        <w:pStyle w:val="af5"/>
        <w:rPr>
          <w:lang w:val="en-US"/>
        </w:rPr>
      </w:pPr>
      <w:r w:rsidRPr="009A36A6">
        <w:rPr>
          <w:lang w:val="en-US"/>
        </w:rPr>
        <w:t>A Survey on LLM-as-a-Judge</w:t>
      </w:r>
      <w:r>
        <w:rPr>
          <w:lang w:val="en-US"/>
        </w:rPr>
        <w:t xml:space="preserve"> // </w:t>
      </w:r>
      <w:r w:rsidRPr="009A36A6">
        <w:rPr>
          <w:lang w:val="en-US"/>
        </w:rPr>
        <w:t>arXiv preprint arXiv:</w:t>
      </w:r>
      <w:r>
        <w:rPr>
          <w:lang w:val="en-US"/>
        </w:rPr>
        <w:t>2411</w:t>
      </w:r>
      <w:r w:rsidRPr="009A36A6">
        <w:rPr>
          <w:lang w:val="en-US"/>
        </w:rPr>
        <w:t>.</w:t>
      </w:r>
      <w:r>
        <w:rPr>
          <w:lang w:val="en-US"/>
        </w:rPr>
        <w:t>15594</w:t>
      </w:r>
      <w:r w:rsidRPr="009A36A6">
        <w:rPr>
          <w:lang w:val="en-US"/>
        </w:rPr>
        <w:t xml:space="preserve">. — </w:t>
      </w:r>
      <w:r>
        <w:rPr>
          <w:lang w:val="en-US"/>
        </w:rPr>
        <w:t>2024.</w:t>
      </w:r>
    </w:p>
    <w:p w14:paraId="1A8253A4" w14:textId="77777777" w:rsidR="009B72F1" w:rsidRDefault="009B72F1" w:rsidP="009B72F1">
      <w:pPr>
        <w:pStyle w:val="af5"/>
        <w:rPr>
          <w:lang w:val="en-US"/>
        </w:rPr>
      </w:pPr>
      <w:r w:rsidRPr="00CE7B8D">
        <w:rPr>
          <w:lang w:val="en-US"/>
        </w:rPr>
        <w:t>RAGAS: Automated Evaluation of Retrieval Augmented Generation // arXiv preprint arXiv:2309.15217. — 2023.</w:t>
      </w:r>
    </w:p>
    <w:p w14:paraId="14CF6870" w14:textId="77777777" w:rsidR="009B72F1" w:rsidRDefault="009B72F1" w:rsidP="009B72F1">
      <w:pPr>
        <w:pStyle w:val="af5"/>
        <w:rPr>
          <w:lang w:val="en-US"/>
        </w:rPr>
      </w:pPr>
      <w:r w:rsidRPr="009A36A6">
        <w:rPr>
          <w:lang w:val="en-US"/>
        </w:rPr>
        <w:t>Fact, Fetch, and Reason: A Unified Evaluation of Retrieval-Augmented Generation // arXiv preprint arXiv:</w:t>
      </w:r>
      <w:r>
        <w:rPr>
          <w:lang w:val="en-US"/>
        </w:rPr>
        <w:t>2409</w:t>
      </w:r>
      <w:r w:rsidRPr="009A36A6">
        <w:rPr>
          <w:lang w:val="en-US"/>
        </w:rPr>
        <w:t>.</w:t>
      </w:r>
      <w:r>
        <w:rPr>
          <w:lang w:val="en-US"/>
        </w:rPr>
        <w:t>12941</w:t>
      </w:r>
      <w:r w:rsidRPr="009A36A6">
        <w:rPr>
          <w:lang w:val="en-US"/>
        </w:rPr>
        <w:t xml:space="preserve">. — </w:t>
      </w:r>
      <w:r>
        <w:rPr>
          <w:lang w:val="en-US"/>
        </w:rPr>
        <w:t>2024</w:t>
      </w:r>
      <w:r w:rsidRPr="009A36A6">
        <w:rPr>
          <w:lang w:val="en-US"/>
        </w:rPr>
        <w:t>.</w:t>
      </w:r>
    </w:p>
    <w:p w14:paraId="73E64A74" w14:textId="77777777" w:rsidR="009B72F1" w:rsidRDefault="009B72F1" w:rsidP="009B72F1">
      <w:pPr>
        <w:pStyle w:val="af5"/>
      </w:pPr>
      <w:r>
        <w:rPr>
          <w:lang w:val="en-US"/>
        </w:rPr>
        <w:t>VseGpt</w:t>
      </w:r>
      <w:r w:rsidRPr="008D33AA">
        <w:t xml:space="preserve"> – </w:t>
      </w:r>
      <w:r>
        <w:t>провайдер для больших языковых моделей</w:t>
      </w:r>
      <w:r w:rsidRPr="008D33AA">
        <w:t xml:space="preserve"> [Электронный ресурс]. — 202</w:t>
      </w:r>
      <w:r>
        <w:t>5</w:t>
      </w:r>
      <w:r w:rsidRPr="008D33AA">
        <w:t xml:space="preserve">. — Режим доступа: </w:t>
      </w:r>
      <w:r w:rsidRPr="008D33AA">
        <w:rPr>
          <w:lang w:val="en-US"/>
        </w:rPr>
        <w:t>https</w:t>
      </w:r>
      <w:r w:rsidRPr="008D33AA">
        <w:t>://</w:t>
      </w:r>
      <w:r w:rsidRPr="008D33AA">
        <w:rPr>
          <w:lang w:val="en-US"/>
        </w:rPr>
        <w:t>vsegpt</w:t>
      </w:r>
      <w:r w:rsidRPr="008D33AA">
        <w:t>.</w:t>
      </w:r>
      <w:r w:rsidRPr="008D33AA">
        <w:rPr>
          <w:lang w:val="en-US"/>
        </w:rPr>
        <w:t>ru</w:t>
      </w:r>
      <w:r w:rsidRPr="008D33AA">
        <w:t>/</w:t>
      </w:r>
      <w:r w:rsidRPr="008D33AA">
        <w:rPr>
          <w:lang w:val="en-US"/>
        </w:rPr>
        <w:t>Docs</w:t>
      </w:r>
      <w:r w:rsidRPr="008D33AA">
        <w:t>/</w:t>
      </w:r>
      <w:r w:rsidRPr="008D33AA">
        <w:rPr>
          <w:lang w:val="en-US"/>
        </w:rPr>
        <w:t>Models</w:t>
      </w:r>
      <w:r w:rsidRPr="008D33AA">
        <w:t xml:space="preserve"> (дата обращения: </w:t>
      </w:r>
      <w:r>
        <w:t>26</w:t>
      </w:r>
      <w:r w:rsidRPr="008D33AA">
        <w:t>.</w:t>
      </w:r>
      <w:r>
        <w:t>02</w:t>
      </w:r>
      <w:r w:rsidRPr="008D33AA">
        <w:t>.202</w:t>
      </w:r>
      <w:r>
        <w:t>5</w:t>
      </w:r>
      <w:r w:rsidRPr="008D33AA">
        <w:t>).</w:t>
      </w:r>
    </w:p>
    <w:p w14:paraId="64C34610" w14:textId="77777777" w:rsidR="009B72F1" w:rsidRPr="008D33AA" w:rsidRDefault="009B72F1" w:rsidP="009B72F1">
      <w:pPr>
        <w:pStyle w:val="af5"/>
      </w:pPr>
      <w:r>
        <w:rPr>
          <w:lang w:val="en-US"/>
        </w:rPr>
        <w:t>HuggingFace</w:t>
      </w:r>
      <w:r w:rsidRPr="008D33AA">
        <w:t xml:space="preserve"> [Электронный ресурс]. — 202</w:t>
      </w:r>
      <w:r>
        <w:t>5</w:t>
      </w:r>
      <w:r w:rsidRPr="008D33AA">
        <w:t xml:space="preserve">. — Режим доступа: </w:t>
      </w:r>
      <w:r w:rsidRPr="008D33AA">
        <w:rPr>
          <w:lang w:val="en-US"/>
        </w:rPr>
        <w:t>https</w:t>
      </w:r>
      <w:r w:rsidRPr="008D33AA">
        <w:t>://</w:t>
      </w:r>
      <w:r w:rsidRPr="008D33AA">
        <w:rPr>
          <w:lang w:val="en-US"/>
        </w:rPr>
        <w:t>huggingface</w:t>
      </w:r>
      <w:r w:rsidRPr="008D33AA">
        <w:t>.</w:t>
      </w:r>
      <w:r w:rsidRPr="008D33AA">
        <w:rPr>
          <w:lang w:val="en-US"/>
        </w:rPr>
        <w:t>co</w:t>
      </w:r>
      <w:r w:rsidRPr="008D33AA">
        <w:t>/</w:t>
      </w:r>
      <w:r w:rsidRPr="008D33AA">
        <w:rPr>
          <w:lang w:val="en-US"/>
        </w:rPr>
        <w:t>deepvk</w:t>
      </w:r>
      <w:r w:rsidRPr="008D33AA">
        <w:t>/</w:t>
      </w:r>
      <w:r w:rsidRPr="008D33AA">
        <w:rPr>
          <w:lang w:val="en-US"/>
        </w:rPr>
        <w:t>USER</w:t>
      </w:r>
      <w:r w:rsidRPr="008D33AA">
        <w:t>-</w:t>
      </w:r>
      <w:r w:rsidRPr="008D33AA">
        <w:rPr>
          <w:lang w:val="en-US"/>
        </w:rPr>
        <w:t>bge</w:t>
      </w:r>
      <w:r w:rsidRPr="008D33AA">
        <w:t>-</w:t>
      </w:r>
      <w:r w:rsidRPr="008D33AA">
        <w:rPr>
          <w:lang w:val="en-US"/>
        </w:rPr>
        <w:t>m</w:t>
      </w:r>
      <w:r w:rsidRPr="008D33AA">
        <w:t xml:space="preserve">3 (дата обращения: </w:t>
      </w:r>
      <w:r>
        <w:t>26</w:t>
      </w:r>
      <w:r w:rsidRPr="008D33AA">
        <w:t>.</w:t>
      </w:r>
      <w:r>
        <w:t>02</w:t>
      </w:r>
      <w:r w:rsidRPr="008D33AA">
        <w:t>.202</w:t>
      </w:r>
      <w:r>
        <w:t>5</w:t>
      </w:r>
      <w:r w:rsidRPr="008D33AA">
        <w:t>).</w:t>
      </w:r>
    </w:p>
    <w:p w14:paraId="3263D2D1" w14:textId="77777777" w:rsidR="009B72F1" w:rsidRPr="00181935" w:rsidRDefault="009B72F1" w:rsidP="009B72F1">
      <w:pPr>
        <w:pStyle w:val="af5"/>
      </w:pPr>
      <w:r w:rsidRPr="00181935">
        <w:t xml:space="preserve">5 </w:t>
      </w:r>
      <w:r w:rsidRPr="00181935">
        <w:rPr>
          <w:lang w:val="en-US"/>
        </w:rPr>
        <w:t>Levels</w:t>
      </w:r>
      <w:r w:rsidRPr="00181935">
        <w:t xml:space="preserve"> </w:t>
      </w:r>
      <w:r w:rsidRPr="00181935">
        <w:rPr>
          <w:lang w:val="en-US"/>
        </w:rPr>
        <w:t>Of</w:t>
      </w:r>
      <w:r w:rsidRPr="00181935">
        <w:t xml:space="preserve"> </w:t>
      </w:r>
      <w:r w:rsidRPr="00181935">
        <w:rPr>
          <w:lang w:val="en-US"/>
        </w:rPr>
        <w:t>Text</w:t>
      </w:r>
      <w:r w:rsidRPr="00181935">
        <w:t xml:space="preserve"> </w:t>
      </w:r>
      <w:r w:rsidRPr="00181935">
        <w:rPr>
          <w:lang w:val="en-US"/>
        </w:rPr>
        <w:t>Splitting</w:t>
      </w:r>
      <w:r w:rsidRPr="00181935">
        <w:t xml:space="preserve"> [Электронный ресурс]. — 202</w:t>
      </w:r>
      <w:r w:rsidRPr="008D33AA">
        <w:t>5</w:t>
      </w:r>
      <w:r w:rsidRPr="00181935">
        <w:t xml:space="preserve">. — Режим доступа: https://github.com/FullStackRetrieval-com/RetrievalTutorials/blob/main/tutorials/LevelsOfTextSplitting/5_Levels_Of_Text_Splitting.ipynb (дата обращения: </w:t>
      </w:r>
      <w:r w:rsidRPr="008D33AA">
        <w:t>26</w:t>
      </w:r>
      <w:r w:rsidRPr="00181935">
        <w:t>.</w:t>
      </w:r>
      <w:r w:rsidRPr="008D33AA">
        <w:t>0</w:t>
      </w:r>
      <w:r w:rsidRPr="00181935">
        <w:t>2.202</w:t>
      </w:r>
      <w:r w:rsidRPr="008D33AA">
        <w:t>5</w:t>
      </w:r>
      <w:r w:rsidRPr="00181935">
        <w:t xml:space="preserve">). </w:t>
      </w:r>
    </w:p>
    <w:p w14:paraId="3A9B7132" w14:textId="77777777" w:rsidR="009B72F1" w:rsidRDefault="009B72F1" w:rsidP="009B72F1">
      <w:pPr>
        <w:pStyle w:val="af5"/>
      </w:pPr>
      <w:r w:rsidRPr="008D33AA">
        <w:rPr>
          <w:lang w:val="en-US"/>
        </w:rPr>
        <w:t xml:space="preserve">Robertson S.E., Walker S., Jones S., Hancock-Beaulieu M., Gatford M. Okapi at TREC-3 // Proceedings of the Third Text REtrieval Conference (TREC 1994). </w:t>
      </w:r>
      <w:r w:rsidRPr="008D33AA">
        <w:t>Gaithersburg, USA, November 1994.</w:t>
      </w:r>
    </w:p>
    <w:p w14:paraId="785259C3" w14:textId="77777777" w:rsidR="009B72F1" w:rsidRDefault="009B72F1" w:rsidP="009B72F1">
      <w:pPr>
        <w:pStyle w:val="af5"/>
        <w:rPr>
          <w:lang w:val="en-US"/>
        </w:rPr>
      </w:pPr>
      <w:r w:rsidRPr="00CE7B8D">
        <w:rPr>
          <w:lang w:val="en-US"/>
        </w:rPr>
        <w:t>Pride and Prejudice: LLM Amplifies Self-Bias in Self-Refinement</w:t>
      </w:r>
      <w:r>
        <w:rPr>
          <w:lang w:val="en-US"/>
        </w:rPr>
        <w:t xml:space="preserve"> </w:t>
      </w:r>
      <w:r w:rsidRPr="00CE7B8D">
        <w:rPr>
          <w:lang w:val="en-US"/>
        </w:rPr>
        <w:t>// arXiv preprint arXiv:2</w:t>
      </w:r>
      <w:r>
        <w:rPr>
          <w:lang w:val="en-US"/>
        </w:rPr>
        <w:t>402</w:t>
      </w:r>
      <w:r w:rsidRPr="00CE7B8D">
        <w:rPr>
          <w:lang w:val="en-US"/>
        </w:rPr>
        <w:t>.1</w:t>
      </w:r>
      <w:r>
        <w:rPr>
          <w:lang w:val="en-US"/>
        </w:rPr>
        <w:t>1436</w:t>
      </w:r>
      <w:r w:rsidRPr="00CE7B8D">
        <w:rPr>
          <w:lang w:val="en-US"/>
        </w:rPr>
        <w:t>. — 202</w:t>
      </w:r>
      <w:r>
        <w:rPr>
          <w:lang w:val="en-US"/>
        </w:rPr>
        <w:t>4</w:t>
      </w:r>
      <w:r w:rsidRPr="00CE7B8D">
        <w:rPr>
          <w:lang w:val="en-US"/>
        </w:rPr>
        <w:t>.</w:t>
      </w:r>
    </w:p>
    <w:p w14:paraId="0A4A7C70" w14:textId="77777777" w:rsidR="009B72F1" w:rsidRDefault="009B72F1" w:rsidP="009B72F1">
      <w:pPr>
        <w:pStyle w:val="af5"/>
        <w:rPr>
          <w:lang w:val="en-US"/>
        </w:rPr>
      </w:pPr>
      <w:r>
        <w:rPr>
          <w:lang w:val="en-US"/>
        </w:rPr>
        <w:t>OpenAPI</w:t>
      </w:r>
      <w:r w:rsidRPr="00127371">
        <w:rPr>
          <w:lang w:val="en-US"/>
        </w:rPr>
        <w:t xml:space="preserve"> </w:t>
      </w:r>
      <w:r>
        <w:rPr>
          <w:lang w:val="en-US"/>
        </w:rPr>
        <w:t>specification</w:t>
      </w:r>
      <w:r w:rsidRPr="00127371">
        <w:rPr>
          <w:lang w:val="en-US"/>
        </w:rPr>
        <w:t xml:space="preserve"> </w:t>
      </w:r>
      <w:r>
        <w:rPr>
          <w:lang w:val="en-US"/>
        </w:rPr>
        <w:t>for</w:t>
      </w:r>
      <w:r w:rsidRPr="00127371">
        <w:rPr>
          <w:lang w:val="en-US"/>
        </w:rPr>
        <w:t xml:space="preserve"> </w:t>
      </w:r>
      <w:r>
        <w:rPr>
          <w:lang w:val="en-US"/>
        </w:rPr>
        <w:t>the</w:t>
      </w:r>
      <w:r w:rsidRPr="00127371">
        <w:rPr>
          <w:lang w:val="en-US"/>
        </w:rPr>
        <w:t xml:space="preserve"> </w:t>
      </w:r>
      <w:r>
        <w:rPr>
          <w:lang w:val="en-US"/>
        </w:rPr>
        <w:t>OpenAI</w:t>
      </w:r>
      <w:r w:rsidRPr="00127371">
        <w:rPr>
          <w:lang w:val="en-US"/>
        </w:rPr>
        <w:t xml:space="preserve"> </w:t>
      </w:r>
      <w:r>
        <w:rPr>
          <w:lang w:val="en-US"/>
        </w:rPr>
        <w:t>API</w:t>
      </w:r>
      <w:r w:rsidRPr="00127371">
        <w:rPr>
          <w:lang w:val="en-US"/>
        </w:rPr>
        <w:t xml:space="preserve"> [</w:t>
      </w:r>
      <w:r w:rsidRPr="00127371">
        <w:t>Электронный</w:t>
      </w:r>
      <w:r w:rsidRPr="00127371">
        <w:rPr>
          <w:lang w:val="en-US"/>
        </w:rPr>
        <w:t xml:space="preserve"> </w:t>
      </w:r>
      <w:r w:rsidRPr="00127371">
        <w:t>ресурс</w:t>
      </w:r>
      <w:r w:rsidRPr="00127371">
        <w:rPr>
          <w:lang w:val="en-US"/>
        </w:rPr>
        <w:t xml:space="preserve">]. — 2025. — </w:t>
      </w:r>
      <w:r w:rsidRPr="00127371">
        <w:t>Режим</w:t>
      </w:r>
      <w:r w:rsidRPr="00127371">
        <w:rPr>
          <w:lang w:val="en-US"/>
        </w:rPr>
        <w:t xml:space="preserve"> </w:t>
      </w:r>
      <w:r w:rsidRPr="00127371">
        <w:t>доступа</w:t>
      </w:r>
      <w:r w:rsidRPr="00127371">
        <w:rPr>
          <w:lang w:val="en-US"/>
        </w:rPr>
        <w:t>: https://github.com/openai/openai-openapi (дата обращения: 26.02.2025).</w:t>
      </w:r>
    </w:p>
    <w:p w14:paraId="66948C0F" w14:textId="77777777" w:rsidR="009B72F1" w:rsidRPr="00CE7B8D" w:rsidRDefault="009B72F1" w:rsidP="009B72F1">
      <w:pPr>
        <w:pStyle w:val="af5"/>
        <w:rPr>
          <w:lang w:val="en-US"/>
        </w:rPr>
      </w:pPr>
      <w:proofErr w:type="gramStart"/>
      <w:r>
        <w:rPr>
          <w:lang w:val="en-US"/>
        </w:rPr>
        <w:lastRenderedPageBreak/>
        <w:t>Open source</w:t>
      </w:r>
      <w:proofErr w:type="gramEnd"/>
      <w:r>
        <w:rPr>
          <w:lang w:val="en-US"/>
        </w:rPr>
        <w:t xml:space="preserve"> codebase powering the HuggingChat app </w:t>
      </w:r>
      <w:r w:rsidRPr="00127371">
        <w:rPr>
          <w:lang w:val="en-US"/>
        </w:rPr>
        <w:t>[Электронный ресурс]. — 2025. — Режим доступа: https://github.com/huggingface/chat-ui</w:t>
      </w:r>
      <w:r>
        <w:rPr>
          <w:lang w:val="en-US"/>
        </w:rPr>
        <w:t xml:space="preserve"> </w:t>
      </w:r>
      <w:r w:rsidRPr="00127371">
        <w:rPr>
          <w:lang w:val="en-US"/>
        </w:rPr>
        <w:t>(дата обращения: 26.02.2025).</w:t>
      </w:r>
    </w:p>
    <w:p w14:paraId="79B13455" w14:textId="77777777" w:rsidR="009B72F1" w:rsidRPr="009B72F1" w:rsidRDefault="009B72F1" w:rsidP="009B72F1">
      <w:pPr>
        <w:pStyle w:val="af5"/>
        <w:rPr>
          <w:lang w:val="en-US"/>
        </w:rPr>
      </w:pPr>
    </w:p>
    <w:sectPr w:rsidR="009B72F1" w:rsidRPr="009B72F1" w:rsidSect="004E3802">
      <w:footerReference w:type="default" r:id="rId23"/>
      <w:pgSz w:w="11906" w:h="16838"/>
      <w:pgMar w:top="1134" w:right="567" w:bottom="1134" w:left="1701" w:header="0" w:footer="0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B4F59C" w14:textId="77777777" w:rsidR="00063930" w:rsidRDefault="00063930" w:rsidP="00DD0DFE">
      <w:r>
        <w:separator/>
      </w:r>
    </w:p>
  </w:endnote>
  <w:endnote w:type="continuationSeparator" w:id="0">
    <w:p w14:paraId="17399290" w14:textId="77777777" w:rsidR="00063930" w:rsidRDefault="00063930" w:rsidP="00DD0D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7756911"/>
      <w:docPartObj>
        <w:docPartGallery w:val="Page Numbers (Bottom of Page)"/>
        <w:docPartUnique/>
      </w:docPartObj>
    </w:sdtPr>
    <w:sdtEndPr/>
    <w:sdtContent>
      <w:p w14:paraId="64C8ED97" w14:textId="0AA7B9E3" w:rsidR="00DD0DFE" w:rsidRDefault="00DD0DFE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6A2638" w14:textId="77777777" w:rsidR="00DD0DFE" w:rsidRDefault="00DD0DFE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2628C8" w14:textId="77777777" w:rsidR="00063930" w:rsidRDefault="00063930" w:rsidP="00DD0DFE">
      <w:r>
        <w:separator/>
      </w:r>
    </w:p>
  </w:footnote>
  <w:footnote w:type="continuationSeparator" w:id="0">
    <w:p w14:paraId="5B6EE1CB" w14:textId="77777777" w:rsidR="00063930" w:rsidRDefault="00063930" w:rsidP="00DD0D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E6BC3"/>
    <w:multiLevelType w:val="hybridMultilevel"/>
    <w:tmpl w:val="ACDAA454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D90BC9"/>
    <w:multiLevelType w:val="hybridMultilevel"/>
    <w:tmpl w:val="A8123A76"/>
    <w:lvl w:ilvl="0" w:tplc="F3664F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35C19"/>
    <w:multiLevelType w:val="hybridMultilevel"/>
    <w:tmpl w:val="EE1095E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E4A6E16"/>
    <w:multiLevelType w:val="hybridMultilevel"/>
    <w:tmpl w:val="267CB626"/>
    <w:lvl w:ilvl="0" w:tplc="F3664F4C">
      <w:start w:val="1"/>
      <w:numFmt w:val="decimal"/>
      <w:lvlText w:val="%1"/>
      <w:lvlJc w:val="left"/>
      <w:pPr>
        <w:ind w:left="36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12CD7520"/>
    <w:multiLevelType w:val="hybridMultilevel"/>
    <w:tmpl w:val="477A7EE0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3665A3E"/>
    <w:multiLevelType w:val="hybridMultilevel"/>
    <w:tmpl w:val="85963F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3A14D38"/>
    <w:multiLevelType w:val="hybridMultilevel"/>
    <w:tmpl w:val="6518BB04"/>
    <w:lvl w:ilvl="0" w:tplc="F3664F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56263B"/>
    <w:multiLevelType w:val="hybridMultilevel"/>
    <w:tmpl w:val="D36EAD38"/>
    <w:lvl w:ilvl="0" w:tplc="F3664F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155FA6"/>
    <w:multiLevelType w:val="hybridMultilevel"/>
    <w:tmpl w:val="6CDEF7EE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C48398C"/>
    <w:multiLevelType w:val="hybridMultilevel"/>
    <w:tmpl w:val="04D236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1487061"/>
    <w:multiLevelType w:val="hybridMultilevel"/>
    <w:tmpl w:val="2B4EDC96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AF07E4C"/>
    <w:multiLevelType w:val="hybridMultilevel"/>
    <w:tmpl w:val="E97612CA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BA92479"/>
    <w:multiLevelType w:val="hybridMultilevel"/>
    <w:tmpl w:val="FAA2C22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C1A0D71"/>
    <w:multiLevelType w:val="hybridMultilevel"/>
    <w:tmpl w:val="7A36D6A0"/>
    <w:lvl w:ilvl="0" w:tplc="F3664F4C">
      <w:start w:val="1"/>
      <w:numFmt w:val="decimal"/>
      <w:lvlText w:val="%1"/>
      <w:lvlJc w:val="left"/>
      <w:pPr>
        <w:ind w:left="43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088" w:hanging="360"/>
      </w:pPr>
    </w:lvl>
    <w:lvl w:ilvl="2" w:tplc="0419001B" w:tentative="1">
      <w:start w:val="1"/>
      <w:numFmt w:val="lowerRoman"/>
      <w:lvlText w:val="%3."/>
      <w:lvlJc w:val="right"/>
      <w:pPr>
        <w:ind w:left="5808" w:hanging="180"/>
      </w:pPr>
    </w:lvl>
    <w:lvl w:ilvl="3" w:tplc="0419000F" w:tentative="1">
      <w:start w:val="1"/>
      <w:numFmt w:val="decimal"/>
      <w:lvlText w:val="%4."/>
      <w:lvlJc w:val="left"/>
      <w:pPr>
        <w:ind w:left="6528" w:hanging="360"/>
      </w:pPr>
    </w:lvl>
    <w:lvl w:ilvl="4" w:tplc="04190019" w:tentative="1">
      <w:start w:val="1"/>
      <w:numFmt w:val="lowerLetter"/>
      <w:lvlText w:val="%5."/>
      <w:lvlJc w:val="left"/>
      <w:pPr>
        <w:ind w:left="7248" w:hanging="360"/>
      </w:pPr>
    </w:lvl>
    <w:lvl w:ilvl="5" w:tplc="0419001B" w:tentative="1">
      <w:start w:val="1"/>
      <w:numFmt w:val="lowerRoman"/>
      <w:lvlText w:val="%6."/>
      <w:lvlJc w:val="right"/>
      <w:pPr>
        <w:ind w:left="7968" w:hanging="180"/>
      </w:pPr>
    </w:lvl>
    <w:lvl w:ilvl="6" w:tplc="0419000F" w:tentative="1">
      <w:start w:val="1"/>
      <w:numFmt w:val="decimal"/>
      <w:lvlText w:val="%7."/>
      <w:lvlJc w:val="left"/>
      <w:pPr>
        <w:ind w:left="8688" w:hanging="360"/>
      </w:pPr>
    </w:lvl>
    <w:lvl w:ilvl="7" w:tplc="04190019" w:tentative="1">
      <w:start w:val="1"/>
      <w:numFmt w:val="lowerLetter"/>
      <w:lvlText w:val="%8."/>
      <w:lvlJc w:val="left"/>
      <w:pPr>
        <w:ind w:left="9408" w:hanging="360"/>
      </w:pPr>
    </w:lvl>
    <w:lvl w:ilvl="8" w:tplc="0419001B" w:tentative="1">
      <w:start w:val="1"/>
      <w:numFmt w:val="lowerRoman"/>
      <w:lvlText w:val="%9."/>
      <w:lvlJc w:val="right"/>
      <w:pPr>
        <w:ind w:left="10128" w:hanging="180"/>
      </w:pPr>
    </w:lvl>
  </w:abstractNum>
  <w:abstractNum w:abstractNumId="14" w15:restartNumberingAfterBreak="0">
    <w:nsid w:val="2E454E40"/>
    <w:multiLevelType w:val="hybridMultilevel"/>
    <w:tmpl w:val="4EDE2A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2436B73"/>
    <w:multiLevelType w:val="multilevel"/>
    <w:tmpl w:val="CE66DD78"/>
    <w:lvl w:ilvl="0">
      <w:start w:val="1"/>
      <w:numFmt w:val="decimal"/>
      <w:pStyle w:val="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0"/>
      <w:lvlText w:val="%1.%2"/>
      <w:lvlJc w:val="left"/>
      <w:pPr>
        <w:ind w:left="3976" w:hanging="432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1304" w:hanging="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3CB4369"/>
    <w:multiLevelType w:val="hybridMultilevel"/>
    <w:tmpl w:val="CAE416A8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6952118"/>
    <w:multiLevelType w:val="hybridMultilevel"/>
    <w:tmpl w:val="8A0C63F0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91066F0"/>
    <w:multiLevelType w:val="hybridMultilevel"/>
    <w:tmpl w:val="A0D21C5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93F71FF"/>
    <w:multiLevelType w:val="hybridMultilevel"/>
    <w:tmpl w:val="408A551A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9FE11AC"/>
    <w:multiLevelType w:val="hybridMultilevel"/>
    <w:tmpl w:val="458A519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D3A270F"/>
    <w:multiLevelType w:val="hybridMultilevel"/>
    <w:tmpl w:val="3C6C44A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22" w15:restartNumberingAfterBreak="0">
    <w:nsid w:val="401D52DB"/>
    <w:multiLevelType w:val="hybridMultilevel"/>
    <w:tmpl w:val="22BC04A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04566F9"/>
    <w:multiLevelType w:val="hybridMultilevel"/>
    <w:tmpl w:val="79C867E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28F3255"/>
    <w:multiLevelType w:val="hybridMultilevel"/>
    <w:tmpl w:val="EFDEC628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47051C3"/>
    <w:multiLevelType w:val="hybridMultilevel"/>
    <w:tmpl w:val="F7A069FE"/>
    <w:lvl w:ilvl="0" w:tplc="F3664F4C">
      <w:start w:val="1"/>
      <w:numFmt w:val="decimal"/>
      <w:lvlText w:val="%1"/>
      <w:lvlJc w:val="left"/>
      <w:pPr>
        <w:ind w:left="36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6" w15:restartNumberingAfterBreak="0">
    <w:nsid w:val="45324D8E"/>
    <w:multiLevelType w:val="hybridMultilevel"/>
    <w:tmpl w:val="24EE46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8CE3998"/>
    <w:multiLevelType w:val="hybridMultilevel"/>
    <w:tmpl w:val="6F14BF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CD71293"/>
    <w:multiLevelType w:val="hybridMultilevel"/>
    <w:tmpl w:val="8F6821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4EE739F6"/>
    <w:multiLevelType w:val="hybridMultilevel"/>
    <w:tmpl w:val="C1D80480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06B7031"/>
    <w:multiLevelType w:val="hybridMultilevel"/>
    <w:tmpl w:val="D34EF0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2DD26F5"/>
    <w:multiLevelType w:val="hybridMultilevel"/>
    <w:tmpl w:val="9C8C43C0"/>
    <w:lvl w:ilvl="0" w:tplc="F3664F4C">
      <w:start w:val="1"/>
      <w:numFmt w:val="decimal"/>
      <w:lvlText w:val="%1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2" w15:restartNumberingAfterBreak="0">
    <w:nsid w:val="52F709BB"/>
    <w:multiLevelType w:val="hybridMultilevel"/>
    <w:tmpl w:val="069276EE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2F951E4"/>
    <w:multiLevelType w:val="hybridMultilevel"/>
    <w:tmpl w:val="22BC04A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53047A2"/>
    <w:multiLevelType w:val="hybridMultilevel"/>
    <w:tmpl w:val="9FD41A4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5421A0D"/>
    <w:multiLevelType w:val="hybridMultilevel"/>
    <w:tmpl w:val="17B00E9A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F226B15"/>
    <w:multiLevelType w:val="hybridMultilevel"/>
    <w:tmpl w:val="9B5EDFE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5FA34549"/>
    <w:multiLevelType w:val="hybridMultilevel"/>
    <w:tmpl w:val="84FC499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2C26C8C"/>
    <w:multiLevelType w:val="multilevel"/>
    <w:tmpl w:val="08E6C242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9" w15:restartNumberingAfterBreak="0">
    <w:nsid w:val="64AC7841"/>
    <w:multiLevelType w:val="hybridMultilevel"/>
    <w:tmpl w:val="47D62A6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9095BC4"/>
    <w:multiLevelType w:val="hybridMultilevel"/>
    <w:tmpl w:val="8848BE68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6BAF7385"/>
    <w:multiLevelType w:val="hybridMultilevel"/>
    <w:tmpl w:val="2AD6B238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6E1D1929"/>
    <w:multiLevelType w:val="hybridMultilevel"/>
    <w:tmpl w:val="C2A60FB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701F2F73"/>
    <w:multiLevelType w:val="hybridMultilevel"/>
    <w:tmpl w:val="36C806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4AD526C"/>
    <w:multiLevelType w:val="hybridMultilevel"/>
    <w:tmpl w:val="98EADAC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BEC4D06"/>
    <w:multiLevelType w:val="hybridMultilevel"/>
    <w:tmpl w:val="30DAA50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7C6A3667"/>
    <w:multiLevelType w:val="hybridMultilevel"/>
    <w:tmpl w:val="73DE7D44"/>
    <w:lvl w:ilvl="0" w:tplc="F3664F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F5A78BC"/>
    <w:multiLevelType w:val="hybridMultilevel"/>
    <w:tmpl w:val="4236A48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5"/>
  </w:num>
  <w:num w:numId="2">
    <w:abstractNumId w:val="23"/>
  </w:num>
  <w:num w:numId="3">
    <w:abstractNumId w:val="18"/>
  </w:num>
  <w:num w:numId="4">
    <w:abstractNumId w:val="24"/>
  </w:num>
  <w:num w:numId="5">
    <w:abstractNumId w:val="20"/>
  </w:num>
  <w:num w:numId="6">
    <w:abstractNumId w:val="13"/>
  </w:num>
  <w:num w:numId="7">
    <w:abstractNumId w:val="35"/>
  </w:num>
  <w:num w:numId="8">
    <w:abstractNumId w:val="6"/>
  </w:num>
  <w:num w:numId="9">
    <w:abstractNumId w:val="33"/>
  </w:num>
  <w:num w:numId="10">
    <w:abstractNumId w:val="16"/>
  </w:num>
  <w:num w:numId="11">
    <w:abstractNumId w:val="1"/>
  </w:num>
  <w:num w:numId="12">
    <w:abstractNumId w:val="36"/>
  </w:num>
  <w:num w:numId="13">
    <w:abstractNumId w:val="7"/>
  </w:num>
  <w:num w:numId="14">
    <w:abstractNumId w:val="46"/>
  </w:num>
  <w:num w:numId="15">
    <w:abstractNumId w:val="29"/>
  </w:num>
  <w:num w:numId="16">
    <w:abstractNumId w:val="44"/>
  </w:num>
  <w:num w:numId="17">
    <w:abstractNumId w:val="8"/>
  </w:num>
  <w:num w:numId="18">
    <w:abstractNumId w:val="10"/>
  </w:num>
  <w:num w:numId="19">
    <w:abstractNumId w:val="3"/>
  </w:num>
  <w:num w:numId="20">
    <w:abstractNumId w:val="25"/>
  </w:num>
  <w:num w:numId="21">
    <w:abstractNumId w:val="2"/>
  </w:num>
  <w:num w:numId="22">
    <w:abstractNumId w:val="17"/>
  </w:num>
  <w:num w:numId="23">
    <w:abstractNumId w:val="45"/>
  </w:num>
  <w:num w:numId="24">
    <w:abstractNumId w:val="19"/>
  </w:num>
  <w:num w:numId="25">
    <w:abstractNumId w:val="11"/>
  </w:num>
  <w:num w:numId="26">
    <w:abstractNumId w:val="31"/>
  </w:num>
  <w:num w:numId="27">
    <w:abstractNumId w:val="38"/>
  </w:num>
  <w:num w:numId="28">
    <w:abstractNumId w:val="32"/>
  </w:num>
  <w:num w:numId="29">
    <w:abstractNumId w:val="47"/>
  </w:num>
  <w:num w:numId="30">
    <w:abstractNumId w:val="12"/>
  </w:num>
  <w:num w:numId="31">
    <w:abstractNumId w:val="0"/>
  </w:num>
  <w:num w:numId="32">
    <w:abstractNumId w:val="39"/>
  </w:num>
  <w:num w:numId="33">
    <w:abstractNumId w:val="37"/>
  </w:num>
  <w:num w:numId="34">
    <w:abstractNumId w:val="41"/>
  </w:num>
  <w:num w:numId="35">
    <w:abstractNumId w:val="40"/>
  </w:num>
  <w:num w:numId="36">
    <w:abstractNumId w:val="22"/>
  </w:num>
  <w:num w:numId="37">
    <w:abstractNumId w:val="21"/>
  </w:num>
  <w:num w:numId="38">
    <w:abstractNumId w:val="4"/>
  </w:num>
  <w:num w:numId="39">
    <w:abstractNumId w:val="42"/>
  </w:num>
  <w:num w:numId="40">
    <w:abstractNumId w:val="34"/>
  </w:num>
  <w:num w:numId="41">
    <w:abstractNumId w:val="26"/>
  </w:num>
  <w:num w:numId="42">
    <w:abstractNumId w:val="27"/>
  </w:num>
  <w:num w:numId="43">
    <w:abstractNumId w:val="30"/>
  </w:num>
  <w:num w:numId="44">
    <w:abstractNumId w:val="14"/>
  </w:num>
  <w:num w:numId="45">
    <w:abstractNumId w:val="5"/>
  </w:num>
  <w:num w:numId="46">
    <w:abstractNumId w:val="43"/>
  </w:num>
  <w:num w:numId="47">
    <w:abstractNumId w:val="28"/>
  </w:num>
  <w:num w:numId="48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0DD5"/>
    <w:rsid w:val="00001024"/>
    <w:rsid w:val="00004089"/>
    <w:rsid w:val="00006B1A"/>
    <w:rsid w:val="0001012E"/>
    <w:rsid w:val="000108A3"/>
    <w:rsid w:val="00010E27"/>
    <w:rsid w:val="00020522"/>
    <w:rsid w:val="00022190"/>
    <w:rsid w:val="0003022E"/>
    <w:rsid w:val="000352FB"/>
    <w:rsid w:val="00042CD4"/>
    <w:rsid w:val="00052A59"/>
    <w:rsid w:val="000609C5"/>
    <w:rsid w:val="00063812"/>
    <w:rsid w:val="00063930"/>
    <w:rsid w:val="0006400B"/>
    <w:rsid w:val="00067B50"/>
    <w:rsid w:val="00074ADD"/>
    <w:rsid w:val="00075F6D"/>
    <w:rsid w:val="00084389"/>
    <w:rsid w:val="000917C0"/>
    <w:rsid w:val="00093545"/>
    <w:rsid w:val="00094FDF"/>
    <w:rsid w:val="00096D3F"/>
    <w:rsid w:val="000A10D9"/>
    <w:rsid w:val="000A5012"/>
    <w:rsid w:val="000A7736"/>
    <w:rsid w:val="000B3B86"/>
    <w:rsid w:val="000B6E21"/>
    <w:rsid w:val="000B7BB1"/>
    <w:rsid w:val="000C0117"/>
    <w:rsid w:val="000C232C"/>
    <w:rsid w:val="000D480A"/>
    <w:rsid w:val="000D4B53"/>
    <w:rsid w:val="000E1F23"/>
    <w:rsid w:val="000E3991"/>
    <w:rsid w:val="000E6C9D"/>
    <w:rsid w:val="000F17A7"/>
    <w:rsid w:val="000F2E4C"/>
    <w:rsid w:val="001000F3"/>
    <w:rsid w:val="00101B09"/>
    <w:rsid w:val="00102CB0"/>
    <w:rsid w:val="001037F2"/>
    <w:rsid w:val="00110239"/>
    <w:rsid w:val="00111DCF"/>
    <w:rsid w:val="00113758"/>
    <w:rsid w:val="00114D81"/>
    <w:rsid w:val="00116D88"/>
    <w:rsid w:val="001200F5"/>
    <w:rsid w:val="00127371"/>
    <w:rsid w:val="00131C18"/>
    <w:rsid w:val="00132089"/>
    <w:rsid w:val="00132F58"/>
    <w:rsid w:val="00133A74"/>
    <w:rsid w:val="0014639E"/>
    <w:rsid w:val="00146997"/>
    <w:rsid w:val="001609C8"/>
    <w:rsid w:val="00163677"/>
    <w:rsid w:val="001709FB"/>
    <w:rsid w:val="001711C7"/>
    <w:rsid w:val="00171A3C"/>
    <w:rsid w:val="0017357F"/>
    <w:rsid w:val="00175424"/>
    <w:rsid w:val="001766F0"/>
    <w:rsid w:val="0018002D"/>
    <w:rsid w:val="00181935"/>
    <w:rsid w:val="00181966"/>
    <w:rsid w:val="001A6603"/>
    <w:rsid w:val="001B650F"/>
    <w:rsid w:val="001B7FF3"/>
    <w:rsid w:val="001C01E2"/>
    <w:rsid w:val="001C5E33"/>
    <w:rsid w:val="001C6730"/>
    <w:rsid w:val="001C697B"/>
    <w:rsid w:val="001C6EA7"/>
    <w:rsid w:val="001D061E"/>
    <w:rsid w:val="001D1B02"/>
    <w:rsid w:val="001D543C"/>
    <w:rsid w:val="001D5983"/>
    <w:rsid w:val="001E02D0"/>
    <w:rsid w:val="001E0919"/>
    <w:rsid w:val="00203EDE"/>
    <w:rsid w:val="00210139"/>
    <w:rsid w:val="0021350F"/>
    <w:rsid w:val="00213B99"/>
    <w:rsid w:val="00217222"/>
    <w:rsid w:val="00224FA2"/>
    <w:rsid w:val="002259BB"/>
    <w:rsid w:val="0023260F"/>
    <w:rsid w:val="00234D1E"/>
    <w:rsid w:val="00243301"/>
    <w:rsid w:val="002446FF"/>
    <w:rsid w:val="00250F62"/>
    <w:rsid w:val="00251ABF"/>
    <w:rsid w:val="002521FB"/>
    <w:rsid w:val="00256EA5"/>
    <w:rsid w:val="00262154"/>
    <w:rsid w:val="002662D5"/>
    <w:rsid w:val="00267BF2"/>
    <w:rsid w:val="002908B9"/>
    <w:rsid w:val="00291E86"/>
    <w:rsid w:val="00293C76"/>
    <w:rsid w:val="00294EA5"/>
    <w:rsid w:val="002A1A8D"/>
    <w:rsid w:val="002A27EC"/>
    <w:rsid w:val="002A56CB"/>
    <w:rsid w:val="002B7CA9"/>
    <w:rsid w:val="002C1718"/>
    <w:rsid w:val="002D3B22"/>
    <w:rsid w:val="002E2C9A"/>
    <w:rsid w:val="002F0B34"/>
    <w:rsid w:val="002F41EB"/>
    <w:rsid w:val="002F4C2C"/>
    <w:rsid w:val="002F52CE"/>
    <w:rsid w:val="00302DD7"/>
    <w:rsid w:val="00306DF5"/>
    <w:rsid w:val="003121FA"/>
    <w:rsid w:val="0031456C"/>
    <w:rsid w:val="003173B4"/>
    <w:rsid w:val="00326B2C"/>
    <w:rsid w:val="00326E4A"/>
    <w:rsid w:val="00327533"/>
    <w:rsid w:val="00332752"/>
    <w:rsid w:val="003328A3"/>
    <w:rsid w:val="00332D7C"/>
    <w:rsid w:val="00332F70"/>
    <w:rsid w:val="0034026E"/>
    <w:rsid w:val="00342CA1"/>
    <w:rsid w:val="003479B9"/>
    <w:rsid w:val="00355FF2"/>
    <w:rsid w:val="003560A7"/>
    <w:rsid w:val="003618A0"/>
    <w:rsid w:val="00361A5E"/>
    <w:rsid w:val="00361ADA"/>
    <w:rsid w:val="00362687"/>
    <w:rsid w:val="00371C54"/>
    <w:rsid w:val="003728C1"/>
    <w:rsid w:val="00372F39"/>
    <w:rsid w:val="00382DB4"/>
    <w:rsid w:val="003853E0"/>
    <w:rsid w:val="00386EC4"/>
    <w:rsid w:val="0039159F"/>
    <w:rsid w:val="00393C15"/>
    <w:rsid w:val="003962D3"/>
    <w:rsid w:val="003B042A"/>
    <w:rsid w:val="003B49D0"/>
    <w:rsid w:val="003B6A7A"/>
    <w:rsid w:val="003C42C3"/>
    <w:rsid w:val="003E2834"/>
    <w:rsid w:val="003E5F1F"/>
    <w:rsid w:val="003F31D4"/>
    <w:rsid w:val="003F3D7E"/>
    <w:rsid w:val="003F551D"/>
    <w:rsid w:val="00401996"/>
    <w:rsid w:val="00401BE6"/>
    <w:rsid w:val="004039E5"/>
    <w:rsid w:val="00404E4C"/>
    <w:rsid w:val="00405B0F"/>
    <w:rsid w:val="00410CEF"/>
    <w:rsid w:val="0042043D"/>
    <w:rsid w:val="00420AF6"/>
    <w:rsid w:val="00424823"/>
    <w:rsid w:val="00425428"/>
    <w:rsid w:val="0042783F"/>
    <w:rsid w:val="004325BB"/>
    <w:rsid w:val="00434816"/>
    <w:rsid w:val="00434ADD"/>
    <w:rsid w:val="0044133C"/>
    <w:rsid w:val="00444BA5"/>
    <w:rsid w:val="00447A66"/>
    <w:rsid w:val="00455967"/>
    <w:rsid w:val="004635D5"/>
    <w:rsid w:val="00476733"/>
    <w:rsid w:val="00481E60"/>
    <w:rsid w:val="00485BAB"/>
    <w:rsid w:val="00494EE3"/>
    <w:rsid w:val="004A3C10"/>
    <w:rsid w:val="004A528F"/>
    <w:rsid w:val="004B36AA"/>
    <w:rsid w:val="004B3F59"/>
    <w:rsid w:val="004B6DDA"/>
    <w:rsid w:val="004C368D"/>
    <w:rsid w:val="004D0D50"/>
    <w:rsid w:val="004D7D96"/>
    <w:rsid w:val="004E16C9"/>
    <w:rsid w:val="004E3802"/>
    <w:rsid w:val="004F1E85"/>
    <w:rsid w:val="004F31C8"/>
    <w:rsid w:val="00513BAE"/>
    <w:rsid w:val="00515681"/>
    <w:rsid w:val="00515C50"/>
    <w:rsid w:val="00521F11"/>
    <w:rsid w:val="00523404"/>
    <w:rsid w:val="00524B89"/>
    <w:rsid w:val="005266B1"/>
    <w:rsid w:val="00530709"/>
    <w:rsid w:val="00532BA1"/>
    <w:rsid w:val="00534D1A"/>
    <w:rsid w:val="00541088"/>
    <w:rsid w:val="0055081E"/>
    <w:rsid w:val="00550FDA"/>
    <w:rsid w:val="0055325F"/>
    <w:rsid w:val="00554151"/>
    <w:rsid w:val="00554CA0"/>
    <w:rsid w:val="00560D5C"/>
    <w:rsid w:val="0057258C"/>
    <w:rsid w:val="00573FFF"/>
    <w:rsid w:val="00574010"/>
    <w:rsid w:val="00576E5C"/>
    <w:rsid w:val="00593BD2"/>
    <w:rsid w:val="0059554A"/>
    <w:rsid w:val="00596B20"/>
    <w:rsid w:val="005971E1"/>
    <w:rsid w:val="005A48A6"/>
    <w:rsid w:val="005B0573"/>
    <w:rsid w:val="005B3854"/>
    <w:rsid w:val="005B556A"/>
    <w:rsid w:val="005C4B3B"/>
    <w:rsid w:val="005D23F9"/>
    <w:rsid w:val="005D3D0A"/>
    <w:rsid w:val="005D44C5"/>
    <w:rsid w:val="005D4C6A"/>
    <w:rsid w:val="005E2324"/>
    <w:rsid w:val="005E2BAB"/>
    <w:rsid w:val="005E5736"/>
    <w:rsid w:val="005E7220"/>
    <w:rsid w:val="005F001F"/>
    <w:rsid w:val="005F1CDB"/>
    <w:rsid w:val="00610E9C"/>
    <w:rsid w:val="006112F9"/>
    <w:rsid w:val="00616D9B"/>
    <w:rsid w:val="0062351C"/>
    <w:rsid w:val="00627FA5"/>
    <w:rsid w:val="00631F37"/>
    <w:rsid w:val="00632782"/>
    <w:rsid w:val="00632D29"/>
    <w:rsid w:val="00637584"/>
    <w:rsid w:val="006463AB"/>
    <w:rsid w:val="006512B2"/>
    <w:rsid w:val="00654939"/>
    <w:rsid w:val="00664CE5"/>
    <w:rsid w:val="00692556"/>
    <w:rsid w:val="006931AF"/>
    <w:rsid w:val="006A3955"/>
    <w:rsid w:val="006B1308"/>
    <w:rsid w:val="006B41D2"/>
    <w:rsid w:val="006C0CD2"/>
    <w:rsid w:val="006C3417"/>
    <w:rsid w:val="006C5ECA"/>
    <w:rsid w:val="006D3EDD"/>
    <w:rsid w:val="006E13DD"/>
    <w:rsid w:val="006E2442"/>
    <w:rsid w:val="006E2733"/>
    <w:rsid w:val="006E2B32"/>
    <w:rsid w:val="006E4264"/>
    <w:rsid w:val="006E43AD"/>
    <w:rsid w:val="006E76E6"/>
    <w:rsid w:val="006F0525"/>
    <w:rsid w:val="006F07BB"/>
    <w:rsid w:val="00710928"/>
    <w:rsid w:val="00713A43"/>
    <w:rsid w:val="0072101F"/>
    <w:rsid w:val="007267F2"/>
    <w:rsid w:val="00741350"/>
    <w:rsid w:val="00742CC2"/>
    <w:rsid w:val="00752900"/>
    <w:rsid w:val="00757136"/>
    <w:rsid w:val="00764858"/>
    <w:rsid w:val="00765AFC"/>
    <w:rsid w:val="007668A2"/>
    <w:rsid w:val="00772034"/>
    <w:rsid w:val="00775996"/>
    <w:rsid w:val="00775AEC"/>
    <w:rsid w:val="0078181E"/>
    <w:rsid w:val="00781D7E"/>
    <w:rsid w:val="0078443C"/>
    <w:rsid w:val="00791D38"/>
    <w:rsid w:val="007A604D"/>
    <w:rsid w:val="007B38DD"/>
    <w:rsid w:val="007B4B90"/>
    <w:rsid w:val="007C093F"/>
    <w:rsid w:val="007C4804"/>
    <w:rsid w:val="007D2107"/>
    <w:rsid w:val="007D4B5D"/>
    <w:rsid w:val="007E110E"/>
    <w:rsid w:val="007E5147"/>
    <w:rsid w:val="007E5EC7"/>
    <w:rsid w:val="007E6BFC"/>
    <w:rsid w:val="007E7FE4"/>
    <w:rsid w:val="007F1957"/>
    <w:rsid w:val="007F1A41"/>
    <w:rsid w:val="007F2BAA"/>
    <w:rsid w:val="007F459C"/>
    <w:rsid w:val="007F6757"/>
    <w:rsid w:val="00803096"/>
    <w:rsid w:val="008040B6"/>
    <w:rsid w:val="0080420B"/>
    <w:rsid w:val="008051A1"/>
    <w:rsid w:val="008065DC"/>
    <w:rsid w:val="0080662E"/>
    <w:rsid w:val="008073A3"/>
    <w:rsid w:val="00812EB8"/>
    <w:rsid w:val="008131B5"/>
    <w:rsid w:val="00814FBA"/>
    <w:rsid w:val="00817587"/>
    <w:rsid w:val="00817BE0"/>
    <w:rsid w:val="00821CD5"/>
    <w:rsid w:val="00834D3C"/>
    <w:rsid w:val="008356D0"/>
    <w:rsid w:val="00836366"/>
    <w:rsid w:val="00836DEE"/>
    <w:rsid w:val="00843BBC"/>
    <w:rsid w:val="00846500"/>
    <w:rsid w:val="0085731F"/>
    <w:rsid w:val="00857912"/>
    <w:rsid w:val="00861C1B"/>
    <w:rsid w:val="0086350C"/>
    <w:rsid w:val="00865700"/>
    <w:rsid w:val="00867E82"/>
    <w:rsid w:val="008711C2"/>
    <w:rsid w:val="00875D40"/>
    <w:rsid w:val="008854D2"/>
    <w:rsid w:val="00897047"/>
    <w:rsid w:val="008A136E"/>
    <w:rsid w:val="008A1D7E"/>
    <w:rsid w:val="008A3483"/>
    <w:rsid w:val="008A5221"/>
    <w:rsid w:val="008A5494"/>
    <w:rsid w:val="008A5B9B"/>
    <w:rsid w:val="008C0187"/>
    <w:rsid w:val="008C1800"/>
    <w:rsid w:val="008C5A16"/>
    <w:rsid w:val="008C7613"/>
    <w:rsid w:val="008C7D5B"/>
    <w:rsid w:val="008D188D"/>
    <w:rsid w:val="008D33AA"/>
    <w:rsid w:val="008D4980"/>
    <w:rsid w:val="008D4C04"/>
    <w:rsid w:val="008E5170"/>
    <w:rsid w:val="008E555A"/>
    <w:rsid w:val="008F0CAE"/>
    <w:rsid w:val="008F19C3"/>
    <w:rsid w:val="008F1E07"/>
    <w:rsid w:val="008F58EC"/>
    <w:rsid w:val="008F6703"/>
    <w:rsid w:val="00900BC8"/>
    <w:rsid w:val="00904178"/>
    <w:rsid w:val="00905226"/>
    <w:rsid w:val="00906213"/>
    <w:rsid w:val="00907B24"/>
    <w:rsid w:val="009116A5"/>
    <w:rsid w:val="009127E1"/>
    <w:rsid w:val="0091474B"/>
    <w:rsid w:val="00917763"/>
    <w:rsid w:val="00921E59"/>
    <w:rsid w:val="0092214D"/>
    <w:rsid w:val="00922B94"/>
    <w:rsid w:val="00923729"/>
    <w:rsid w:val="00931FFA"/>
    <w:rsid w:val="00935966"/>
    <w:rsid w:val="00935998"/>
    <w:rsid w:val="00941EFC"/>
    <w:rsid w:val="009513E8"/>
    <w:rsid w:val="00952E4A"/>
    <w:rsid w:val="009553AC"/>
    <w:rsid w:val="00955DE1"/>
    <w:rsid w:val="009570F2"/>
    <w:rsid w:val="00965432"/>
    <w:rsid w:val="0096755E"/>
    <w:rsid w:val="00975ACE"/>
    <w:rsid w:val="0098780E"/>
    <w:rsid w:val="00993B9D"/>
    <w:rsid w:val="00993F74"/>
    <w:rsid w:val="009A0114"/>
    <w:rsid w:val="009A2BD4"/>
    <w:rsid w:val="009A2C5F"/>
    <w:rsid w:val="009A2D05"/>
    <w:rsid w:val="009A36A6"/>
    <w:rsid w:val="009B2935"/>
    <w:rsid w:val="009B3296"/>
    <w:rsid w:val="009B535F"/>
    <w:rsid w:val="009B72F1"/>
    <w:rsid w:val="009C15B7"/>
    <w:rsid w:val="009C1F57"/>
    <w:rsid w:val="009D007A"/>
    <w:rsid w:val="009D0598"/>
    <w:rsid w:val="009E24F6"/>
    <w:rsid w:val="009E74E2"/>
    <w:rsid w:val="009F142D"/>
    <w:rsid w:val="00A06969"/>
    <w:rsid w:val="00A13134"/>
    <w:rsid w:val="00A137B5"/>
    <w:rsid w:val="00A13A38"/>
    <w:rsid w:val="00A1431F"/>
    <w:rsid w:val="00A1751D"/>
    <w:rsid w:val="00A22B20"/>
    <w:rsid w:val="00A24B84"/>
    <w:rsid w:val="00A25D97"/>
    <w:rsid w:val="00A300F7"/>
    <w:rsid w:val="00A31D7C"/>
    <w:rsid w:val="00A31ED8"/>
    <w:rsid w:val="00A34E73"/>
    <w:rsid w:val="00A351F9"/>
    <w:rsid w:val="00A3676C"/>
    <w:rsid w:val="00A37A71"/>
    <w:rsid w:val="00A40282"/>
    <w:rsid w:val="00A41568"/>
    <w:rsid w:val="00A44C88"/>
    <w:rsid w:val="00A54F5C"/>
    <w:rsid w:val="00A55E96"/>
    <w:rsid w:val="00A604D1"/>
    <w:rsid w:val="00A60806"/>
    <w:rsid w:val="00A61843"/>
    <w:rsid w:val="00A663D3"/>
    <w:rsid w:val="00A70841"/>
    <w:rsid w:val="00A70A1D"/>
    <w:rsid w:val="00A7630A"/>
    <w:rsid w:val="00A83106"/>
    <w:rsid w:val="00A837A3"/>
    <w:rsid w:val="00A8474C"/>
    <w:rsid w:val="00A871F1"/>
    <w:rsid w:val="00A9240C"/>
    <w:rsid w:val="00A9517C"/>
    <w:rsid w:val="00A958FF"/>
    <w:rsid w:val="00A95E43"/>
    <w:rsid w:val="00A96608"/>
    <w:rsid w:val="00AA078F"/>
    <w:rsid w:val="00AA274D"/>
    <w:rsid w:val="00AB042B"/>
    <w:rsid w:val="00AB2DAE"/>
    <w:rsid w:val="00AB620C"/>
    <w:rsid w:val="00AB67DA"/>
    <w:rsid w:val="00AC1288"/>
    <w:rsid w:val="00AC2F4D"/>
    <w:rsid w:val="00AC62B0"/>
    <w:rsid w:val="00AC7EE8"/>
    <w:rsid w:val="00AD00CB"/>
    <w:rsid w:val="00AD118A"/>
    <w:rsid w:val="00AD73A5"/>
    <w:rsid w:val="00AD7417"/>
    <w:rsid w:val="00AE041A"/>
    <w:rsid w:val="00AE5F49"/>
    <w:rsid w:val="00AE7B09"/>
    <w:rsid w:val="00AF3C92"/>
    <w:rsid w:val="00AF4748"/>
    <w:rsid w:val="00B0547E"/>
    <w:rsid w:val="00B05D45"/>
    <w:rsid w:val="00B0676B"/>
    <w:rsid w:val="00B145D1"/>
    <w:rsid w:val="00B15D60"/>
    <w:rsid w:val="00B17985"/>
    <w:rsid w:val="00B17BDD"/>
    <w:rsid w:val="00B17FF4"/>
    <w:rsid w:val="00B42A63"/>
    <w:rsid w:val="00B47F73"/>
    <w:rsid w:val="00B53C17"/>
    <w:rsid w:val="00B542DD"/>
    <w:rsid w:val="00B5634C"/>
    <w:rsid w:val="00B57F86"/>
    <w:rsid w:val="00B61626"/>
    <w:rsid w:val="00B6240E"/>
    <w:rsid w:val="00B62B60"/>
    <w:rsid w:val="00B6710E"/>
    <w:rsid w:val="00B770C2"/>
    <w:rsid w:val="00B80B54"/>
    <w:rsid w:val="00B8224F"/>
    <w:rsid w:val="00B84134"/>
    <w:rsid w:val="00B85817"/>
    <w:rsid w:val="00B9392B"/>
    <w:rsid w:val="00B93DAA"/>
    <w:rsid w:val="00B95E47"/>
    <w:rsid w:val="00B9788C"/>
    <w:rsid w:val="00BA107B"/>
    <w:rsid w:val="00BA54B2"/>
    <w:rsid w:val="00BA6874"/>
    <w:rsid w:val="00BB0D99"/>
    <w:rsid w:val="00BB1385"/>
    <w:rsid w:val="00BB49E1"/>
    <w:rsid w:val="00BB4DA8"/>
    <w:rsid w:val="00BB61C8"/>
    <w:rsid w:val="00BB668B"/>
    <w:rsid w:val="00BC2862"/>
    <w:rsid w:val="00BD7FC8"/>
    <w:rsid w:val="00BE007B"/>
    <w:rsid w:val="00BE111C"/>
    <w:rsid w:val="00BE2D27"/>
    <w:rsid w:val="00BF5F1E"/>
    <w:rsid w:val="00BF7718"/>
    <w:rsid w:val="00C10EF4"/>
    <w:rsid w:val="00C11CFB"/>
    <w:rsid w:val="00C155F0"/>
    <w:rsid w:val="00C20DD5"/>
    <w:rsid w:val="00C2211D"/>
    <w:rsid w:val="00C232DB"/>
    <w:rsid w:val="00C2764B"/>
    <w:rsid w:val="00C34074"/>
    <w:rsid w:val="00C3601F"/>
    <w:rsid w:val="00C439D0"/>
    <w:rsid w:val="00C5246C"/>
    <w:rsid w:val="00C57DD1"/>
    <w:rsid w:val="00C61A5B"/>
    <w:rsid w:val="00C62992"/>
    <w:rsid w:val="00C631CE"/>
    <w:rsid w:val="00C63EFB"/>
    <w:rsid w:val="00C654F5"/>
    <w:rsid w:val="00C65DBC"/>
    <w:rsid w:val="00C75B75"/>
    <w:rsid w:val="00C812BA"/>
    <w:rsid w:val="00C82936"/>
    <w:rsid w:val="00C94095"/>
    <w:rsid w:val="00C959BE"/>
    <w:rsid w:val="00C970D6"/>
    <w:rsid w:val="00CA24E6"/>
    <w:rsid w:val="00CA5556"/>
    <w:rsid w:val="00CB0986"/>
    <w:rsid w:val="00CB13D9"/>
    <w:rsid w:val="00CB7196"/>
    <w:rsid w:val="00CC2AAB"/>
    <w:rsid w:val="00CC2B23"/>
    <w:rsid w:val="00CC4A0C"/>
    <w:rsid w:val="00CD1D27"/>
    <w:rsid w:val="00CE0BF5"/>
    <w:rsid w:val="00CE4734"/>
    <w:rsid w:val="00CE6FB4"/>
    <w:rsid w:val="00CE7277"/>
    <w:rsid w:val="00CE7B8D"/>
    <w:rsid w:val="00CF1BBB"/>
    <w:rsid w:val="00CF48E1"/>
    <w:rsid w:val="00CF5C64"/>
    <w:rsid w:val="00CF77B2"/>
    <w:rsid w:val="00D0047E"/>
    <w:rsid w:val="00D02FD8"/>
    <w:rsid w:val="00D07A10"/>
    <w:rsid w:val="00D10F82"/>
    <w:rsid w:val="00D10FB0"/>
    <w:rsid w:val="00D11B31"/>
    <w:rsid w:val="00D16148"/>
    <w:rsid w:val="00D171F9"/>
    <w:rsid w:val="00D2184C"/>
    <w:rsid w:val="00D23200"/>
    <w:rsid w:val="00D27587"/>
    <w:rsid w:val="00D304FC"/>
    <w:rsid w:val="00D30D48"/>
    <w:rsid w:val="00D3485A"/>
    <w:rsid w:val="00D3687A"/>
    <w:rsid w:val="00D4642F"/>
    <w:rsid w:val="00D46446"/>
    <w:rsid w:val="00D5217E"/>
    <w:rsid w:val="00D52878"/>
    <w:rsid w:val="00D64AE5"/>
    <w:rsid w:val="00D65300"/>
    <w:rsid w:val="00D72006"/>
    <w:rsid w:val="00D73FB2"/>
    <w:rsid w:val="00D74B7D"/>
    <w:rsid w:val="00D74D5D"/>
    <w:rsid w:val="00D80151"/>
    <w:rsid w:val="00D81F22"/>
    <w:rsid w:val="00D87A5C"/>
    <w:rsid w:val="00D9051C"/>
    <w:rsid w:val="00D920D1"/>
    <w:rsid w:val="00D97B56"/>
    <w:rsid w:val="00DA1FF1"/>
    <w:rsid w:val="00DA681E"/>
    <w:rsid w:val="00DB1C4D"/>
    <w:rsid w:val="00DB47A1"/>
    <w:rsid w:val="00DC0049"/>
    <w:rsid w:val="00DC13AB"/>
    <w:rsid w:val="00DC1A79"/>
    <w:rsid w:val="00DC72F3"/>
    <w:rsid w:val="00DD0DFE"/>
    <w:rsid w:val="00DD0E0A"/>
    <w:rsid w:val="00DD116B"/>
    <w:rsid w:val="00DD63E1"/>
    <w:rsid w:val="00DD647C"/>
    <w:rsid w:val="00DD76FD"/>
    <w:rsid w:val="00DE0A91"/>
    <w:rsid w:val="00DE6D4B"/>
    <w:rsid w:val="00DF11DB"/>
    <w:rsid w:val="00DF19B6"/>
    <w:rsid w:val="00E01CA5"/>
    <w:rsid w:val="00E030A8"/>
    <w:rsid w:val="00E05A9C"/>
    <w:rsid w:val="00E06CFA"/>
    <w:rsid w:val="00E108EA"/>
    <w:rsid w:val="00E14046"/>
    <w:rsid w:val="00E1599F"/>
    <w:rsid w:val="00E15CB4"/>
    <w:rsid w:val="00E16C85"/>
    <w:rsid w:val="00E20B6A"/>
    <w:rsid w:val="00E265F1"/>
    <w:rsid w:val="00E3363D"/>
    <w:rsid w:val="00E51C3B"/>
    <w:rsid w:val="00E60B6E"/>
    <w:rsid w:val="00E676A1"/>
    <w:rsid w:val="00E67CE7"/>
    <w:rsid w:val="00E70375"/>
    <w:rsid w:val="00E712E4"/>
    <w:rsid w:val="00E74307"/>
    <w:rsid w:val="00E76020"/>
    <w:rsid w:val="00E802A2"/>
    <w:rsid w:val="00E81157"/>
    <w:rsid w:val="00E85050"/>
    <w:rsid w:val="00E937FE"/>
    <w:rsid w:val="00E958E5"/>
    <w:rsid w:val="00EB0B75"/>
    <w:rsid w:val="00EB0E50"/>
    <w:rsid w:val="00EB3807"/>
    <w:rsid w:val="00EB6A0D"/>
    <w:rsid w:val="00EC1A32"/>
    <w:rsid w:val="00EC270D"/>
    <w:rsid w:val="00ED1155"/>
    <w:rsid w:val="00ED230C"/>
    <w:rsid w:val="00EE259D"/>
    <w:rsid w:val="00EE3697"/>
    <w:rsid w:val="00EE5450"/>
    <w:rsid w:val="00EF1986"/>
    <w:rsid w:val="00EF2689"/>
    <w:rsid w:val="00F00AB9"/>
    <w:rsid w:val="00F052C4"/>
    <w:rsid w:val="00F07B31"/>
    <w:rsid w:val="00F07CD0"/>
    <w:rsid w:val="00F108D2"/>
    <w:rsid w:val="00F13A27"/>
    <w:rsid w:val="00F1748C"/>
    <w:rsid w:val="00F21034"/>
    <w:rsid w:val="00F26D51"/>
    <w:rsid w:val="00F34AA2"/>
    <w:rsid w:val="00F35312"/>
    <w:rsid w:val="00F424CB"/>
    <w:rsid w:val="00F461A4"/>
    <w:rsid w:val="00F5737D"/>
    <w:rsid w:val="00F61DE8"/>
    <w:rsid w:val="00F71DA8"/>
    <w:rsid w:val="00F93A4A"/>
    <w:rsid w:val="00F93EB6"/>
    <w:rsid w:val="00F978B6"/>
    <w:rsid w:val="00FA0900"/>
    <w:rsid w:val="00FA0FB0"/>
    <w:rsid w:val="00FA31FA"/>
    <w:rsid w:val="00FA63CE"/>
    <w:rsid w:val="00FA76E5"/>
    <w:rsid w:val="00FB0316"/>
    <w:rsid w:val="00FC5134"/>
    <w:rsid w:val="00FC59B1"/>
    <w:rsid w:val="00FC639D"/>
    <w:rsid w:val="00FD7ADF"/>
    <w:rsid w:val="00FE0500"/>
    <w:rsid w:val="00FE1B78"/>
    <w:rsid w:val="00FE262E"/>
    <w:rsid w:val="00FE466D"/>
    <w:rsid w:val="00FE68C6"/>
    <w:rsid w:val="00FE7BC9"/>
    <w:rsid w:val="00FF2B3F"/>
    <w:rsid w:val="00FF6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28E90"/>
  <w15:docId w15:val="{A9818FAE-483C-466D-B17A-FFE7CB52E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pPr>
      <w:widowControl w:val="0"/>
    </w:pPr>
  </w:style>
  <w:style w:type="paragraph" w:styleId="1">
    <w:name w:val="heading 1"/>
    <w:basedOn w:val="a2"/>
    <w:next w:val="a2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2"/>
    <w:next w:val="a2"/>
    <w:link w:val="20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2"/>
    <w:next w:val="a2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BB668B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a2"/>
    <w:next w:val="a6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6">
    <w:name w:val="Body Text"/>
    <w:basedOn w:val="a2"/>
    <w:link w:val="a7"/>
    <w:pPr>
      <w:spacing w:after="140" w:line="276" w:lineRule="auto"/>
    </w:pPr>
  </w:style>
  <w:style w:type="paragraph" w:styleId="a8">
    <w:name w:val="List"/>
    <w:basedOn w:val="a6"/>
  </w:style>
  <w:style w:type="paragraph" w:styleId="a9">
    <w:name w:val="caption"/>
    <w:basedOn w:val="a2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2"/>
    <w:qFormat/>
    <w:pPr>
      <w:suppressLineNumbers/>
    </w:pPr>
  </w:style>
  <w:style w:type="paragraph" w:styleId="aa">
    <w:name w:val="header"/>
    <w:basedOn w:val="a2"/>
    <w:link w:val="ab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b">
    <w:name w:val="Верхний колонтитул Знак"/>
    <w:basedOn w:val="a3"/>
    <w:link w:val="aa"/>
    <w:uiPriority w:val="99"/>
    <w:rsid w:val="00DD0DFE"/>
    <w:rPr>
      <w:rFonts w:cs="Mangal"/>
      <w:szCs w:val="21"/>
    </w:rPr>
  </w:style>
  <w:style w:type="paragraph" w:styleId="ac">
    <w:name w:val="footer"/>
    <w:basedOn w:val="a2"/>
    <w:link w:val="ad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d">
    <w:name w:val="Нижний колонтитул Знак"/>
    <w:basedOn w:val="a3"/>
    <w:link w:val="ac"/>
    <w:uiPriority w:val="99"/>
    <w:rsid w:val="00DD0DFE"/>
    <w:rPr>
      <w:rFonts w:cs="Mangal"/>
      <w:szCs w:val="21"/>
    </w:rPr>
  </w:style>
  <w:style w:type="table" w:customStyle="1" w:styleId="TableGrid">
    <w:name w:val="TableGrid"/>
    <w:rsid w:val="009A2D05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-3">
    <w:name w:val="Light List Accent 3"/>
    <w:basedOn w:val="a4"/>
    <w:uiPriority w:val="61"/>
    <w:rsid w:val="00425428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ae">
    <w:name w:val="Table Grid"/>
    <w:basedOn w:val="a4"/>
    <w:uiPriority w:val="39"/>
    <w:rsid w:val="004254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2"/>
    <w:uiPriority w:val="34"/>
    <w:qFormat/>
    <w:rsid w:val="00425428"/>
    <w:pPr>
      <w:ind w:left="720"/>
      <w:contextualSpacing/>
    </w:pPr>
    <w:rPr>
      <w:rFonts w:cs="Mangal"/>
      <w:szCs w:val="21"/>
    </w:rPr>
  </w:style>
  <w:style w:type="paragraph" w:customStyle="1" w:styleId="af0">
    <w:name w:val="ГЛАВА"/>
    <w:basedOn w:val="1"/>
    <w:link w:val="af1"/>
    <w:qFormat/>
    <w:rsid w:val="001C697B"/>
    <w:pPr>
      <w:widowControl/>
      <w:suppressAutoHyphens w:val="0"/>
      <w:spacing w:before="0" w:line="259" w:lineRule="auto"/>
      <w:jc w:val="center"/>
    </w:pPr>
    <w:rPr>
      <w:rFonts w:ascii="Times New Roman" w:eastAsia="Times New Roman" w:hAnsi="Times New Roman" w:cs="Times New Roman"/>
      <w:b w:val="0"/>
      <w:color w:val="000000" w:themeColor="text1"/>
      <w:kern w:val="0"/>
      <w:lang w:eastAsia="ru-RU" w:bidi="ar-SA"/>
    </w:rPr>
  </w:style>
  <w:style w:type="paragraph" w:customStyle="1" w:styleId="a">
    <w:name w:val="РАЗДЕЛ"/>
    <w:basedOn w:val="2"/>
    <w:link w:val="af2"/>
    <w:qFormat/>
    <w:rsid w:val="001C697B"/>
    <w:pPr>
      <w:numPr>
        <w:numId w:val="1"/>
      </w:numPr>
      <w:spacing w:before="0" w:line="360" w:lineRule="auto"/>
      <w:ind w:left="1066" w:hanging="357"/>
      <w:jc w:val="both"/>
    </w:pPr>
    <w:rPr>
      <w:rFonts w:ascii="Times New Roman" w:hAnsi="Times New Roman" w:cs="Times New Roman"/>
      <w:b w:val="0"/>
      <w:color w:val="000000" w:themeColor="text1"/>
      <w:sz w:val="28"/>
      <w:szCs w:val="24"/>
    </w:rPr>
  </w:style>
  <w:style w:type="character" w:customStyle="1" w:styleId="af1">
    <w:name w:val="ГЛАВА Знак"/>
    <w:basedOn w:val="a3"/>
    <w:link w:val="af0"/>
    <w:rsid w:val="001C697B"/>
    <w:rPr>
      <w:rFonts w:ascii="Times New Roman" w:eastAsia="Times New Roman" w:hAnsi="Times New Roman" w:cs="Times New Roman"/>
      <w:bCs/>
      <w:color w:val="000000" w:themeColor="text1"/>
      <w:kern w:val="0"/>
      <w:sz w:val="28"/>
      <w:szCs w:val="28"/>
      <w:lang w:eastAsia="ru-RU" w:bidi="ar-SA"/>
    </w:rPr>
  </w:style>
  <w:style w:type="paragraph" w:styleId="af3">
    <w:name w:val="TOC Heading"/>
    <w:basedOn w:val="1"/>
    <w:next w:val="a2"/>
    <w:uiPriority w:val="39"/>
    <w:unhideWhenUsed/>
    <w:qFormat/>
    <w:rsid w:val="009E24F6"/>
    <w:pPr>
      <w:widowControl/>
      <w:suppressAutoHyphens w:val="0"/>
      <w:spacing w:before="240" w:line="259" w:lineRule="auto"/>
      <w:outlineLvl w:val="9"/>
    </w:pPr>
    <w:rPr>
      <w:b w:val="0"/>
      <w:bCs w:val="0"/>
      <w:kern w:val="0"/>
      <w:sz w:val="32"/>
      <w:szCs w:val="32"/>
      <w:lang w:eastAsia="ru-RU" w:bidi="ar-SA"/>
    </w:rPr>
  </w:style>
  <w:style w:type="character" w:customStyle="1" w:styleId="20">
    <w:name w:val="Заголовок 2 Знак"/>
    <w:basedOn w:val="a3"/>
    <w:link w:val="2"/>
    <w:uiPriority w:val="9"/>
    <w:rsid w:val="009E24F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af2">
    <w:name w:val="РАЗДЕЛ Знак"/>
    <w:basedOn w:val="20"/>
    <w:link w:val="a"/>
    <w:rsid w:val="001C697B"/>
    <w:rPr>
      <w:rFonts w:ascii="Times New Roman" w:eastAsiaTheme="majorEastAsia" w:hAnsi="Times New Roman" w:cs="Times New Roman"/>
      <w:b w:val="0"/>
      <w:bCs/>
      <w:color w:val="000000" w:themeColor="text1"/>
      <w:sz w:val="28"/>
      <w:szCs w:val="26"/>
    </w:rPr>
  </w:style>
  <w:style w:type="paragraph" w:styleId="10">
    <w:name w:val="toc 1"/>
    <w:basedOn w:val="a2"/>
    <w:next w:val="a2"/>
    <w:autoRedefine/>
    <w:uiPriority w:val="39"/>
    <w:unhideWhenUsed/>
    <w:rsid w:val="009E24F6"/>
    <w:pPr>
      <w:spacing w:after="100"/>
    </w:pPr>
    <w:rPr>
      <w:rFonts w:cs="Mangal"/>
      <w:szCs w:val="21"/>
    </w:rPr>
  </w:style>
  <w:style w:type="paragraph" w:styleId="30">
    <w:name w:val="toc 3"/>
    <w:basedOn w:val="a2"/>
    <w:next w:val="a2"/>
    <w:autoRedefine/>
    <w:uiPriority w:val="39"/>
    <w:unhideWhenUsed/>
    <w:rsid w:val="009E24F6"/>
    <w:pPr>
      <w:spacing w:after="100"/>
      <w:ind w:left="480"/>
    </w:pPr>
    <w:rPr>
      <w:rFonts w:cs="Mangal"/>
      <w:szCs w:val="21"/>
    </w:rPr>
  </w:style>
  <w:style w:type="paragraph" w:styleId="21">
    <w:name w:val="toc 2"/>
    <w:basedOn w:val="a2"/>
    <w:next w:val="a2"/>
    <w:autoRedefine/>
    <w:uiPriority w:val="39"/>
    <w:unhideWhenUsed/>
    <w:rsid w:val="009E24F6"/>
    <w:pPr>
      <w:spacing w:after="100"/>
      <w:ind w:left="240"/>
    </w:pPr>
    <w:rPr>
      <w:rFonts w:cs="Mangal"/>
      <w:szCs w:val="21"/>
    </w:rPr>
  </w:style>
  <w:style w:type="character" w:styleId="af4">
    <w:name w:val="Hyperlink"/>
    <w:basedOn w:val="a3"/>
    <w:uiPriority w:val="99"/>
    <w:unhideWhenUsed/>
    <w:rsid w:val="009E24F6"/>
    <w:rPr>
      <w:color w:val="0563C1" w:themeColor="hyperlink"/>
      <w:u w:val="single"/>
    </w:rPr>
  </w:style>
  <w:style w:type="paragraph" w:customStyle="1" w:styleId="af5">
    <w:name w:val="ОСНОВНОЙ ТЕКСТ"/>
    <w:basedOn w:val="a6"/>
    <w:link w:val="af6"/>
    <w:qFormat/>
    <w:rsid w:val="008C0187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</w:rPr>
  </w:style>
  <w:style w:type="paragraph" w:customStyle="1" w:styleId="a0">
    <w:name w:val="ПОДРАЗДЕЛ"/>
    <w:basedOn w:val="af5"/>
    <w:link w:val="af7"/>
    <w:qFormat/>
    <w:rsid w:val="001C697B"/>
    <w:pPr>
      <w:numPr>
        <w:ilvl w:val="1"/>
        <w:numId w:val="1"/>
      </w:numPr>
      <w:ind w:left="1140" w:hanging="431"/>
    </w:pPr>
  </w:style>
  <w:style w:type="character" w:customStyle="1" w:styleId="a7">
    <w:name w:val="Основной текст Знак"/>
    <w:basedOn w:val="a3"/>
    <w:link w:val="a6"/>
    <w:rsid w:val="00E802A2"/>
  </w:style>
  <w:style w:type="character" w:customStyle="1" w:styleId="af6">
    <w:name w:val="ОСНОВНОЙ ТЕКСТ Знак"/>
    <w:basedOn w:val="a7"/>
    <w:link w:val="af5"/>
    <w:rsid w:val="008C0187"/>
    <w:rPr>
      <w:rFonts w:ascii="Times New Roman" w:hAnsi="Times New Roman" w:cs="Times New Roman"/>
      <w:color w:val="000000" w:themeColor="text1"/>
      <w:sz w:val="28"/>
    </w:rPr>
  </w:style>
  <w:style w:type="character" w:styleId="af8">
    <w:name w:val="annotation reference"/>
    <w:basedOn w:val="a3"/>
    <w:uiPriority w:val="99"/>
    <w:semiHidden/>
    <w:unhideWhenUsed/>
    <w:rsid w:val="00D16148"/>
    <w:rPr>
      <w:sz w:val="16"/>
      <w:szCs w:val="16"/>
    </w:rPr>
  </w:style>
  <w:style w:type="character" w:customStyle="1" w:styleId="af7">
    <w:name w:val="ПОДРАЗДЕЛ Знак"/>
    <w:basedOn w:val="af6"/>
    <w:link w:val="a0"/>
    <w:rsid w:val="001C697B"/>
    <w:rPr>
      <w:rFonts w:ascii="Times New Roman" w:hAnsi="Times New Roman" w:cs="Times New Roman"/>
      <w:color w:val="000000" w:themeColor="text1"/>
      <w:sz w:val="28"/>
    </w:rPr>
  </w:style>
  <w:style w:type="paragraph" w:styleId="af9">
    <w:name w:val="annotation text"/>
    <w:basedOn w:val="a2"/>
    <w:link w:val="afa"/>
    <w:uiPriority w:val="99"/>
    <w:semiHidden/>
    <w:unhideWhenUsed/>
    <w:rsid w:val="00D16148"/>
    <w:rPr>
      <w:rFonts w:cs="Mangal"/>
      <w:sz w:val="20"/>
      <w:szCs w:val="18"/>
    </w:rPr>
  </w:style>
  <w:style w:type="character" w:customStyle="1" w:styleId="afa">
    <w:name w:val="Текст примечания Знак"/>
    <w:basedOn w:val="a3"/>
    <w:link w:val="af9"/>
    <w:uiPriority w:val="99"/>
    <w:semiHidden/>
    <w:rsid w:val="00D16148"/>
    <w:rPr>
      <w:rFonts w:cs="Mangal"/>
      <w:sz w:val="20"/>
      <w:szCs w:val="18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D16148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D16148"/>
    <w:rPr>
      <w:rFonts w:cs="Mangal"/>
      <w:b/>
      <w:bCs/>
      <w:sz w:val="20"/>
      <w:szCs w:val="18"/>
    </w:rPr>
  </w:style>
  <w:style w:type="paragraph" w:styleId="afd">
    <w:name w:val="Revision"/>
    <w:hidden/>
    <w:uiPriority w:val="99"/>
    <w:semiHidden/>
    <w:rsid w:val="00D16148"/>
    <w:pPr>
      <w:suppressAutoHyphens w:val="0"/>
    </w:pPr>
    <w:rPr>
      <w:rFonts w:cs="Mangal"/>
      <w:szCs w:val="21"/>
    </w:rPr>
  </w:style>
  <w:style w:type="paragraph" w:styleId="afe">
    <w:name w:val="Bibliography"/>
    <w:basedOn w:val="a2"/>
    <w:next w:val="a2"/>
    <w:uiPriority w:val="37"/>
    <w:unhideWhenUsed/>
    <w:rsid w:val="005D44C5"/>
    <w:rPr>
      <w:rFonts w:cs="Mangal"/>
      <w:szCs w:val="21"/>
    </w:rPr>
  </w:style>
  <w:style w:type="paragraph" w:customStyle="1" w:styleId="a1">
    <w:name w:val="ПУНКТ"/>
    <w:basedOn w:val="a0"/>
    <w:link w:val="aff"/>
    <w:qFormat/>
    <w:rsid w:val="00846500"/>
    <w:pPr>
      <w:numPr>
        <w:ilvl w:val="2"/>
      </w:numPr>
      <w:ind w:left="1293"/>
    </w:pPr>
  </w:style>
  <w:style w:type="character" w:customStyle="1" w:styleId="aff">
    <w:name w:val="ПУНКТ Знак"/>
    <w:basedOn w:val="af7"/>
    <w:link w:val="a1"/>
    <w:rsid w:val="00846500"/>
    <w:rPr>
      <w:rFonts w:ascii="Times New Roman" w:hAnsi="Times New Roman" w:cs="Times New Roman"/>
      <w:color w:val="000000" w:themeColor="text1"/>
      <w:sz w:val="28"/>
    </w:rPr>
  </w:style>
  <w:style w:type="character" w:customStyle="1" w:styleId="departmentname">
    <w:name w:val="department_name"/>
    <w:basedOn w:val="a3"/>
    <w:rsid w:val="000A7736"/>
  </w:style>
  <w:style w:type="paragraph" w:styleId="41">
    <w:name w:val="toc 4"/>
    <w:basedOn w:val="a2"/>
    <w:next w:val="a2"/>
    <w:autoRedefine/>
    <w:uiPriority w:val="39"/>
    <w:unhideWhenUsed/>
    <w:rsid w:val="00111DCF"/>
    <w:pPr>
      <w:spacing w:after="100"/>
      <w:ind w:left="720"/>
    </w:pPr>
    <w:rPr>
      <w:rFonts w:cs="Mangal"/>
      <w:szCs w:val="21"/>
    </w:rPr>
  </w:style>
  <w:style w:type="character" w:styleId="aff0">
    <w:name w:val="Strong"/>
    <w:basedOn w:val="a3"/>
    <w:uiPriority w:val="22"/>
    <w:qFormat/>
    <w:rsid w:val="00327533"/>
    <w:rPr>
      <w:b/>
      <w:bCs/>
    </w:rPr>
  </w:style>
  <w:style w:type="paragraph" w:styleId="aff1">
    <w:name w:val="Normal (Web)"/>
    <w:basedOn w:val="a2"/>
    <w:uiPriority w:val="99"/>
    <w:semiHidden/>
    <w:unhideWhenUsed/>
    <w:rsid w:val="00E67CE7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katex">
    <w:name w:val="katex"/>
    <w:basedOn w:val="a3"/>
    <w:rsid w:val="00E67CE7"/>
  </w:style>
  <w:style w:type="character" w:styleId="aff2">
    <w:name w:val="Placeholder Text"/>
    <w:basedOn w:val="a3"/>
    <w:uiPriority w:val="99"/>
    <w:semiHidden/>
    <w:rsid w:val="00C3601F"/>
    <w:rPr>
      <w:color w:val="808080"/>
    </w:rPr>
  </w:style>
  <w:style w:type="character" w:customStyle="1" w:styleId="katex-mathml">
    <w:name w:val="katex-mathml"/>
    <w:basedOn w:val="a3"/>
    <w:rsid w:val="00A44C88"/>
  </w:style>
  <w:style w:type="character" w:customStyle="1" w:styleId="mord">
    <w:name w:val="mord"/>
    <w:basedOn w:val="a3"/>
    <w:rsid w:val="00A44C88"/>
  </w:style>
  <w:style w:type="character" w:customStyle="1" w:styleId="40">
    <w:name w:val="Заголовок 4 Знак"/>
    <w:basedOn w:val="a3"/>
    <w:link w:val="4"/>
    <w:uiPriority w:val="9"/>
    <w:semiHidden/>
    <w:rsid w:val="00BB668B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ff3">
    <w:name w:val="Unresolved Mention"/>
    <w:basedOn w:val="a3"/>
    <w:uiPriority w:val="99"/>
    <w:semiHidden/>
    <w:unhideWhenUsed/>
    <w:rsid w:val="009D0598"/>
    <w:rPr>
      <w:color w:val="605E5C"/>
      <w:shd w:val="clear" w:color="auto" w:fill="E1DFDD"/>
    </w:rPr>
  </w:style>
  <w:style w:type="character" w:styleId="aff4">
    <w:name w:val="Emphasis"/>
    <w:basedOn w:val="a3"/>
    <w:uiPriority w:val="20"/>
    <w:qFormat/>
    <w:rsid w:val="004B3F59"/>
    <w:rPr>
      <w:i/>
      <w:iCs/>
    </w:rPr>
  </w:style>
  <w:style w:type="character" w:styleId="HTML">
    <w:name w:val="HTML Code"/>
    <w:basedOn w:val="a3"/>
    <w:uiPriority w:val="99"/>
    <w:semiHidden/>
    <w:unhideWhenUsed/>
    <w:rsid w:val="00006B1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0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8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9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3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7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7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9A407E66-AD18-42CC-AC8D-E20058719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20924</TotalTime>
  <Pages>42</Pages>
  <Words>7506</Words>
  <Characters>42788</Characters>
  <Application>Microsoft Office Word</Application>
  <DocSecurity>0</DocSecurity>
  <Lines>356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Сыренный</dc:creator>
  <cp:keywords/>
  <dc:description/>
  <cp:lastModifiedBy>Илья Сыренный</cp:lastModifiedBy>
  <cp:revision>19</cp:revision>
  <cp:lastPrinted>2025-03-14T02:39:00Z</cp:lastPrinted>
  <dcterms:created xsi:type="dcterms:W3CDTF">2024-12-10T07:21:00Z</dcterms:created>
  <dcterms:modified xsi:type="dcterms:W3CDTF">2025-05-10T05:05:00Z</dcterms:modified>
  <dc:language>ru-RU</dc:language>
</cp:coreProperties>
</file>