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28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3CCA4F51" w14:textId="2DBF2EF7" w:rsidR="00EA6D6E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B31566">
            <w:rPr>
              <w:rFonts w:ascii="Times New Roman" w:hAnsi="Times New Roman" w:cs="Times New Roman"/>
              <w:sz w:val="28"/>
            </w:rPr>
            <w:fldChar w:fldCharType="begin"/>
          </w:r>
          <w:r w:rsidRPr="00B31566">
            <w:rPr>
              <w:rFonts w:ascii="Times New Roman" w:hAnsi="Times New Roman" w:cs="Times New Roman"/>
              <w:sz w:val="28"/>
            </w:rPr>
            <w:instrText xml:space="preserve"> TOC \h \z \t "ГЛАВА;1;РАЗДЕЛ;2;ПОДРАЗДЕЛ;3;ПУНКТ;4" </w:instrText>
          </w:r>
          <w:r w:rsidRPr="00B31566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7941964" w:history="1">
            <w:r w:rsidR="00EA6D6E" w:rsidRPr="0073694F">
              <w:rPr>
                <w:rStyle w:val="af4"/>
                <w:noProof/>
              </w:rPr>
              <w:t>ОПРЕДЕЛЕНИЯ, ОБОЗНАЧЕНИЯ И СОКРАЩЕНИЯ</w:t>
            </w:r>
            <w:r w:rsidR="00EA6D6E">
              <w:rPr>
                <w:noProof/>
                <w:webHidden/>
              </w:rPr>
              <w:tab/>
            </w:r>
            <w:r w:rsidR="00EA6D6E">
              <w:rPr>
                <w:noProof/>
                <w:webHidden/>
              </w:rPr>
              <w:fldChar w:fldCharType="begin"/>
            </w:r>
            <w:r w:rsidR="00EA6D6E">
              <w:rPr>
                <w:noProof/>
                <w:webHidden/>
              </w:rPr>
              <w:instrText xml:space="preserve"> PAGEREF _Toc197941964 \h </w:instrText>
            </w:r>
            <w:r w:rsidR="00EA6D6E">
              <w:rPr>
                <w:noProof/>
                <w:webHidden/>
              </w:rPr>
            </w:r>
            <w:r w:rsidR="00EA6D6E">
              <w:rPr>
                <w:noProof/>
                <w:webHidden/>
              </w:rPr>
              <w:fldChar w:fldCharType="separate"/>
            </w:r>
            <w:r w:rsidR="00EA6D6E">
              <w:rPr>
                <w:noProof/>
                <w:webHidden/>
              </w:rPr>
              <w:t>3</w:t>
            </w:r>
            <w:r w:rsidR="00EA6D6E">
              <w:rPr>
                <w:noProof/>
                <w:webHidden/>
              </w:rPr>
              <w:fldChar w:fldCharType="end"/>
            </w:r>
          </w:hyperlink>
        </w:p>
        <w:p w14:paraId="3851B955" w14:textId="21F27933" w:rsidR="00EA6D6E" w:rsidRDefault="00EA6D6E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65" w:history="1">
            <w:r w:rsidRPr="0073694F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C2BA" w14:textId="7676A62A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66" w:history="1">
            <w:r w:rsidRPr="0073694F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E3309" w14:textId="6F80AFC1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67" w:history="1">
            <w:r w:rsidRPr="0073694F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 xml:space="preserve">Ключевые этапы </w:t>
            </w:r>
            <w:r w:rsidRPr="0073694F">
              <w:rPr>
                <w:rStyle w:val="af4"/>
                <w:noProof/>
                <w:lang w:val="en-US"/>
              </w:rPr>
              <w:t xml:space="preserve">RAG </w:t>
            </w:r>
            <w:r w:rsidRPr="0073694F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B576" w14:textId="0E7F6F54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68" w:history="1">
            <w:r w:rsidRPr="0073694F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5DDD" w14:textId="63F1D634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69" w:history="1">
            <w:r w:rsidRPr="0073694F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B3A3" w14:textId="4ACC95C6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0" w:history="1">
            <w:r w:rsidRPr="0073694F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75192" w14:textId="0B869F5E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1" w:history="1">
            <w:r w:rsidRPr="0073694F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5AAE" w14:textId="5E8EBDEB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2" w:history="1">
            <w:r w:rsidRPr="0073694F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 xml:space="preserve">Семантический </w:t>
            </w:r>
            <w:r w:rsidRPr="0073694F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9CCD" w14:textId="26DBCDF9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3" w:history="1">
            <w:r w:rsidRPr="0073694F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4B47" w14:textId="7138D9C3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4" w:history="1">
            <w:r w:rsidRPr="0073694F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9E5D" w14:textId="251A899E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5" w:history="1">
            <w:r w:rsidRPr="0073694F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18C6" w14:textId="7E24D1B5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6" w:history="1">
            <w:r w:rsidRPr="0073694F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263D" w14:textId="67B3335A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7" w:history="1">
            <w:r w:rsidRPr="0073694F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ТОЧКИ</w:t>
            </w:r>
            <w:r w:rsidRPr="0073694F">
              <w:rPr>
                <w:rStyle w:val="af4"/>
                <w:noProof/>
                <w:lang w:val="en-US"/>
              </w:rPr>
              <w:t xml:space="preserve"> </w:t>
            </w:r>
            <w:r w:rsidRPr="0073694F">
              <w:rPr>
                <w:rStyle w:val="af4"/>
                <w:noProof/>
              </w:rPr>
              <w:t>ОТКАЗА</w:t>
            </w:r>
            <w:r w:rsidRPr="0073694F">
              <w:rPr>
                <w:rStyle w:val="af4"/>
                <w:noProof/>
                <w:lang w:val="en-US"/>
              </w:rPr>
              <w:t xml:space="preserve"> </w:t>
            </w:r>
            <w:r w:rsidRPr="0073694F">
              <w:rPr>
                <w:rStyle w:val="af4"/>
                <w:noProof/>
              </w:rPr>
              <w:t>СИСТЕМ</w:t>
            </w:r>
            <w:r w:rsidRPr="0073694F">
              <w:rPr>
                <w:rStyle w:val="af4"/>
                <w:noProof/>
                <w:lang w:val="en-US"/>
              </w:rPr>
              <w:t xml:space="preserve"> </w:t>
            </w:r>
            <w:r w:rsidRPr="0073694F">
              <w:rPr>
                <w:rStyle w:val="af4"/>
                <w:noProof/>
              </w:rPr>
              <w:t>С</w:t>
            </w:r>
            <w:r w:rsidRPr="0073694F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6E8D8" w14:textId="71FE83DF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8" w:history="1">
            <w:r w:rsidRPr="0073694F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ОЦЕНКА</w:t>
            </w:r>
            <w:r w:rsidRPr="0073694F">
              <w:rPr>
                <w:rStyle w:val="af4"/>
                <w:noProof/>
                <w:lang w:val="en-US"/>
              </w:rPr>
              <w:t xml:space="preserve"> </w:t>
            </w:r>
            <w:r w:rsidRPr="0073694F">
              <w:rPr>
                <w:rStyle w:val="af4"/>
                <w:noProof/>
              </w:rPr>
              <w:t>СИСТЕМ</w:t>
            </w:r>
            <w:r w:rsidRPr="0073694F">
              <w:rPr>
                <w:rStyle w:val="af4"/>
                <w:noProof/>
                <w:lang w:val="en-US"/>
              </w:rPr>
              <w:t xml:space="preserve"> </w:t>
            </w:r>
            <w:r w:rsidRPr="0073694F">
              <w:rPr>
                <w:rStyle w:val="af4"/>
                <w:noProof/>
              </w:rPr>
              <w:t>С</w:t>
            </w:r>
            <w:r w:rsidRPr="0073694F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9BE1" w14:textId="4DA9FC9C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79" w:history="1">
            <w:r w:rsidRPr="0073694F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BF8C8" w14:textId="45B0612E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0" w:history="1">
            <w:r w:rsidRPr="0073694F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D5AA" w14:textId="3FACA8F2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1" w:history="1">
            <w:r w:rsidRPr="0073694F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BFC3" w14:textId="0AF7ECAA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2" w:history="1">
            <w:r w:rsidRPr="0073694F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6FFD" w14:textId="23756AAC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3" w:history="1">
            <w:r w:rsidRPr="0073694F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EFB7" w14:textId="208E1633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4" w:history="1">
            <w:r w:rsidRPr="0073694F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F8CE" w14:textId="73CEE188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5" w:history="1">
            <w:r w:rsidRPr="0073694F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6A897" w14:textId="11E1CA03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6" w:history="1">
            <w:r w:rsidRPr="0073694F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73B5" w14:textId="5FC91D15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7" w:history="1">
            <w:r w:rsidRPr="0073694F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D234" w14:textId="47C2BD58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8" w:history="1">
            <w:r w:rsidRPr="0073694F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DAA5" w14:textId="7D4DB899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89" w:history="1">
            <w:r w:rsidRPr="0073694F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DF044" w14:textId="69F3801B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0" w:history="1">
            <w:r w:rsidRPr="0073694F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3227" w14:textId="0C09F628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1" w:history="1">
            <w:r w:rsidRPr="0073694F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C6A7" w14:textId="13D93B7D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2" w:history="1">
            <w:r w:rsidRPr="0073694F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CF42" w14:textId="4304C687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3" w:history="1">
            <w:r w:rsidRPr="0073694F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BE19A" w14:textId="3DE84573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4" w:history="1">
            <w:r w:rsidRPr="0073694F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val="en-US"/>
              </w:rPr>
              <w:t>UML-</w:t>
            </w:r>
            <w:r w:rsidRPr="0073694F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CDD9" w14:textId="2951E214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5" w:history="1">
            <w:r w:rsidRPr="0073694F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Диаграмма вариантов использования (</w:t>
            </w:r>
            <w:r w:rsidRPr="0073694F">
              <w:rPr>
                <w:rStyle w:val="af4"/>
                <w:noProof/>
                <w:lang w:val="en-US"/>
              </w:rPr>
              <w:t>Use</w:t>
            </w:r>
            <w:r w:rsidRPr="0073694F">
              <w:rPr>
                <w:rStyle w:val="af4"/>
                <w:noProof/>
              </w:rPr>
              <w:t xml:space="preserve"> </w:t>
            </w:r>
            <w:r w:rsidRPr="0073694F">
              <w:rPr>
                <w:rStyle w:val="af4"/>
                <w:noProof/>
                <w:lang w:val="en-US"/>
              </w:rPr>
              <w:t>Case</w:t>
            </w:r>
            <w:r w:rsidRPr="0073694F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7F63E" w14:textId="2B4D3E74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6" w:history="1">
            <w:r w:rsidRPr="0073694F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 xml:space="preserve">Диаграмма последовательностей </w:t>
            </w:r>
            <w:r w:rsidRPr="0073694F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7E77" w14:textId="5CE87708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7" w:history="1">
            <w:r w:rsidRPr="0073694F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Дополнение: Диаграмма активностей (</w:t>
            </w:r>
            <w:r w:rsidRPr="0073694F">
              <w:rPr>
                <w:rStyle w:val="af4"/>
                <w:noProof/>
                <w:lang w:val="en-US"/>
              </w:rPr>
              <w:t>User</w:t>
            </w:r>
            <w:r w:rsidRPr="0073694F">
              <w:rPr>
                <w:rStyle w:val="af4"/>
                <w:noProof/>
              </w:rPr>
              <w:t xml:space="preserve"> </w:t>
            </w:r>
            <w:r w:rsidRPr="0073694F">
              <w:rPr>
                <w:rStyle w:val="af4"/>
                <w:noProof/>
                <w:lang w:val="en-US"/>
              </w:rPr>
              <w:t>Activity</w:t>
            </w:r>
            <w:r w:rsidRPr="0073694F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822F" w14:textId="14D1AB2C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8" w:history="1">
            <w:r w:rsidRPr="0073694F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D0E95" w14:textId="15BE1CF9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1999" w:history="1">
            <w:r w:rsidRPr="0073694F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524E0" w14:textId="48E7AF00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0" w:history="1">
            <w:r w:rsidRPr="0073694F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686F" w14:textId="40B8A33F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1" w:history="1">
            <w:r w:rsidRPr="0073694F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59F8" w14:textId="2DFD873A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2" w:history="1">
            <w:r w:rsidRPr="0073694F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4B72" w14:textId="6A39E333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3" w:history="1">
            <w:r w:rsidRPr="0073694F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31C7" w14:textId="25006F00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4" w:history="1">
            <w:r w:rsidRPr="0073694F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 xml:space="preserve">Модуль </w:t>
            </w:r>
            <w:r w:rsidRPr="0073694F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5F35" w14:textId="674856DC" w:rsidR="00EA6D6E" w:rsidRDefault="00EA6D6E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5" w:history="1">
            <w:r w:rsidRPr="0073694F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4BC4" w14:textId="10922192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6" w:history="1">
            <w:r w:rsidRPr="0073694F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0A465" w14:textId="444E7C83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7" w:history="1">
            <w:r w:rsidRPr="0073694F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C32E" w14:textId="193F5E67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8" w:history="1">
            <w:r w:rsidRPr="0073694F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ABBB" w14:textId="6173AC9A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09" w:history="1">
            <w:r w:rsidRPr="0073694F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BEDB1" w14:textId="2DEDBD22" w:rsidR="00EA6D6E" w:rsidRDefault="00EA6D6E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10" w:history="1">
            <w:r w:rsidRPr="0073694F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6116" w14:textId="47186AEF" w:rsidR="00EA6D6E" w:rsidRDefault="00EA6D6E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11" w:history="1">
            <w:r w:rsidRPr="0073694F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3694F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7544" w14:textId="34ABFB9E" w:rsidR="00EA6D6E" w:rsidRDefault="00EA6D6E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12" w:history="1">
            <w:r w:rsidRPr="0073694F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E773C" w14:textId="3E683014" w:rsidR="00EA6D6E" w:rsidRDefault="00EA6D6E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42013" w:history="1">
            <w:r w:rsidRPr="0073694F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5C612837" w:rsidR="00CF48E1" w:rsidRPr="00B31566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8"/>
              <w:szCs w:val="21"/>
              <w:lang w:eastAsia="zh-CN" w:bidi="hi-IN"/>
            </w:rPr>
          </w:pPr>
          <w:r w:rsidRPr="00B31566">
            <w:rPr>
              <w:rFonts w:ascii="Times New Roman" w:eastAsia="Noto Serif CJK SC" w:hAnsi="Times New Roman" w:cs="Times New Roman"/>
              <w:color w:val="auto"/>
              <w:kern w:val="2"/>
              <w:sz w:val="28"/>
              <w:szCs w:val="21"/>
              <w:lang w:eastAsia="zh-CN" w:bidi="hi-IN"/>
            </w:rP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41964"/>
          <w:r w:rsidRPr="00B31566">
            <w:lastRenderedPageBreak/>
            <w:t>ОПРЕДЕЛЕНИЯ, ОБОЗНАЧЕНИЯ И СОКРАЩЕНИЯ</w:t>
          </w:r>
        </w:p>
      </w:sdtContent>
    </w:sdt>
    <w:bookmarkEnd w:id="0" w:displacedByCustomXml="prev"/>
    <w:p w14:paraId="4060A7F2" w14:textId="58DF478C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77777777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05CEDC73" w14:textId="5D41CF43" w:rsidR="008E449A" w:rsidRDefault="008E449A" w:rsidP="00CF48E1">
      <w:pPr>
        <w:pStyle w:val="af5"/>
      </w:pPr>
    </w:p>
    <w:p w14:paraId="1716342D" w14:textId="1A710A24" w:rsidR="000917C0" w:rsidRPr="00CF48E1" w:rsidRDefault="00E802A2" w:rsidP="000A5012">
      <w:pPr>
        <w:pStyle w:val="af0"/>
      </w:pPr>
      <w:r w:rsidRPr="00CF48E1">
        <w:br w:type="page"/>
      </w:r>
      <w:bookmarkStart w:id="1" w:name="_Toc197941965"/>
      <w:r w:rsidR="00C2764B">
        <w:lastRenderedPageBreak/>
        <w:t>ВВЕДЕНИЕ</w:t>
      </w:r>
      <w:bookmarkEnd w:id="1"/>
    </w:p>
    <w:p w14:paraId="3A43CB9F" w14:textId="084C0563" w:rsidR="003121FA" w:rsidRPr="00181935" w:rsidRDefault="008065DC" w:rsidP="008E449A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787EBEE5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r w:rsidRPr="008065DC">
        <w:t>Retrieval-Augmented</w:t>
      </w:r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33DCD5D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4B289A6E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671FB30A" w:rsidR="008065DC" w:rsidRDefault="008065DC" w:rsidP="00734647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156737D8" w:rsidR="008065DC" w:rsidRDefault="008065DC" w:rsidP="00734647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18CA4D32" w:rsidR="008065DC" w:rsidRDefault="008065DC" w:rsidP="00734647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734647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0268094A" w:rsidR="003121FA" w:rsidRDefault="003121FA" w:rsidP="003121FA">
      <w:pPr>
        <w:pStyle w:val="a"/>
      </w:pPr>
      <w:bookmarkStart w:id="2" w:name="_Toc185503891"/>
      <w:bookmarkStart w:id="3" w:name="_Toc197941966"/>
      <w:r w:rsidRPr="003121FA">
        <w:lastRenderedPageBreak/>
        <w:t>ТЕОРЕТИЧЕСКИЕ ОСНОВЫ RETRIEVAL AUGMENTED GENERATION</w:t>
      </w:r>
      <w:bookmarkEnd w:id="2"/>
      <w:bookmarkEnd w:id="3"/>
    </w:p>
    <w:p w14:paraId="2AF0ADE1" w14:textId="101CC807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1AC43759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переобучения. Это делает их уязвимыми к устареванию информации. Во-вторых, модели склонны к </w:t>
      </w:r>
      <w:r w:rsidR="006E611D">
        <w:t>галлюцинациям</w:t>
      </w:r>
      <w:r w:rsidR="006E611D">
        <w:t xml:space="preserve">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69CC70D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Retrieval-Augmented</w:t>
      </w:r>
      <w:r w:rsidR="00F70E10">
        <w:t>-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8A201B">
        <w:t>ссылка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778D3CDF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158000E3" w14:textId="227080E4" w:rsidR="001445F8" w:rsidRPr="001445F8" w:rsidRDefault="001445F8" w:rsidP="005C7298">
      <w:pPr>
        <w:pStyle w:val="af"/>
        <w:spacing w:line="360" w:lineRule="auto"/>
        <w:ind w:left="0"/>
        <w:jc w:val="center"/>
        <w:rPr>
          <w:rStyle w:val="af6"/>
        </w:rPr>
      </w:pPr>
      <w:r w:rsidRPr="001445F8">
        <w:rPr>
          <w:rStyle w:val="af6"/>
          <w:b/>
          <w:bCs/>
          <w:noProof/>
        </w:rPr>
        <w:lastRenderedPageBreak/>
        <w:drawing>
          <wp:inline distT="0" distB="0" distL="0" distR="0" wp14:anchorId="610047F7" wp14:editId="2D6FD67C">
            <wp:extent cx="5096934" cy="3809473"/>
            <wp:effectExtent l="0" t="0" r="889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345" cy="38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85437801"/>
      <w:bookmarkStart w:id="5" w:name="_Toc185503892"/>
      <w:bookmarkStart w:id="6" w:name="_Toc185096578"/>
      <w:bookmarkStart w:id="7" w:name="_Toc185268317"/>
      <w:bookmarkStart w:id="8" w:name="_Toc185272156"/>
      <w:bookmarkStart w:id="9" w:name="_Toc185348880"/>
      <w:bookmarkStart w:id="10" w:name="_Toc197747507"/>
      <w:bookmarkStart w:id="11" w:name="_Toc197747742"/>
      <w:bookmarkStart w:id="12" w:name="_Toc197747911"/>
      <w:bookmarkStart w:id="13" w:name="_Toc197747957"/>
      <w:bookmarkStart w:id="14" w:name="_Toc197748472"/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 1 - Устройство пайплайна Retrieval Augmented Generation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7FFF6A1" w14:textId="345364A7" w:rsidR="003121FA" w:rsidRDefault="003121FA" w:rsidP="005C7298">
      <w:pPr>
        <w:pStyle w:val="a0"/>
        <w:rPr>
          <w:rStyle w:val="af6"/>
        </w:rPr>
      </w:pPr>
      <w:bookmarkStart w:id="15" w:name="_Toc185503893"/>
      <w:bookmarkStart w:id="16" w:name="_Toc19794196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5"/>
      <w:bookmarkEnd w:id="16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454967CD" w:rsidR="003121FA" w:rsidRPr="00181935" w:rsidRDefault="003121FA" w:rsidP="003121FA">
      <w:pPr>
        <w:pStyle w:val="a1"/>
        <w:rPr>
          <w:lang w:val="en-US"/>
        </w:rPr>
      </w:pPr>
      <w:bookmarkStart w:id="17" w:name="_Toc185503894"/>
      <w:bookmarkStart w:id="18" w:name="_Toc197941968"/>
      <w:r w:rsidRPr="00181935">
        <w:rPr>
          <w:lang w:val="en-US"/>
        </w:rPr>
        <w:t>Chunking</w:t>
      </w:r>
      <w:bookmarkEnd w:id="17"/>
      <w:bookmarkEnd w:id="18"/>
    </w:p>
    <w:p w14:paraId="109BF049" w14:textId="21BBD098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1F7B6F25" w:rsidR="00C65DBC" w:rsidRDefault="00C65DBC" w:rsidP="00734647">
      <w:pPr>
        <w:pStyle w:val="af5"/>
        <w:numPr>
          <w:ilvl w:val="0"/>
          <w:numId w:val="13"/>
        </w:numPr>
        <w:ind w:left="0" w:firstLine="851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  <w:r w:rsidR="00906A4F">
        <w:t>.</w:t>
      </w:r>
    </w:p>
    <w:p w14:paraId="7B093C13" w14:textId="5D63A5B2" w:rsidR="00C65DBC" w:rsidRDefault="00C65DBC" w:rsidP="00734647">
      <w:pPr>
        <w:pStyle w:val="af5"/>
        <w:numPr>
          <w:ilvl w:val="0"/>
          <w:numId w:val="13"/>
        </w:numPr>
        <w:ind w:left="0" w:firstLine="851"/>
      </w:pPr>
      <w:r>
        <w:t>не являются слишком длинными, чтобы их можно было эффективно обрабатывать языковой моделью</w:t>
      </w:r>
      <w:r w:rsidR="00906A4F">
        <w:t>.</w:t>
      </w:r>
    </w:p>
    <w:p w14:paraId="0FA5C471" w14:textId="52D893E6" w:rsidR="00C65DBC" w:rsidRDefault="00C65DBC" w:rsidP="00734647">
      <w:pPr>
        <w:pStyle w:val="af5"/>
        <w:numPr>
          <w:ilvl w:val="0"/>
          <w:numId w:val="13"/>
        </w:numPr>
        <w:ind w:left="0" w:firstLine="851"/>
      </w:pPr>
      <w:r>
        <w:t>сохраняют логическую и смысловую связность</w:t>
      </w:r>
      <w:r w:rsidR="00906A4F">
        <w:t>.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734647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</w:t>
      </w:r>
      <w:r>
        <w:lastRenderedPageBreak/>
        <w:t>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2AB43A1" w:rsidR="003121FA" w:rsidRDefault="00C65DBC" w:rsidP="00734647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4575041A" w:rsidR="003121FA" w:rsidRPr="00C65DBC" w:rsidRDefault="003121FA" w:rsidP="003121FA">
      <w:pPr>
        <w:pStyle w:val="a1"/>
      </w:pPr>
      <w:bookmarkStart w:id="19" w:name="_Toc185503895"/>
      <w:bookmarkStart w:id="20" w:name="_Toc197941969"/>
      <w:r w:rsidRPr="00181935">
        <w:rPr>
          <w:lang w:val="en-US"/>
        </w:rPr>
        <w:t>Retrieval</w:t>
      </w:r>
      <w:bookmarkEnd w:id="19"/>
      <w:bookmarkEnd w:id="20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26525370" w:rsidR="004B3F59" w:rsidRDefault="004B3F59" w:rsidP="00734647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>. Эти методы быстры</w:t>
      </w:r>
      <w:r w:rsidR="0099301A">
        <w:t>е</w:t>
      </w:r>
      <w:r w:rsidRPr="004B3F59">
        <w:t xml:space="preserve">, но </w:t>
      </w:r>
      <w:r w:rsidR="0099301A">
        <w:t>они не учитывают смысл текста</w:t>
      </w:r>
      <w:r w:rsidRPr="004B3F59">
        <w:t>.</w:t>
      </w:r>
    </w:p>
    <w:p w14:paraId="738B81A5" w14:textId="19071340" w:rsidR="004B3F59" w:rsidRPr="00181935" w:rsidRDefault="004B3F59" w:rsidP="00734647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F97173B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57DF3A52" w:rsidR="003121FA" w:rsidRPr="00181935" w:rsidRDefault="003121FA" w:rsidP="003121FA">
      <w:pPr>
        <w:pStyle w:val="a"/>
      </w:pPr>
      <w:bookmarkStart w:id="21" w:name="_Toc185503896"/>
      <w:bookmarkStart w:id="22" w:name="_Toc197941970"/>
      <w:r w:rsidRPr="00181935">
        <w:t>ПРОДВИНУТЫЕ ПОДХОДЫ</w:t>
      </w:r>
      <w:bookmarkEnd w:id="21"/>
      <w:bookmarkEnd w:id="22"/>
    </w:p>
    <w:p w14:paraId="5FD8108C" w14:textId="198F0CF4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</w:t>
      </w:r>
      <w:r w:rsidR="0099301A">
        <w:t>Далее</w:t>
      </w:r>
      <w:r>
        <w:t xml:space="preserve"> </w:t>
      </w:r>
      <w:r w:rsidR="00A87362">
        <w:t>я рассмотрю</w:t>
      </w:r>
      <w:r>
        <w:t xml:space="preserve"> </w:t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6190BEDF" w:rsidR="003121FA" w:rsidRPr="00181935" w:rsidRDefault="003121FA" w:rsidP="003121FA">
      <w:pPr>
        <w:pStyle w:val="a0"/>
      </w:pPr>
      <w:bookmarkStart w:id="23" w:name="_Toc185503897"/>
      <w:bookmarkStart w:id="24" w:name="_Toc197941971"/>
      <w:r w:rsidRPr="00181935">
        <w:rPr>
          <w:lang w:val="en-US"/>
        </w:rPr>
        <w:t>Chunking</w:t>
      </w:r>
      <w:bookmarkEnd w:id="23"/>
      <w:bookmarkEnd w:id="24"/>
    </w:p>
    <w:p w14:paraId="3598F702" w14:textId="79118088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453FD5DC" w:rsidR="003121FA" w:rsidRPr="00181935" w:rsidRDefault="003121FA" w:rsidP="003121FA">
      <w:pPr>
        <w:pStyle w:val="a1"/>
      </w:pPr>
      <w:bookmarkStart w:id="25" w:name="_Toc185503898"/>
      <w:bookmarkStart w:id="26" w:name="_Toc19794197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5"/>
      <w:bookmarkEnd w:id="26"/>
    </w:p>
    <w:p w14:paraId="2C2B0A12" w14:textId="2805861D" w:rsidR="003121FA" w:rsidRDefault="003121FA" w:rsidP="00734647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99301A" w:rsidRPr="0099301A">
        <w:rPr>
          <w:rStyle w:val="aff0"/>
          <w:b w:val="0"/>
          <w:bCs w:val="0"/>
        </w:rPr>
        <w:t>[</w:t>
      </w:r>
      <w:r w:rsidR="0099301A">
        <w:rPr>
          <w:rStyle w:val="aff0"/>
          <w:b w:val="0"/>
          <w:bCs w:val="0"/>
        </w:rPr>
        <w:t>ссылка</w:t>
      </w:r>
      <w:r w:rsidR="0099301A" w:rsidRPr="0099301A">
        <w:rPr>
          <w:rStyle w:val="aff0"/>
          <w:b w:val="0"/>
          <w:bCs w:val="0"/>
        </w:rPr>
        <w:t>]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5D006EC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51879740" w:rsidR="003121FA" w:rsidRDefault="003121FA" w:rsidP="00734647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9C2493E" w14:textId="77777777" w:rsidR="00947B81" w:rsidRPr="00947B81" w:rsidRDefault="00947B81" w:rsidP="00947B81">
      <w:pPr>
        <w:pStyle w:val="af5"/>
        <w:ind w:firstLine="0"/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09FCE6FB" w:rsidR="003121FA" w:rsidRPr="00803096" w:rsidRDefault="003121FA" w:rsidP="00947B81">
      <w:pPr>
        <w:pStyle w:val="af5"/>
        <w:ind w:firstLine="0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422B96E6" w14:textId="77777777" w:rsidR="00947B81" w:rsidRDefault="003121FA" w:rsidP="00D20E06">
      <w:pPr>
        <w:pStyle w:val="af5"/>
      </w:pPr>
      <w:r>
        <w:t>Смысл данной формулы заключается в следующем:</w:t>
      </w:r>
      <w:r w:rsidR="00947B81">
        <w:t xml:space="preserve"> </w:t>
      </w:r>
      <w:r w:rsidR="00947B81">
        <w:t>эти минимумы рассматриваются как потенциальные границы фрагментов</w:t>
      </w:r>
      <w:r w:rsidR="00947B81">
        <w:t xml:space="preserve"> в одном из двух случаев</w:t>
      </w:r>
      <w:r w:rsidR="00947B81" w:rsidRPr="00947B81">
        <w:t>:</w:t>
      </w:r>
    </w:p>
    <w:p w14:paraId="7A2E4486" w14:textId="0BD5548A" w:rsidR="00947B81" w:rsidRPr="00947B81" w:rsidRDefault="00947B81" w:rsidP="00734647">
      <w:pPr>
        <w:pStyle w:val="af5"/>
        <w:numPr>
          <w:ilvl w:val="0"/>
          <w:numId w:val="25"/>
        </w:numPr>
        <w:ind w:left="0" w:firstLine="709"/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Pr="00947B81">
        <w:rPr>
          <w:rStyle w:val="katex-mathml"/>
        </w:rPr>
        <w:t>.</w:t>
      </w:r>
    </w:p>
    <w:p w14:paraId="02E3407E" w14:textId="54CCA031" w:rsidR="003121FA" w:rsidRDefault="00947B81" w:rsidP="00734647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точке.</w:t>
      </w:r>
    </w:p>
    <w:p w14:paraId="632DC31D" w14:textId="6B45889F" w:rsidR="003121FA" w:rsidRPr="001711C7" w:rsidRDefault="003121FA" w:rsidP="003121FA">
      <w:pPr>
        <w:pStyle w:val="a0"/>
      </w:pPr>
      <w:bookmarkStart w:id="27" w:name="_Toc185503899"/>
      <w:bookmarkStart w:id="28" w:name="_Toc197941973"/>
      <w:r>
        <w:rPr>
          <w:lang w:val="en-US"/>
        </w:rPr>
        <w:t>Query Rewriting</w:t>
      </w:r>
      <w:bookmarkEnd w:id="27"/>
      <w:bookmarkEnd w:id="28"/>
    </w:p>
    <w:p w14:paraId="6DA32938" w14:textId="7E2C83D6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04EECD92" w:rsidR="003121FA" w:rsidRPr="00F93EB6" w:rsidRDefault="003121FA" w:rsidP="003121FA">
      <w:pPr>
        <w:pStyle w:val="a1"/>
      </w:pPr>
      <w:bookmarkStart w:id="29" w:name="_Toc185503900"/>
      <w:bookmarkStart w:id="30" w:name="_Toc197941974"/>
      <w:r>
        <w:rPr>
          <w:lang w:val="en-US"/>
        </w:rPr>
        <w:t>HyDE</w:t>
      </w:r>
      <w:bookmarkEnd w:id="29"/>
      <w:bookmarkEnd w:id="30"/>
    </w:p>
    <w:p w14:paraId="3DBB0D3A" w14:textId="7EB93A07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F205942" w:rsidR="003121FA" w:rsidRPr="00224FA2" w:rsidRDefault="003121FA" w:rsidP="003121FA">
      <w:pPr>
        <w:pStyle w:val="a0"/>
      </w:pPr>
      <w:bookmarkStart w:id="31" w:name="_Toc185503901"/>
      <w:bookmarkStart w:id="32" w:name="_Toc197941975"/>
      <w:r>
        <w:rPr>
          <w:lang w:val="en-US"/>
        </w:rPr>
        <w:lastRenderedPageBreak/>
        <w:t>Reranking</w:t>
      </w:r>
      <w:bookmarkEnd w:id="31"/>
      <w:bookmarkEnd w:id="32"/>
    </w:p>
    <w:p w14:paraId="694B23ED" w14:textId="480E9CD5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2AF6488" w:rsidR="00D27089" w:rsidRDefault="003121FA" w:rsidP="00734647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5782555" w:rsidR="003121FA" w:rsidRDefault="003121FA" w:rsidP="00734647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</w:t>
      </w:r>
      <w:r w:rsidR="00411B99">
        <w:rPr>
          <w:lang w:val="en-US"/>
        </w:rPr>
        <w:t xml:space="preserve"> 4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5572BCA6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621FCC3E" w14:textId="6C4DC547" w:rsidR="003121FA" w:rsidRDefault="00947D2A" w:rsidP="00947D2A">
      <w:pPr>
        <w:pStyle w:val="a0"/>
        <w:rPr>
          <w:lang w:val="en-US"/>
        </w:rPr>
      </w:pPr>
      <w:bookmarkStart w:id="33" w:name="_Toc197941976"/>
      <w:r>
        <w:rPr>
          <w:lang w:val="en-US"/>
        </w:rPr>
        <w:t>Agentic RAG</w:t>
      </w:r>
      <w:bookmarkEnd w:id="33"/>
    </w:p>
    <w:p w14:paraId="14D7F9E0" w14:textId="56009A76" w:rsidR="00F660B1" w:rsidRDefault="00947D2A" w:rsidP="00F660B1">
      <w:pPr>
        <w:pStyle w:val="af5"/>
      </w:pPr>
      <w:r w:rsidRPr="00947D2A">
        <w:t xml:space="preserve">Agentic RAG </w:t>
      </w:r>
      <w:r w:rsidR="00947B81">
        <w:t>представляет собой</w:t>
      </w:r>
      <w:r w:rsidRPr="00947D2A">
        <w:t xml:space="preserve">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2407AB4D" w:rsidR="00F660B1" w:rsidRPr="000157EE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9C3CC2">
        <w:t>происходит так</w:t>
      </w:r>
      <w:r w:rsidR="000157EE">
        <w:t>ая цепочка</w:t>
      </w:r>
      <w:r w:rsidR="009C3CC2">
        <w:t xml:space="preserve"> рассуждений и действий</w:t>
      </w:r>
      <w:r w:rsidR="000157EE">
        <w:t xml:space="preserve"> (см. Рисунок </w:t>
      </w:r>
      <w:r w:rsidR="00411B99">
        <w:rPr>
          <w:lang w:val="en-US"/>
        </w:rPr>
        <w:t>5</w:t>
      </w:r>
      <w:r w:rsidR="000157EE">
        <w:t>)</w:t>
      </w:r>
      <w:r w:rsidR="009C3CC2" w:rsidRPr="000157EE">
        <w:t>:</w:t>
      </w:r>
    </w:p>
    <w:p w14:paraId="038E7895" w14:textId="05898760" w:rsidR="009C3CC2" w:rsidRDefault="009C3CC2" w:rsidP="00734647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рассуждения, что ей нужно сделать на шаге действия</w:t>
      </w:r>
      <w:r w:rsidR="00E84E2A">
        <w:t xml:space="preserve"> и почему</w:t>
      </w:r>
      <w:r>
        <w:t>.</w:t>
      </w:r>
    </w:p>
    <w:p w14:paraId="4F220E1F" w14:textId="6A2A4AB3" w:rsidR="009C3CC2" w:rsidRDefault="009C3CC2" w:rsidP="00734647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r w:rsidR="00E84E2A">
        <w:lastRenderedPageBreak/>
        <w:t>финального ответа</w:t>
      </w:r>
      <w:r w:rsidR="000157EE">
        <w:t>.</w:t>
      </w:r>
    </w:p>
    <w:p w14:paraId="0D306A99" w14:textId="459BDECA" w:rsidR="009C3CC2" w:rsidRDefault="009C3CC2" w:rsidP="00734647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>
        <w:t>.</w:t>
      </w:r>
    </w:p>
    <w:p w14:paraId="07BEC5AD" w14:textId="4D6B480F" w:rsidR="000157EE" w:rsidRPr="009C3CC2" w:rsidRDefault="000157EE" w:rsidP="00E84E2A">
      <w:pPr>
        <w:pStyle w:val="af5"/>
        <w:ind w:left="709" w:hanging="709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3E136BC9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411B99">
        <w:t>ссылка</w:t>
      </w:r>
      <w:r w:rsidR="00411B99" w:rsidRPr="00411B99">
        <w:t>]</w:t>
      </w:r>
      <w:r>
        <w:t>.</w:t>
      </w:r>
      <w:r w:rsidR="00CA3AA6">
        <w:t xml:space="preserve"> Он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>, описанный на рисунке</w:t>
      </w:r>
      <w:r>
        <w:t xml:space="preserve"> </w:t>
      </w:r>
      <w:r w:rsidR="00411B99" w:rsidRPr="00411B99">
        <w:t>6</w:t>
      </w:r>
      <w:r w:rsidR="00CA3AA6">
        <w:t>, где все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 xml:space="preserve">действий, подобная описанной в статье про </w:t>
      </w:r>
      <w:r w:rsidR="00CA3AA6">
        <w:rPr>
          <w:lang w:val="en-US"/>
        </w:rPr>
        <w:t>ReAct</w:t>
      </w:r>
      <w:r w:rsidR="00CA3AA6">
        <w:t xml:space="preserve"> </w:t>
      </w:r>
      <w:r w:rsidR="00CA3AA6" w:rsidRPr="00CA3AA6">
        <w:t>[</w:t>
      </w:r>
      <w:r w:rsidR="00CA3AA6">
        <w:t>ссылка</w:t>
      </w:r>
      <w:r w:rsidR="00CA3AA6" w:rsidRPr="00CA3AA6">
        <w:t>]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58D77F7F" w:rsidR="00E84E2A" w:rsidRPr="00E84E2A" w:rsidRDefault="00E84E2A" w:rsidP="00E84E2A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766406AF" w14:textId="13653B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4" w:name="_Toc185503902"/>
      <w:bookmarkStart w:id="35" w:name="_Toc197941977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4"/>
      <w:bookmarkEnd w:id="35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 xml:space="preserve">выделяют </w:t>
      </w:r>
      <w:r>
        <w:lastRenderedPageBreak/>
        <w:t>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4635CED9" w:rsidR="003121FA" w:rsidRDefault="003121FA" w:rsidP="00734647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01FC6276" w:rsidR="003121FA" w:rsidRPr="00BB4DA8" w:rsidRDefault="003121FA" w:rsidP="003121FA">
      <w:pPr>
        <w:pStyle w:val="a"/>
        <w:rPr>
          <w:lang w:val="en-US"/>
        </w:rPr>
      </w:pPr>
      <w:bookmarkStart w:id="36" w:name="_Toc185503903"/>
      <w:bookmarkStart w:id="37" w:name="_Toc197941978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6"/>
      <w:bookmarkEnd w:id="37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29F392D0" w:rsidR="001E02D0" w:rsidRDefault="001E02D0" w:rsidP="00734647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смысл</w:t>
      </w:r>
      <w:r w:rsidR="00E076E4">
        <w:t>а</w:t>
      </w:r>
      <w:r w:rsidR="00E51D86">
        <w:t>, стил</w:t>
      </w:r>
      <w:r w:rsidR="00E076E4">
        <w:t>я и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4FA0BC1" w:rsidR="001E02D0" w:rsidRDefault="001E02D0" w:rsidP="00734647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48AD9338" w:rsidR="003121FA" w:rsidRPr="00FE1B78" w:rsidRDefault="003121FA" w:rsidP="003121FA">
      <w:pPr>
        <w:pStyle w:val="a0"/>
      </w:pPr>
      <w:bookmarkStart w:id="38" w:name="_Toc185503904"/>
      <w:bookmarkStart w:id="39" w:name="_Toc197941979"/>
      <w:r>
        <w:rPr>
          <w:lang w:val="en-US"/>
        </w:rPr>
        <w:t>QASPER</w:t>
      </w:r>
      <w:bookmarkEnd w:id="38"/>
      <w:bookmarkEnd w:id="39"/>
    </w:p>
    <w:p w14:paraId="56819512" w14:textId="0F665958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4B6B9E06" w:rsidR="003121FA" w:rsidRDefault="003121FA" w:rsidP="003121FA">
      <w:pPr>
        <w:pStyle w:val="a0"/>
        <w:rPr>
          <w:lang w:val="en-US"/>
        </w:rPr>
      </w:pPr>
      <w:bookmarkStart w:id="40" w:name="_Toc185503905"/>
      <w:bookmarkStart w:id="41" w:name="_Toc197941980"/>
      <w:r>
        <w:rPr>
          <w:lang w:val="en-US"/>
        </w:rPr>
        <w:t>RAGAS</w:t>
      </w:r>
      <w:bookmarkEnd w:id="40"/>
      <w:bookmarkEnd w:id="41"/>
    </w:p>
    <w:p w14:paraId="48961D55" w14:textId="26ECF5D0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411B99">
        <w:t>ссылка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7187FFE5" w:rsidR="00A137B5" w:rsidRDefault="00A137B5" w:rsidP="00A137B5">
      <w:pPr>
        <w:pStyle w:val="a0"/>
      </w:pPr>
      <w:bookmarkStart w:id="42" w:name="_Toc197941981"/>
      <w:r>
        <w:t>Основные метрики</w:t>
      </w:r>
      <w:bookmarkEnd w:id="42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3A1E0944" w:rsidR="008C0187" w:rsidRPr="00DB47A1" w:rsidRDefault="008C0187" w:rsidP="008C0187">
      <w:pPr>
        <w:pStyle w:val="a1"/>
        <w:rPr>
          <w:lang w:eastAsia="ru-RU" w:bidi="ar-SA"/>
        </w:rPr>
      </w:pPr>
      <w:bookmarkStart w:id="43" w:name="_Toc191554221"/>
      <w:bookmarkStart w:id="44" w:name="_Toc197941982"/>
      <w:r>
        <w:rPr>
          <w:lang w:val="en-US" w:eastAsia="ru-RU" w:bidi="ar-SA"/>
        </w:rPr>
        <w:t>Faithfulness</w:t>
      </w:r>
      <w:bookmarkEnd w:id="43"/>
      <w:bookmarkEnd w:id="44"/>
    </w:p>
    <w:p w14:paraId="4AA48B30" w14:textId="21840F41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8B785A0" w:rsidR="008C0187" w:rsidRPr="006112F9" w:rsidRDefault="008C0187" w:rsidP="008C0187">
      <w:pPr>
        <w:pStyle w:val="a1"/>
        <w:rPr>
          <w:lang w:eastAsia="ru-RU" w:bidi="ar-SA"/>
        </w:rPr>
      </w:pPr>
      <w:bookmarkStart w:id="45" w:name="_Toc191554222"/>
      <w:bookmarkStart w:id="46" w:name="_Toc197941983"/>
      <w:r>
        <w:rPr>
          <w:lang w:val="en-US" w:eastAsia="ru-RU" w:bidi="ar-SA"/>
        </w:rPr>
        <w:t>Response Relevancy</w:t>
      </w:r>
      <w:bookmarkEnd w:id="45"/>
      <w:bookmarkEnd w:id="46"/>
    </w:p>
    <w:p w14:paraId="519F2064" w14:textId="0F9AA341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094BC94" w:rsidR="008C0187" w:rsidRPr="00010E27" w:rsidRDefault="008C0187" w:rsidP="008C0187">
      <w:pPr>
        <w:pStyle w:val="a1"/>
        <w:rPr>
          <w:lang w:eastAsia="ru-RU" w:bidi="ar-SA"/>
        </w:rPr>
      </w:pPr>
      <w:bookmarkStart w:id="47" w:name="_Toc191554223"/>
      <w:bookmarkStart w:id="48" w:name="_Toc197941984"/>
      <w:r>
        <w:rPr>
          <w:lang w:val="en-US" w:eastAsia="ru-RU" w:bidi="ar-SA"/>
        </w:rPr>
        <w:t>Answer Correctness</w:t>
      </w:r>
      <w:bookmarkEnd w:id="47"/>
      <w:bookmarkEnd w:id="48"/>
    </w:p>
    <w:p w14:paraId="5DD1C364" w14:textId="00B193C5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</w:t>
      </w:r>
      <w:r>
        <w:rPr>
          <w:lang w:eastAsia="ru-RU" w:bidi="ar-SA"/>
        </w:rPr>
        <w:lastRenderedPageBreak/>
        <w:t>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695134B" w:rsidR="003121FA" w:rsidRDefault="00C812BA" w:rsidP="003121FA">
      <w:pPr>
        <w:pStyle w:val="a"/>
      </w:pPr>
      <w:bookmarkStart w:id="49" w:name="_Toc185503906"/>
      <w:bookmarkStart w:id="50" w:name="_Toc197941985"/>
      <w:r>
        <w:t>ПРОЕКТИРОВАНИЕ</w:t>
      </w:r>
      <w:r w:rsidR="003121FA" w:rsidRPr="00181935">
        <w:t xml:space="preserve"> СИСТЕМЫ</w:t>
      </w:r>
      <w:bookmarkEnd w:id="49"/>
      <w:bookmarkEnd w:id="50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38339104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</w:t>
      </w:r>
      <w:r w:rsidR="003A2A19">
        <w:rPr>
          <w:lang w:eastAsia="ru-RU" w:bidi="ar-SA"/>
        </w:rPr>
        <w:t>и</w:t>
      </w:r>
      <w:r w:rsidR="00B05D45" w:rsidRPr="00B05D45">
        <w:rPr>
          <w:lang w:eastAsia="ru-RU" w:bidi="ar-SA"/>
        </w:rPr>
        <w:t>.</w:t>
      </w:r>
    </w:p>
    <w:p w14:paraId="01655AF9" w14:textId="7570673B" w:rsidR="003121FA" w:rsidRPr="00342D04" w:rsidRDefault="005700C3" w:rsidP="00B05D45">
      <w:pPr>
        <w:pStyle w:val="af5"/>
        <w:rPr>
          <w:rFonts w:eastAsia="Times New Roman"/>
          <w:lang w:val="en-US" w:eastAsia="ru-RU" w:bidi="ar-SA"/>
        </w:rPr>
      </w:pPr>
      <w:r>
        <w:rPr>
          <w:lang w:eastAsia="ru-RU" w:bidi="ar-SA"/>
        </w:rPr>
        <w:t>Также</w:t>
      </w:r>
      <w:r w:rsidR="003A2A19">
        <w:rPr>
          <w:lang w:eastAsia="ru-RU" w:bidi="ar-SA"/>
        </w:rPr>
        <w:t>,</w:t>
      </w:r>
      <w:r>
        <w:rPr>
          <w:lang w:eastAsia="ru-RU" w:bidi="ar-SA"/>
        </w:rPr>
        <w:t xml:space="preserve">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153331CB" w:rsidR="008C0187" w:rsidRDefault="00C812BA" w:rsidP="00C812BA">
      <w:pPr>
        <w:pStyle w:val="a0"/>
      </w:pPr>
      <w:bookmarkStart w:id="51" w:name="_Toc197941986"/>
      <w:r>
        <w:rPr>
          <w:rStyle w:val="af7"/>
        </w:rPr>
        <w:t>Дизайн-документ</w:t>
      </w:r>
      <w:bookmarkEnd w:id="51"/>
    </w:p>
    <w:p w14:paraId="5F9D5EA9" w14:textId="4E0C24FC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411B99">
        <w:t>ссылка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82AA2A6" w:rsidR="008C0187" w:rsidRDefault="008C0187" w:rsidP="008C0187">
      <w:pPr>
        <w:pStyle w:val="a0"/>
      </w:pPr>
      <w:bookmarkStart w:id="52" w:name="_Toc193071046"/>
      <w:bookmarkStart w:id="53" w:name="_Toc197941987"/>
      <w:r>
        <w:t>Постановка задачи</w:t>
      </w:r>
      <w:bookmarkEnd w:id="52"/>
      <w:bookmarkEnd w:id="53"/>
    </w:p>
    <w:p w14:paraId="059F9616" w14:textId="52388AAE" w:rsidR="008C0187" w:rsidRDefault="00C75B43" w:rsidP="008C0187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734647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</w:t>
      </w:r>
      <w:r w:rsidRPr="00B05D45">
        <w:lastRenderedPageBreak/>
        <w:t>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734647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734647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734647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7600548" w:rsidR="008C0187" w:rsidRDefault="00B05D45" w:rsidP="008C0187">
      <w:pPr>
        <w:pStyle w:val="a0"/>
      </w:pPr>
      <w:bookmarkStart w:id="54" w:name="_Toc197941988"/>
      <w:r>
        <w:t>Архитектура серверной части</w:t>
      </w:r>
      <w:bookmarkEnd w:id="54"/>
    </w:p>
    <w:p w14:paraId="7A7FCE13" w14:textId="4430D513" w:rsidR="008C0187" w:rsidRDefault="00C75B43" w:rsidP="008C0187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 xml:space="preserve">. </w:t>
      </w:r>
      <w:r>
        <w:t>При</w:t>
      </w:r>
      <w:r w:rsidR="007A4AEA">
        <w:t xml:space="preserve"> проектировани</w:t>
      </w:r>
      <w:r>
        <w:t>и</w:t>
      </w:r>
      <w:r w:rsidR="007A4AEA">
        <w:t xml:space="preserve"> компонентов серверной части я использовал </w:t>
      </w:r>
      <w:r w:rsidR="007A4AEA">
        <w:rPr>
          <w:lang w:val="en-US"/>
        </w:rPr>
        <w:t>UML</w:t>
      </w:r>
      <w:r w:rsidR="007A4AEA">
        <w:t>-</w:t>
      </w:r>
      <w:r>
        <w:t>нотацию</w:t>
      </w:r>
      <w:r w:rsidR="007A4AEA">
        <w:t xml:space="preserve"> (см. Рисунок </w:t>
      </w:r>
      <w:r w:rsidR="00411B99">
        <w:t>7</w:t>
      </w:r>
      <w:r w:rsidR="007A4AEA">
        <w:t xml:space="preserve">). Она позволила визуализировать основные компоненты системы и отразить из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 xml:space="preserve">базой данных. </w:t>
      </w:r>
    </w:p>
    <w:p w14:paraId="1411A6DE" w14:textId="12277F90" w:rsidR="008C0187" w:rsidRDefault="007A4AEA" w:rsidP="008C0187">
      <w:pPr>
        <w:pStyle w:val="af5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4770EB3B" w:rsidR="008C0187" w:rsidRDefault="008C0187" w:rsidP="008C0187">
      <w:pPr>
        <w:pStyle w:val="af5"/>
        <w:jc w:val="center"/>
      </w:pPr>
      <w:r w:rsidRPr="007E5EC7">
        <w:t>Рисунок</w:t>
      </w:r>
      <w:r w:rsidRPr="007A4AEA">
        <w:t xml:space="preserve"> </w:t>
      </w:r>
      <w:r w:rsidR="00411B99">
        <w:t>7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43DE26C9" w:rsidR="00076842" w:rsidRPr="007A4AEA" w:rsidRDefault="00076842" w:rsidP="00076842">
      <w:pPr>
        <w:pStyle w:val="a1"/>
      </w:pPr>
      <w:r>
        <w:t xml:space="preserve"> </w:t>
      </w:r>
      <w:bookmarkStart w:id="55" w:name="_Toc197941989"/>
      <w:r>
        <w:t>Хранение данных</w:t>
      </w:r>
      <w:bookmarkEnd w:id="55"/>
    </w:p>
    <w:p w14:paraId="6FE457F8" w14:textId="39CECA55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>библиотекой SQLAlchemy. Такой выбор обусловлен необходимостью быстр</w:t>
      </w:r>
      <w:r w:rsidR="00342D04">
        <w:t>ых</w:t>
      </w:r>
      <w:r w:rsidRPr="00CF1BBB">
        <w:t xml:space="preserve">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51FB751B" w:rsidR="008C0187" w:rsidRDefault="008C0187" w:rsidP="008C0187">
      <w:pPr>
        <w:pStyle w:val="a0"/>
      </w:pPr>
      <w:bookmarkStart w:id="56" w:name="_Toc193071053"/>
      <w:bookmarkStart w:id="57" w:name="_Toc197941990"/>
      <w:r>
        <w:t>Клиент</w:t>
      </w:r>
      <w:bookmarkEnd w:id="56"/>
      <w:bookmarkEnd w:id="57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1C11612D" w:rsidR="008C0187" w:rsidRDefault="008C0187" w:rsidP="008C0187">
      <w:pPr>
        <w:pStyle w:val="a0"/>
      </w:pPr>
      <w:bookmarkStart w:id="58" w:name="_Toc193071054"/>
      <w:bookmarkStart w:id="59" w:name="_Toc197941991"/>
      <w:r>
        <w:t>Пилот</w:t>
      </w:r>
      <w:bookmarkEnd w:id="58"/>
      <w:r w:rsidR="00C62992">
        <w:t>ный запуск</w:t>
      </w:r>
      <w:bookmarkEnd w:id="59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4511A501" w:rsidR="008C0187" w:rsidRDefault="008C0187" w:rsidP="008C0187">
      <w:pPr>
        <w:pStyle w:val="a0"/>
      </w:pPr>
      <w:bookmarkStart w:id="60" w:name="_Toc193071055"/>
      <w:bookmarkStart w:id="61" w:name="_Toc197941992"/>
      <w:r>
        <w:lastRenderedPageBreak/>
        <w:t>Требования к работе системы</w:t>
      </w:r>
      <w:bookmarkEnd w:id="60"/>
      <w:bookmarkEnd w:id="61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255B919F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255B919F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2" w:name="_Toc193071058"/>
    </w:p>
    <w:bookmarkEnd w:id="62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BA56332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>При пакетной обработке 32</w:t>
      </w:r>
      <w:r w:rsidR="0070741A">
        <w:t>-х</w:t>
      </w:r>
      <w:r w:rsidR="00006B1A" w:rsidRPr="00006B1A">
        <w:t xml:space="preserve">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4AF01C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</w:t>
      </w:r>
      <w:r w:rsidR="0070741A">
        <w:t>-х</w:t>
      </w:r>
      <w:r w:rsidRPr="006F0525">
        <w:t xml:space="preserve">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744962FC" w:rsidR="008C0187" w:rsidRDefault="008C0187" w:rsidP="008C0187">
      <w:pPr>
        <w:pStyle w:val="a1"/>
      </w:pPr>
      <w:r>
        <w:lastRenderedPageBreak/>
        <w:t xml:space="preserve"> </w:t>
      </w:r>
      <w:bookmarkStart w:id="63" w:name="_Toc197941993"/>
      <w:r w:rsidR="00006B1A">
        <w:t>Механизмы безопасности</w:t>
      </w:r>
      <w:bookmarkEnd w:id="63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4FF60792" w:rsidR="00006B1A" w:rsidRPr="00CE4734" w:rsidRDefault="00006B1A" w:rsidP="00006B1A">
      <w:pPr>
        <w:pStyle w:val="a0"/>
      </w:pPr>
      <w:bookmarkStart w:id="64" w:name="_Toc197941994"/>
      <w:r>
        <w:rPr>
          <w:lang w:val="en-US"/>
        </w:rPr>
        <w:t>UML-</w:t>
      </w:r>
      <w:r>
        <w:t>диаграммы</w:t>
      </w:r>
      <w:bookmarkEnd w:id="64"/>
    </w:p>
    <w:p w14:paraId="285FAD18" w14:textId="2D96391F" w:rsidR="003121FA" w:rsidRPr="00181935" w:rsidRDefault="003121FA" w:rsidP="003121FA">
      <w:pPr>
        <w:pStyle w:val="a1"/>
      </w:pPr>
      <w:bookmarkStart w:id="65" w:name="_Toc185503908"/>
      <w:bookmarkStart w:id="66" w:name="_Toc197941995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5"/>
      <w:bookmarkEnd w:id="66"/>
    </w:p>
    <w:p w14:paraId="4724884D" w14:textId="5019D54D" w:rsidR="003121FA" w:rsidRDefault="00A104EB" w:rsidP="003121FA">
      <w:pPr>
        <w:pStyle w:val="af5"/>
      </w:pPr>
      <w:r>
        <w:t xml:space="preserve">Диаграмма вариантов использования позволали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006B1A">
        <w:t xml:space="preserve"> (кроме базового функционала, обладает правами для управления системой) (см. Рисунок </w:t>
      </w:r>
      <w:r w:rsidR="00411B99">
        <w:t>8</w:t>
      </w:r>
      <w:r w:rsidR="00006B1A">
        <w:t>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232B872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411B99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4FFFCA4E" w:rsidR="003121FA" w:rsidRPr="00181935" w:rsidRDefault="003121FA" w:rsidP="003121FA">
      <w:pPr>
        <w:pStyle w:val="a1"/>
      </w:pPr>
      <w:bookmarkStart w:id="67" w:name="_Toc185503909"/>
      <w:bookmarkStart w:id="68" w:name="_Toc197941996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7"/>
      <w:bookmarkEnd w:id="68"/>
    </w:p>
    <w:p w14:paraId="5CFC05CE" w14:textId="35DA7BED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</w:t>
      </w:r>
      <w:r w:rsidR="00411B99">
        <w:t xml:space="preserve"> (см. Рисунок 9)</w:t>
      </w:r>
      <w:r w:rsidR="003121FA" w:rsidRPr="00181935">
        <w:t xml:space="preserve">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</w:t>
      </w:r>
      <w:r w:rsidR="003121FA" w:rsidRPr="00181935">
        <w:lastRenderedPageBreak/>
        <w:t>обмениваются сообщениями. Этот этап помог уточнить логику взаимодействий 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0422213A" w:rsidR="008065DC" w:rsidRPr="00411B99" w:rsidRDefault="00411B99" w:rsidP="00411B99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9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 xml:space="preserve">Диаграмма </w:t>
      </w:r>
      <w:r>
        <w:t>последовательностей</w:t>
      </w:r>
    </w:p>
    <w:p w14:paraId="279A2235" w14:textId="1BA41B72" w:rsidR="003121FA" w:rsidRPr="00181935" w:rsidRDefault="003121FA" w:rsidP="003121FA">
      <w:pPr>
        <w:pStyle w:val="a1"/>
      </w:pPr>
      <w:r w:rsidRPr="00181935">
        <w:t xml:space="preserve"> </w:t>
      </w:r>
      <w:bookmarkStart w:id="69" w:name="_Toc185503911"/>
      <w:bookmarkStart w:id="70" w:name="_Toc197941997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69"/>
      <w:bookmarkEnd w:id="70"/>
    </w:p>
    <w:p w14:paraId="5F1F0D7D" w14:textId="010592BA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</w:t>
      </w:r>
      <w:r w:rsidRPr="00181935">
        <w:lastRenderedPageBreak/>
        <w:t>активностей</w:t>
      </w:r>
      <w:r w:rsidR="00411B99">
        <w:t xml:space="preserve"> (см. Рисунок 10)</w:t>
      </w:r>
      <w:r w:rsidRPr="00181935">
        <w:t xml:space="preserve">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411B99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 xml:space="preserve">Диаграмма </w:t>
      </w:r>
      <w:r>
        <w:t>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B363241" w:rsidR="005E2BAB" w:rsidRDefault="00C812BA" w:rsidP="00772034">
      <w:pPr>
        <w:pStyle w:val="a"/>
      </w:pPr>
      <w:bookmarkStart w:id="71" w:name="_Toc197941998"/>
      <w:r>
        <w:lastRenderedPageBreak/>
        <w:t xml:space="preserve">РЕАЛИЗАЦИЯ </w:t>
      </w:r>
      <w:r w:rsidR="009F142D">
        <w:t>ПРОТОТИПА</w:t>
      </w:r>
      <w:bookmarkEnd w:id="71"/>
    </w:p>
    <w:p w14:paraId="04F917D5" w14:textId="3A878361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</w:t>
      </w:r>
      <w:r w:rsidR="0037671E">
        <w:t>м</w:t>
      </w:r>
      <w:r>
        <w:t xml:space="preserve">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5ABC3BAE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в процессе которых я </w:t>
      </w:r>
      <w:r w:rsidR="00850041">
        <w:t>узнавал</w:t>
      </w:r>
      <w:r w:rsidR="007E1365">
        <w:t xml:space="preserve"> новые для себя подходы и технологии в разработке клиент-серверных приложений</w:t>
      </w:r>
      <w:r w:rsidR="00DB2255">
        <w:t>. 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</w:t>
      </w:r>
      <w:r w:rsidR="0060736A">
        <w:t>,</w:t>
      </w:r>
      <w:r w:rsidR="007E1365">
        <w:t xml:space="preserve"> </w:t>
      </w:r>
      <w:r w:rsidR="00DB2255">
        <w:t xml:space="preserve">я </w:t>
      </w:r>
      <w:r w:rsidR="007E1365">
        <w:t xml:space="preserve">принял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734647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58219981" w:rsidR="001352AA" w:rsidRDefault="00DB2255" w:rsidP="00734647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</w:t>
      </w:r>
      <w:r w:rsidR="0060736A">
        <w:t>м</w:t>
      </w:r>
      <w:r w:rsidR="001352AA">
        <w:t>, у которого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734647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734647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55E44638" w:rsidR="001352AA" w:rsidRPr="001352AA" w:rsidRDefault="001352AA" w:rsidP="00734647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налету</w:t>
      </w:r>
      <w:r w:rsidRPr="001352AA">
        <w:t>”</w:t>
      </w:r>
      <w:r>
        <w:t xml:space="preserve"> прямо в коде проекта.</w:t>
      </w:r>
    </w:p>
    <w:p w14:paraId="7C6CD650" w14:textId="4F05331B" w:rsidR="009F142D" w:rsidRDefault="009F142D" w:rsidP="009F142D">
      <w:pPr>
        <w:pStyle w:val="a0"/>
      </w:pPr>
      <w:bookmarkStart w:id="72" w:name="_Toc197941999"/>
      <w:r>
        <w:t>Общая структура системы</w:t>
      </w:r>
      <w:bookmarkEnd w:id="72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</w:t>
      </w:r>
      <w:r w:rsidR="001352AA">
        <w:t>Ключевым</w:t>
      </w:r>
      <w:r w:rsidRPr="00262154">
        <w:t xml:space="preserve"> 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393C0084" w:rsidR="00AE7B09" w:rsidRDefault="00AE7B09" w:rsidP="00AE7B09">
      <w:pPr>
        <w:pStyle w:val="a0"/>
      </w:pPr>
      <w:bookmarkStart w:id="73" w:name="_Toc197942000"/>
      <w:r>
        <w:t>Серверная часть</w:t>
      </w:r>
      <w:bookmarkEnd w:id="73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734647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734647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734647">
      <w:pPr>
        <w:pStyle w:val="af5"/>
        <w:numPr>
          <w:ilvl w:val="0"/>
          <w:numId w:val="6"/>
        </w:numPr>
        <w:ind w:left="0" w:firstLine="709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734647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734647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3F0D15CE" w:rsidR="00772034" w:rsidRDefault="00C62992" w:rsidP="00772034">
      <w:pPr>
        <w:pStyle w:val="a0"/>
      </w:pPr>
      <w:bookmarkStart w:id="74" w:name="_Toc197942001"/>
      <w:r>
        <w:t>Итоговая архитектура</w:t>
      </w:r>
      <w:bookmarkEnd w:id="74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734647">
      <w:pPr>
        <w:pStyle w:val="af5"/>
        <w:numPr>
          <w:ilvl w:val="0"/>
          <w:numId w:val="9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734647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734647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734647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7F1215F7" w:rsidR="008131B5" w:rsidRDefault="00772034" w:rsidP="008F58EC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401996">
      <w:pPr>
        <w:pStyle w:val="af5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0797702E" w:rsidR="00401996" w:rsidRPr="008F58EC" w:rsidRDefault="008F58EC" w:rsidP="008F58EC">
      <w:pPr>
        <w:pStyle w:val="af5"/>
        <w:jc w:val="left"/>
      </w:pPr>
      <w:r>
        <w:lastRenderedPageBreak/>
        <w:t xml:space="preserve">Следующий уровень детализации – компоненты серверной части (Рисунок </w:t>
      </w:r>
      <w:r w:rsidR="00411B99">
        <w:t>1</w:t>
      </w:r>
      <w:r>
        <w:t>2). На нем я выделил ключевые модули</w:t>
      </w:r>
      <w:r w:rsidRPr="008F58EC">
        <w:t>:</w:t>
      </w:r>
    </w:p>
    <w:p w14:paraId="6C1EFD6C" w14:textId="44BC6165" w:rsidR="00401996" w:rsidRDefault="00401996" w:rsidP="00734647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734647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734647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38B50019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55178A11" w:rsidR="00AE7B09" w:rsidRDefault="00AE7B09" w:rsidP="00AE7B09">
      <w:pPr>
        <w:pStyle w:val="a0"/>
      </w:pPr>
      <w:bookmarkStart w:id="75" w:name="_Toc197942002"/>
      <w:r>
        <w:t>Клиентская часть</w:t>
      </w:r>
      <w:bookmarkEnd w:id="75"/>
    </w:p>
    <w:p w14:paraId="6B61916F" w14:textId="328E591C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734647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734647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734647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734647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734647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FAC9A3A" w:rsidR="00AE7B09" w:rsidRDefault="00AE7B09" w:rsidP="00AE7B09">
      <w:pPr>
        <w:pStyle w:val="a0"/>
      </w:pPr>
      <w:bookmarkStart w:id="76" w:name="_Toc197942003"/>
      <w:r>
        <w:t>Хранение данных</w:t>
      </w:r>
      <w:bookmarkEnd w:id="76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734647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734647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734647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734647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197D07C5" w:rsidR="0003022E" w:rsidRPr="003B6A7A" w:rsidRDefault="003B6A7A" w:rsidP="0003022E">
      <w:pPr>
        <w:pStyle w:val="a0"/>
      </w:pPr>
      <w:bookmarkStart w:id="77" w:name="_Toc197942004"/>
      <w:r>
        <w:t xml:space="preserve">Модуль </w:t>
      </w:r>
      <w:r>
        <w:rPr>
          <w:lang w:val="en-US"/>
        </w:rPr>
        <w:t>Retrieval-Augmented-Generation</w:t>
      </w:r>
      <w:bookmarkEnd w:id="77"/>
    </w:p>
    <w:p w14:paraId="579F9D18" w14:textId="26B67654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08290623" w:rsidR="005E2BAB" w:rsidRDefault="005E2BAB" w:rsidP="005E2BAB">
      <w:pPr>
        <w:pStyle w:val="a"/>
      </w:pPr>
      <w:bookmarkStart w:id="78" w:name="_Toc197942005"/>
      <w:r>
        <w:lastRenderedPageBreak/>
        <w:t>ТЕСТИРОВАНИЕ</w:t>
      </w:r>
      <w:bookmarkEnd w:id="78"/>
    </w:p>
    <w:p w14:paraId="07953B50" w14:textId="57C923CD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734647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734647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734647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734647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734647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654174CC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0AB44DA3" w:rsidR="008C0187" w:rsidRDefault="00C812BA" w:rsidP="00C812BA">
      <w:pPr>
        <w:pStyle w:val="a0"/>
        <w:rPr>
          <w:lang w:eastAsia="ru-RU" w:bidi="ar-SA"/>
        </w:rPr>
      </w:pPr>
      <w:bookmarkStart w:id="79" w:name="_Toc197942006"/>
      <w:r>
        <w:rPr>
          <w:lang w:eastAsia="ru-RU" w:bidi="ar-SA"/>
        </w:rPr>
        <w:t>Датасет</w:t>
      </w:r>
      <w:bookmarkEnd w:id="79"/>
    </w:p>
    <w:p w14:paraId="28F24AA0" w14:textId="778F700B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1632F37B" w:rsidR="008C0187" w:rsidRDefault="008C0187" w:rsidP="00734647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734647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734647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0343AB84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3C47B59B" w:rsidR="008C0187" w:rsidRDefault="00C812BA" w:rsidP="00C812BA">
      <w:pPr>
        <w:pStyle w:val="a0"/>
      </w:pPr>
      <w:bookmarkStart w:id="80" w:name="_Toc197942007"/>
      <w:r>
        <w:t>Конфигурации</w:t>
      </w:r>
      <w:bookmarkEnd w:id="80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734647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734647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08167E5" w:rsidR="008C0187" w:rsidRDefault="008C0187" w:rsidP="00734647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 xml:space="preserve">так как данная версия без информационного поиска,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301E3317" w:rsidR="008C0187" w:rsidRPr="00481E60" w:rsidRDefault="00C812BA" w:rsidP="00F660B1">
      <w:pPr>
        <w:pStyle w:val="a0"/>
      </w:pPr>
      <w:bookmarkStart w:id="81" w:name="_Toc197942008"/>
      <w:r>
        <w:t>Анализ результатов</w:t>
      </w:r>
      <w:bookmarkEnd w:id="81"/>
    </w:p>
    <w:p w14:paraId="69D4FCD2" w14:textId="5F4D2E1F" w:rsidR="008C0187" w:rsidRPr="007F1957" w:rsidRDefault="008C0187" w:rsidP="008C0187">
      <w:pPr>
        <w:pStyle w:val="af5"/>
      </w:pPr>
      <w:r>
        <w:t xml:space="preserve">Стоит отметить, что большие языковые модели склонны к более лояльной </w:t>
      </w:r>
      <w:r>
        <w:lastRenderedPageBreak/>
        <w:t>оценке своих текстов</w:t>
      </w:r>
      <w:r w:rsidRPr="007F1957">
        <w:t xml:space="preserve"> [</w:t>
      </w:r>
      <w:r w:rsidR="00411B99">
        <w:t>ссылка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411B99">
        <w:t>ссылка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Pr="007F1957">
        <w:t>.</w:t>
      </w:r>
    </w:p>
    <w:p w14:paraId="2AF402D8" w14:textId="1C9A10BB" w:rsidR="008C0187" w:rsidRDefault="008C0187" w:rsidP="00C812BA">
      <w:pPr>
        <w:pStyle w:val="a1"/>
      </w:pPr>
      <w:bookmarkStart w:id="82" w:name="_Toc191554232"/>
      <w:bookmarkStart w:id="83" w:name="_Toc197942009"/>
      <w:r>
        <w:t>Сравнение метрик на разных конфигурациях</w:t>
      </w:r>
      <w:bookmarkEnd w:id="82"/>
      <w:bookmarkEnd w:id="8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577C6B59" w:rsidR="008C0187" w:rsidRDefault="008C0187" w:rsidP="00C812BA">
      <w:pPr>
        <w:pStyle w:val="a1"/>
      </w:pPr>
      <w:bookmarkStart w:id="84" w:name="_Toc191554233"/>
      <w:bookmarkStart w:id="85" w:name="_Toc197942010"/>
      <w:r>
        <w:t>Выводы по метрикам</w:t>
      </w:r>
      <w:bookmarkEnd w:id="84"/>
      <w:bookmarkEnd w:id="85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6501A6AD" w:rsidR="0091474B" w:rsidRDefault="0091474B" w:rsidP="0091474B">
      <w:pPr>
        <w:pStyle w:val="a0"/>
      </w:pPr>
      <w:bookmarkStart w:id="86" w:name="_Toc197942011"/>
      <w:r>
        <w:t>Пилотное тестирование</w:t>
      </w:r>
      <w:bookmarkEnd w:id="86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lastRenderedPageBreak/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734647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734647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33441102" w:rsidR="009E74E2" w:rsidRDefault="009E74E2" w:rsidP="009E74E2">
      <w:pPr>
        <w:pStyle w:val="af0"/>
      </w:pPr>
      <w:bookmarkStart w:id="87" w:name="_Toc197942012"/>
      <w:r>
        <w:lastRenderedPageBreak/>
        <w:t>ЗАКЛЮЧЕНИЕ</w:t>
      </w:r>
      <w:bookmarkEnd w:id="87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BFA026D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</w:t>
      </w:r>
      <w:r>
        <w:lastRenderedPageBreak/>
        <w:t>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88" w:name="_Toc185503915"/>
      <w:r>
        <w:lastRenderedPageBreak/>
        <w:t xml:space="preserve"> </w:t>
      </w:r>
      <w:bookmarkStart w:id="89" w:name="_Toc197942013"/>
      <w:r w:rsidR="008C0187" w:rsidRPr="00181935">
        <w:t>СПИСОК ИСПОЛЬЗОВАННЫХ ИСТОЧНИКОВ</w:t>
      </w:r>
      <w:bookmarkEnd w:id="88"/>
      <w:bookmarkEnd w:id="89"/>
    </w:p>
    <w:p w14:paraId="6489B735" w14:textId="62FF33A8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24666C4" w14:textId="558F1E34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31E12001" w14:textId="789ECF89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2495A60C" w14:textId="0D407B08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1C0FF27A" w14:textId="79435FDF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2AD5FD2D" w14:textId="729D47B4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6E5E6C6E" w14:textId="02452687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3772A3EF" w14:textId="39A2BCDC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41B37790" w14:textId="4F55765F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</w:p>
    <w:p w14:paraId="1CFEB9A3" w14:textId="3BDB1C35" w:rsidR="008C0187" w:rsidRPr="009B72F1" w:rsidRDefault="00E40614" w:rsidP="00734647">
      <w:pPr>
        <w:pStyle w:val="af5"/>
        <w:numPr>
          <w:ilvl w:val="0"/>
          <w:numId w:val="26"/>
        </w:numPr>
        <w:ind w:left="0" w:firstLine="709"/>
      </w:pPr>
      <w:r w:rsidRPr="00EA6D6E">
        <w:t xml:space="preserve">5 </w:t>
      </w:r>
      <w:r w:rsidR="008C0187" w:rsidRPr="009B72F1">
        <w:t xml:space="preserve">Levels Of Text Splitting [Электронный ресурс]. — 2024. — Режим </w:t>
      </w:r>
      <w:r w:rsidR="008C0187" w:rsidRPr="009B72F1">
        <w:lastRenderedPageBreak/>
        <w:t xml:space="preserve">доступа: https://github.com/FullStackRetrieval-com/RetrievalTutorials/blob/main/tutorials/LevelsOfTextSplitting/5_Levels_Of_Text_Splitting.ipynb (дата обращения: 09.12.2024). </w:t>
      </w:r>
    </w:p>
    <w:p w14:paraId="73247263" w14:textId="32986704" w:rsidR="008C0187" w:rsidRPr="009B72F1" w:rsidRDefault="00833A5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734647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734647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Gu J. et al. A survey on llm-as-a-judge //arXiv preprint arXiv:2411.15594. – 2024.</w:t>
      </w:r>
    </w:p>
    <w:p w14:paraId="14CF6870" w14:textId="2E30D02C" w:rsidR="009B72F1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263D2D1" w14:textId="289D374E" w:rsidR="009B72F1" w:rsidRPr="00181935" w:rsidRDefault="009B72F1" w:rsidP="00734647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331C528E" w:rsidR="009B72F1" w:rsidRPr="008040CA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0A4A7C70" w14:textId="0A10ABBA" w:rsidR="009B72F1" w:rsidRDefault="00C10DCB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1C6F4368" w:rsidR="00997E90" w:rsidRDefault="009B72F1" w:rsidP="00734647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1E471063" w14:textId="77777777" w:rsidR="00997E90" w:rsidRPr="00C649DB" w:rsidRDefault="00997E90" w:rsidP="00997E90">
      <w:pPr>
        <w:ind w:firstLine="708"/>
      </w:pPr>
      <w:r w:rsidRPr="00C649DB">
        <w:t xml:space="preserve"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</w:t>
      </w:r>
      <w:r w:rsidRPr="00C649DB">
        <w:lastRenderedPageBreak/>
        <w:t>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997E90">
      <w:pPr>
        <w:ind w:firstLine="708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555FDA2" w14:textId="77777777" w:rsidR="00997E90" w:rsidRPr="00292B36" w:rsidRDefault="00997E90" w:rsidP="00997E9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7379BD67" w14:textId="37E1023D" w:rsidR="00997E90" w:rsidRDefault="00997E90" w:rsidP="00997E90">
      <w:pPr>
        <w:pStyle w:val="af5"/>
        <w:ind w:left="709" w:firstLine="0"/>
        <w:rPr>
          <w:lang w:val="en-US"/>
        </w:rPr>
      </w:pPr>
    </w:p>
    <w:p w14:paraId="79B13455" w14:textId="567CD1AD" w:rsidR="009B72F1" w:rsidRPr="001F3CA2" w:rsidRDefault="009B72F1" w:rsidP="001F3CA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sectPr w:rsidR="009B72F1" w:rsidRPr="001F3CA2" w:rsidSect="004E3802">
      <w:footerReference w:type="default" r:id="rId25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4E519" w14:textId="77777777" w:rsidR="00734647" w:rsidRDefault="00734647" w:rsidP="00DD0DFE">
      <w:r>
        <w:separator/>
      </w:r>
    </w:p>
  </w:endnote>
  <w:endnote w:type="continuationSeparator" w:id="0">
    <w:p w14:paraId="0D3173A2" w14:textId="77777777" w:rsidR="00734647" w:rsidRDefault="00734647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5CC4F" w14:textId="77777777" w:rsidR="00734647" w:rsidRDefault="00734647" w:rsidP="00DD0DFE">
      <w:r>
        <w:separator/>
      </w:r>
    </w:p>
  </w:footnote>
  <w:footnote w:type="continuationSeparator" w:id="0">
    <w:p w14:paraId="2D04364D" w14:textId="77777777" w:rsidR="00734647" w:rsidRDefault="00734647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3"/>
  </w:num>
  <w:num w:numId="5">
    <w:abstractNumId w:val="19"/>
  </w:num>
  <w:num w:numId="6">
    <w:abstractNumId w:val="23"/>
  </w:num>
  <w:num w:numId="7">
    <w:abstractNumId w:val="4"/>
  </w:num>
  <w:num w:numId="8">
    <w:abstractNumId w:val="1"/>
  </w:num>
  <w:num w:numId="9">
    <w:abstractNumId w:val="9"/>
  </w:num>
  <w:num w:numId="10">
    <w:abstractNumId w:val="25"/>
  </w:num>
  <w:num w:numId="11">
    <w:abstractNumId w:val="11"/>
  </w:num>
  <w:num w:numId="12">
    <w:abstractNumId w:val="18"/>
  </w:num>
  <w:num w:numId="13">
    <w:abstractNumId w:val="15"/>
  </w:num>
  <w:num w:numId="14">
    <w:abstractNumId w:val="17"/>
  </w:num>
  <w:num w:numId="15">
    <w:abstractNumId w:val="7"/>
  </w:num>
  <w:num w:numId="16">
    <w:abstractNumId w:val="3"/>
  </w:num>
  <w:num w:numId="17">
    <w:abstractNumId w:val="16"/>
  </w:num>
  <w:num w:numId="18">
    <w:abstractNumId w:val="5"/>
  </w:num>
  <w:num w:numId="19">
    <w:abstractNumId w:val="6"/>
  </w:num>
  <w:num w:numId="20">
    <w:abstractNumId w:val="0"/>
  </w:num>
  <w:num w:numId="21">
    <w:abstractNumId w:val="22"/>
  </w:num>
  <w:num w:numId="22">
    <w:abstractNumId w:val="24"/>
  </w:num>
  <w:num w:numId="23">
    <w:abstractNumId w:val="14"/>
  </w:num>
  <w:num w:numId="24">
    <w:abstractNumId w:val="21"/>
  </w:num>
  <w:num w:numId="25">
    <w:abstractNumId w:val="2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57EE"/>
    <w:rsid w:val="00020522"/>
    <w:rsid w:val="00022190"/>
    <w:rsid w:val="0003022E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2D04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11B99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57E1A"/>
    <w:rsid w:val="004635D5"/>
    <w:rsid w:val="00476733"/>
    <w:rsid w:val="00476B78"/>
    <w:rsid w:val="00481E60"/>
    <w:rsid w:val="00485BAB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C7298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736A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4CE5"/>
    <w:rsid w:val="006700B0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F0525"/>
    <w:rsid w:val="006F07BB"/>
    <w:rsid w:val="0070741A"/>
    <w:rsid w:val="00710928"/>
    <w:rsid w:val="00713A43"/>
    <w:rsid w:val="0072101F"/>
    <w:rsid w:val="007267F2"/>
    <w:rsid w:val="00734647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3CC3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DCB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272A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B5262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23152</TotalTime>
  <Pages>44</Pages>
  <Words>7866</Words>
  <Characters>44839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31</cp:revision>
  <cp:lastPrinted>2025-03-14T02:39:00Z</cp:lastPrinted>
  <dcterms:created xsi:type="dcterms:W3CDTF">2024-12-10T07:21:00Z</dcterms:created>
  <dcterms:modified xsi:type="dcterms:W3CDTF">2025-05-12T05:27:00Z</dcterms:modified>
  <dc:language>ru-RU</dc:language>
</cp:coreProperties>
</file>