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embeddings/oleObject25.bin" ContentType="application/vnd.openxmlformats-officedocument.oleObject"/>
  <Override PartName="/word/embeddings/oleObject24.bin" ContentType="application/vnd.openxmlformats-officedocument.oleObject"/>
  <Override PartName="/word/embeddings/oleObject23.bin" ContentType="application/vnd.openxmlformats-officedocument.oleObject"/>
  <Override PartName="/word/embeddings/oleObject4.bin" ContentType="application/vnd.openxmlformats-officedocument.oleObject"/>
  <Override PartName="/word/embeddings/oleObject31.bin" ContentType="application/vnd.openxmlformats-officedocument.oleObject"/>
  <Override PartName="/word/embeddings/oleObject29.bin" ContentType="application/vnd.openxmlformats-officedocument.oleObject"/>
  <Override PartName="/word/embeddings/oleObject5.bin" ContentType="application/vnd.openxmlformats-officedocument.oleObject"/>
  <Override PartName="/word/embeddings/oleObject32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6.bin" ContentType="application/vnd.openxmlformats-officedocument.oleObject"/>
  <Override PartName="/word/embeddings/oleObject30.bin" ContentType="application/vnd.openxmlformats-officedocument.oleObject"/>
  <Override PartName="/word/embeddings/oleObject3.bin" ContentType="application/vnd.openxmlformats-officedocument.oleObject"/>
  <Override PartName="/word/embeddings/oleObject28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2.bin" ContentType="application/vnd.openxmlformats-officedocument.oleObject"/>
  <Override PartName="/word/embeddings/oleObject27.bin" ContentType="application/vnd.openxmlformats-officedocument.oleObject"/>
  <Override PartName="/word/embeddings/oleObject1.bin" ContentType="application/vnd.openxmlformats-officedocument.oleObject"/>
  <Override PartName="/word/embeddings/oleObject26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20.bin" ContentType="application/vnd.openxmlformats-officedocument.oleObject"/>
  <Override PartName="/word/embeddings/oleObject19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media/image29.wmf" ContentType="image/x-wmf"/>
  <Override PartName="/word/media/image28.wmf" ContentType="image/x-wmf"/>
  <Override PartName="/word/media/image27.wmf" ContentType="image/x-wmf"/>
  <Override PartName="/word/media/image26.wmf" ContentType="image/x-wmf"/>
  <Override PartName="/word/media/image25.wmf" ContentType="image/x-wmf"/>
  <Override PartName="/word/media/image24.wmf" ContentType="image/x-wmf"/>
  <Override PartName="/word/media/image23.wmf" ContentType="image/x-wmf"/>
  <Override PartName="/word/media/image22.wmf" ContentType="image/x-wmf"/>
  <Override PartName="/word/media/image21.wmf" ContentType="image/x-wmf"/>
  <Override PartName="/word/media/image19.wmf" ContentType="image/x-wmf"/>
  <Override PartName="/word/media/image20.wmf" ContentType="image/x-wmf"/>
  <Override PartName="/word/media/image30.wmf" ContentType="image/x-wmf"/>
  <Override PartName="/word/media/image3.wmf" ContentType="image/x-wmf"/>
  <Override PartName="/word/media/image12.wmf" ContentType="image/x-wmf"/>
  <Override PartName="/word/media/image31.wmf" ContentType="image/x-wmf"/>
  <Override PartName="/word/media/image32.png" ContentType="image/png"/>
  <Override PartName="/word/media/image15.wmf" ContentType="image/x-wmf"/>
  <Override PartName="/word/media/image33.png" ContentType="image/png"/>
  <Override PartName="/word/media/image7.wmf" ContentType="image/x-wmf"/>
  <Override PartName="/word/media/image16.wmf" ContentType="image/x-wmf"/>
  <Override PartName="/word/media/image34.png" ContentType="image/png"/>
  <Override PartName="/word/media/image8.wmf" ContentType="image/x-wmf"/>
  <Override PartName="/word/media/image17.wmf" ContentType="image/x-wmf"/>
  <Override PartName="/word/media/image35.png" ContentType="image/png"/>
  <Override PartName="/word/media/image18.wmf" ContentType="image/x-wmf"/>
  <Override PartName="/word/media/image9.png" ContentType="image/png"/>
  <Override PartName="/word/media/image37.png" ContentType="image/png"/>
  <Override PartName="/word/media/image13.wmf" ContentType="image/x-wmf"/>
  <Override PartName="/word/media/image38.png" ContentType="image/png"/>
  <Override PartName="/word/media/image6.wmf" ContentType="image/x-wmf"/>
  <Override PartName="/word/media/image40.png" ContentType="image/png"/>
  <Override PartName="/word/media/image39.png" ContentType="image/png"/>
  <Override PartName="/word/media/image11.wmf" ContentType="image/x-wmf"/>
  <Override PartName="/word/media/image2.wmf" ContentType="image/x-wmf"/>
  <Override PartName="/word/media/image10.wmf" ContentType="image/x-wmf"/>
  <Override PartName="/word/media/image1.wmf" ContentType="image/x-wmf"/>
  <Override PartName="/word/media/image5.wmf" ContentType="image/x-wmf"/>
  <Override PartName="/word/media/image14.wmf" ContentType="image/x-wmf"/>
  <Override PartName="/word/media/image36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Домашнее задание №2  «Магнитостатика. Уравнения Максвелла»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№1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№1.По контуру в виде равностороннего треугольника идет ток </w:t>
      </w:r>
      <w:r>
        <w:rPr>
          <w:rFonts w:ascii="Times New Roman" w:hAnsi="Times New Roman"/>
          <w:b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=40 А. Длина </w:t>
      </w:r>
      <w:r>
        <w:rPr/>
        <w:object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9.75pt;height:10.5pt;mso-wrap-distance-right:0pt" filled="f" o:ole="">
            <v:imagedata r:id="rId3" o:title=""/>
          </v:shape>
          <o:OLEObject Type="Embed" ProgID="Equation.DSMT4" ShapeID="ole_rId2" DrawAspect="Content" ObjectID="_230617346" r:id="rId2"/>
        </w:object>
      </w:r>
      <w:r>
        <w:rPr>
          <w:rFonts w:ascii="Times New Roman" w:hAnsi="Times New Roman"/>
          <w:b/>
          <w:sz w:val="24"/>
          <w:szCs w:val="24"/>
        </w:rPr>
        <w:t xml:space="preserve">стороны треугольника равна 30 см. Определить магнитную индукцию </w:t>
      </w: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12.75pt;height:12.75pt;mso-wrap-distance-right:0pt" filled="f" o:ole="">
            <v:imagedata r:id="rId5" o:title=""/>
          </v:shape>
          <o:OLEObject Type="Embed" ProgID="Equation.DSMT4" ShapeID="ole_rId4" DrawAspect="Content" ObjectID="_899162575" r:id="rId4"/>
        </w:object>
      </w:r>
      <w:r>
        <w:rPr>
          <w:rFonts w:ascii="Times New Roman" w:hAnsi="Times New Roman"/>
          <w:b/>
          <w:sz w:val="24"/>
          <w:szCs w:val="24"/>
        </w:rPr>
        <w:t xml:space="preserve"> в точке пересечения высот.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№2.Бесконечно длинный тонкий проводник с током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=50А. Имеет изгиб (плоскую петлю)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=10см. Определить в точке </w:t>
      </w:r>
      <w:r>
        <w:rPr>
          <w:rFonts w:ascii="Times New Roman" w:hAnsi="Times New Roman"/>
          <w:b/>
          <w:i/>
          <w:sz w:val="24"/>
          <w:szCs w:val="24"/>
        </w:rPr>
        <w:t>О</w:t>
      </w:r>
      <w:r>
        <w:rPr>
          <w:rFonts w:ascii="Times New Roman" w:hAnsi="Times New Roman"/>
          <w:b/>
          <w:sz w:val="24"/>
          <w:szCs w:val="24"/>
        </w:rPr>
        <w:t xml:space="preserve"> магнитную индукцию В поля, создаваемого этим током.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№3.В однородном магнитном поле с индукцией </w:t>
      </w:r>
      <w:r>
        <w:rPr>
          <w:rFonts w:ascii="Times New Roman" w:hAnsi="Times New Roman"/>
          <w:b/>
          <w:i/>
          <w:sz w:val="24"/>
          <w:szCs w:val="24"/>
        </w:rPr>
        <w:t>В=</w:t>
      </w:r>
      <w:r>
        <w:rPr>
          <w:rFonts w:ascii="Times New Roman" w:hAnsi="Times New Roman"/>
          <w:b/>
          <w:sz w:val="24"/>
          <w:szCs w:val="24"/>
        </w:rPr>
        <w:t xml:space="preserve">1 Тл находится прямой провод длинной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 xml:space="preserve">=20 см, концы которого замкнуты вне поля. Сопротивление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 всей цепи равно 0,1 Ом. Найти силу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F</w:t>
      </w:r>
      <w:r>
        <w:rPr>
          <w:rFonts w:ascii="Times New Roman" w:hAnsi="Times New Roman"/>
          <w:b/>
          <w:sz w:val="24"/>
          <w:szCs w:val="24"/>
        </w:rPr>
        <w:t xml:space="preserve">, которую нужно приложить к проводу, чтобы перемещать его перпендикулярно линии индукции со скоростью </w:t>
      </w:r>
      <w:r>
        <w:rPr/>
        <w:object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9.75pt;height:10.5pt;mso-wrap-distance-right:0pt" filled="f" o:ole="">
            <v:imagedata r:id="rId7" o:title=""/>
          </v:shape>
          <o:OLEObject Type="Embed" ProgID="Equation.DSMT4" ShapeID="ole_rId6" DrawAspect="Content" ObjectID="_583737388" r:id="rId6"/>
        </w:object>
      </w:r>
      <w:r>
        <w:rPr>
          <w:rFonts w:ascii="Times New Roman" w:hAnsi="Times New Roman"/>
          <w:b/>
          <w:sz w:val="24"/>
          <w:szCs w:val="24"/>
        </w:rPr>
        <w:t>=2,5 м/с.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№4.По кольцу, сделанному из тонкого гибкого провода радиусом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, течет ток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i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 xml:space="preserve"> Перпендикулярно плоскости кольца возбуждено магнитное поле с индукцией</w:t>
      </w:r>
      <w:r>
        <w:rPr>
          <w:rFonts w:ascii="Times New Roman" w:hAnsi="Times New Roman"/>
          <w:b/>
          <w:i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 xml:space="preserve">, по направлению совпадающей с индукцией </w:t>
      </w:r>
      <w:r>
        <w:rPr>
          <w:rFonts w:ascii="Times New Roman" w:hAnsi="Times New Roman"/>
          <w:b/>
          <w:i/>
          <w:sz w:val="24"/>
          <w:szCs w:val="24"/>
        </w:rPr>
        <w:t>В1</w:t>
      </w:r>
      <w:r>
        <w:rPr>
          <w:rFonts w:ascii="Times New Roman" w:hAnsi="Times New Roman"/>
          <w:b/>
          <w:sz w:val="24"/>
          <w:szCs w:val="24"/>
        </w:rPr>
        <w:t xml:space="preserve"> собственного магнитного поля кольца. Определить работу </w:t>
      </w:r>
      <w:r>
        <w:rPr>
          <w:rFonts w:ascii="Times New Roman" w:hAnsi="Times New Roman"/>
          <w:b/>
          <w:i/>
          <w:sz w:val="24"/>
          <w:szCs w:val="24"/>
        </w:rPr>
        <w:t>А</w:t>
      </w:r>
      <w:r>
        <w:rPr>
          <w:rFonts w:ascii="Times New Roman" w:hAnsi="Times New Roman"/>
          <w:b/>
          <w:sz w:val="24"/>
          <w:szCs w:val="24"/>
        </w:rPr>
        <w:t xml:space="preserve"> внешних сил, которые, действуя на провод, деформировали его и придали ему форму квадрата. Сила тока при этом поддерживалась постоянной. Работой против упругих сил пренебречь.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№2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№1.Тонкий провод изогнут в виде правильного шестиугольника. Длина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z w:val="24"/>
          <w:szCs w:val="24"/>
        </w:rPr>
        <w:t xml:space="preserve"> стороны шестиугольника равна 10 см. Определить магнитную индукцию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 xml:space="preserve"> в центре шестиугольника, если по проводу течет ток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=25 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</w:rPr>
        <w:t>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№2.Бесконечно длинный тонкий проводник с Током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=50А. Имеет изгиб (плоскую петлю)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=10см. Определить в точке </w:t>
      </w:r>
      <w:r>
        <w:rPr>
          <w:rFonts w:ascii="Times New Roman" w:hAnsi="Times New Roman"/>
          <w:b/>
          <w:i/>
          <w:sz w:val="24"/>
          <w:szCs w:val="24"/>
        </w:rPr>
        <w:t>О</w:t>
      </w:r>
      <w:r>
        <w:rPr>
          <w:rFonts w:ascii="Times New Roman" w:hAnsi="Times New Roman"/>
          <w:b/>
          <w:sz w:val="24"/>
          <w:szCs w:val="24"/>
        </w:rPr>
        <w:t xml:space="preserve"> магнитную индукцию В поля, создаваемого этим током.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Задача №3.Прямой провод длиной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 xml:space="preserve">=10 см помещен в однородном магнитном поле с индукцией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>=1Тл. Концы его замкнуты гибким проводом, находящемся вне пол. Сопротивление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 всей цепи рано 0,4 Ом. Какова мощность </w:t>
      </w:r>
      <w:r>
        <w:rPr>
          <w:rFonts w:ascii="Times New Roman" w:hAnsi="Times New Roman"/>
          <w:b/>
          <w:i/>
          <w:sz w:val="24"/>
          <w:szCs w:val="24"/>
        </w:rPr>
        <w:t xml:space="preserve">Р </w:t>
      </w:r>
      <w:r>
        <w:rPr>
          <w:rFonts w:ascii="Times New Roman" w:hAnsi="Times New Roman"/>
          <w:b/>
          <w:sz w:val="24"/>
          <w:szCs w:val="24"/>
        </w:rPr>
        <w:t>потребуется для того, чтобы двигать провод перпендикулярно линиям индукции со скоростью</w:t>
      </w:r>
      <w:r>
        <w:rPr/>
        <w:object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9.75pt;height:10.5pt;mso-wrap-distance-right:0pt" filled="f" o:ole="">
            <v:imagedata r:id="rId9" o:title=""/>
          </v:shape>
          <o:OLEObject Type="Embed" ProgID="Equation.DSMT4" ShapeID="ole_rId8" DrawAspect="Content" ObjectID="_1702796268" r:id="rId8"/>
        </w:object>
      </w:r>
      <w:r>
        <w:rPr>
          <w:rFonts w:ascii="Times New Roman" w:hAnsi="Times New Roman"/>
          <w:b/>
          <w:sz w:val="24"/>
          <w:szCs w:val="24"/>
        </w:rPr>
        <w:t xml:space="preserve"> =20м/с?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i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№4.На расстоянии </w:t>
      </w:r>
      <w:r>
        <w:rPr/>
        <w:object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9.75pt;height:10.5pt;mso-wrap-distance-right:0pt" filled="f" o:ole="">
            <v:imagedata r:id="rId11" o:title=""/>
          </v:shape>
          <o:OLEObject Type="Embed" ProgID="Equation.DSMT4" ShapeID="ole_rId10" DrawAspect="Content" ObjectID="_2103643029" r:id="rId10"/>
        </w:object>
      </w:r>
      <w:r>
        <w:rPr>
          <w:rFonts w:ascii="Times New Roman" w:hAnsi="Times New Roman"/>
          <w:b/>
          <w:sz w:val="24"/>
          <w:szCs w:val="24"/>
        </w:rPr>
        <w:t xml:space="preserve"> от длинного провода с током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 находится кольцо радиусом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i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 xml:space="preserve"> Кольцо расположено так, что поток, пронизывающий его, максимально. Определить количество электричества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</w:rPr>
        <w:t xml:space="preserve">, которое протечет по кольцу, когда ток в проводнике будет выключен. Сопротивление кольца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. (Поле в пределах кольца считать однородным) 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№3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Задача №1.По тонкому проволочному кольцу течет ток. Не изменяя силы тока в проводнике, ему придали форму квадрата. Во сколько раз изменилась магнитная индукция в центре контура?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№2.Бесконечно длинный тонкий проводник с Током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=50А. Имеет изгиб (плоскую петлю)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=10см. Определить в точке </w:t>
      </w:r>
      <w:r>
        <w:rPr>
          <w:rFonts w:ascii="Times New Roman" w:hAnsi="Times New Roman"/>
          <w:b/>
          <w:i/>
          <w:sz w:val="24"/>
          <w:szCs w:val="24"/>
        </w:rPr>
        <w:t>О</w:t>
      </w:r>
      <w:r>
        <w:rPr>
          <w:rFonts w:ascii="Times New Roman" w:hAnsi="Times New Roman"/>
          <w:b/>
          <w:sz w:val="24"/>
          <w:szCs w:val="24"/>
        </w:rPr>
        <w:t xml:space="preserve"> магнитную индукцию В поля, создаваемого этим током.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№3.Прямой провод длиной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 xml:space="preserve">=40 см движется в однородном магнитном поле со скоростью </w:t>
      </w:r>
      <w:r>
        <w:rPr/>
        <w:object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9.75pt;height:10.5pt;mso-wrap-distance-right:0pt" filled="f" o:ole="">
            <v:imagedata r:id="rId13" o:title=""/>
          </v:shape>
          <o:OLEObject Type="Embed" ProgID="Equation.DSMT4" ShapeID="ole_rId12" DrawAspect="Content" ObjectID="_1654311129" r:id="rId12"/>
        </w:object>
      </w:r>
      <w:r>
        <w:rPr>
          <w:rFonts w:ascii="Times New Roman" w:hAnsi="Times New Roman"/>
          <w:b/>
          <w:sz w:val="24"/>
          <w:szCs w:val="24"/>
        </w:rPr>
        <w:t xml:space="preserve">=5 м/с перпендикулярно линиям индукции. Разность потенциалов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U</w:t>
      </w:r>
      <w:r>
        <w:rPr>
          <w:rFonts w:ascii="Times New Roman" w:hAnsi="Times New Roman"/>
          <w:b/>
          <w:sz w:val="24"/>
          <w:szCs w:val="24"/>
        </w:rPr>
        <w:t xml:space="preserve"> межу концами провода равна 0,6 В. Вычислить индукцию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 xml:space="preserve"> магнитного поля.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№4.Определить индуктивность </w:t>
      </w:r>
      <w:r>
        <w:rPr>
          <w:rFonts w:ascii="Times New Roman" w:hAnsi="Times New Roman"/>
          <w:b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 xml:space="preserve"> двухпроводной линии на участке длиной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 xml:space="preserve">. Радиус провода равен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, расстояние между осевыми линиями равно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z w:val="24"/>
          <w:szCs w:val="24"/>
        </w:rPr>
        <w:t>. (Учесть только внутренний ограниченный проводами).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№4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№1.Два бесконечно длинных прямых проводника скрещены под прямым углом. По проводам текут токи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i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 xml:space="preserve">=80А. и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i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 xml:space="preserve">=60А. Расстояние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z w:val="24"/>
          <w:szCs w:val="24"/>
        </w:rPr>
        <w:t xml:space="preserve"> между проводами равно 10 см. Определить магнитную индукцию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 xml:space="preserve"> в точке А, одинаково удаленной от обоих проводников.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№2.Бесконечно длинный тонкий проводник с Током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=50А. Имеет изгиб (плоскую петлю)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=10см. Определить в точке </w:t>
      </w:r>
      <w:r>
        <w:rPr>
          <w:rFonts w:ascii="Times New Roman" w:hAnsi="Times New Roman"/>
          <w:b/>
          <w:i/>
          <w:sz w:val="24"/>
          <w:szCs w:val="24"/>
        </w:rPr>
        <w:t>О</w:t>
      </w:r>
      <w:r>
        <w:rPr>
          <w:rFonts w:ascii="Times New Roman" w:hAnsi="Times New Roman"/>
          <w:b/>
          <w:sz w:val="24"/>
          <w:szCs w:val="24"/>
        </w:rPr>
        <w:t xml:space="preserve"> магнитную индукцию В поля, создаваемого этим током.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Задача №3.</w:t>
      </w: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margin">
                  <wp:posOffset>8975725</wp:posOffset>
                </wp:positionH>
                <wp:positionV relativeFrom="page">
                  <wp:posOffset>1400175</wp:posOffset>
                </wp:positionV>
                <wp:extent cx="123825" cy="161925"/>
                <wp:effectExtent l="0" t="0" r="0" b="0"/>
                <wp:wrapSquare wrapText="bothSides"/>
                <wp:docPr id="1" name="Рисунок 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2" descr=""/>
                        <pic:cNvPicPr/>
                      </pic:nvPicPr>
                      <pic:blipFill>
                        <a:blip r:embed="rId14"/>
                        <a:srcRect l="60993" t="49355" r="36168" b="44065"/>
                        <a:stretch/>
                      </pic:blipFill>
                      <pic:spPr>
                        <a:xfrm>
                          <a:off x="0" y="0"/>
                          <a:ext cx="123840" cy="162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2" stroked="f" o:allowincell="f" style="position:absolute;margin-left:706.75pt;margin-top:110.25pt;width:9.7pt;height:12.7pt;mso-wrap-style:none;v-text-anchor:middle;mso-position-horizontal-relative:margin;mso-position-vertical-relative:pag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rFonts w:ascii="Times New Roman" w:hAnsi="Times New Roman"/>
          <w:b/>
          <w:sz w:val="24"/>
          <w:szCs w:val="24"/>
        </w:rPr>
        <w:t xml:space="preserve">Проводник АВ массы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m</w:t>
      </w:r>
      <w:r>
        <w:rPr>
          <w:rFonts w:ascii="Times New Roman" w:hAnsi="Times New Roman"/>
          <w:b/>
          <w:sz w:val="24"/>
          <w:szCs w:val="24"/>
        </w:rPr>
        <w:t xml:space="preserve"> скользит без трения по двум длинным проводящим рельсам, расположенным на расстоянии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 xml:space="preserve"> друг от друга. На левом конце, рельсы замкнуты сопротивлением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. Система находится в однородном магнитном поле, перпендикулярном к плоскости контура. В момент времени </w:t>
      </w:r>
      <w:r>
        <w:rPr>
          <w:rFonts w:ascii="Times New Roman" w:hAnsi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/>
          <w:b/>
          <w:sz w:val="24"/>
          <w:szCs w:val="24"/>
        </w:rPr>
        <w:t xml:space="preserve">=0 стержню АВ сообщили вправо начальную скорость </w:t>
      </w:r>
      <w:r>
        <w:rPr/>
        <w:object>
          <v:shapetype id="_x0000_tole_rId16" coordsize="21600,21600" o:spt="ole_rId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" type="_x0000_tole_rId16" style="width:12.75pt;height:18.75pt;mso-wrap-distance-right:0pt" filled="f" o:ole="">
            <v:imagedata r:id="rId17" o:title=""/>
          </v:shape>
          <o:OLEObject Type="Embed" ProgID="Equation.DSMT4" ShapeID="ole_rId16" DrawAspect="Content" ObjectID="_517735086" r:id="rId16"/>
        </w:object>
      </w:r>
      <w:r>
        <w:rPr>
          <w:rFonts w:ascii="Times New Roman" w:hAnsi="Times New Roman"/>
          <w:b/>
          <w:sz w:val="24"/>
          <w:szCs w:val="24"/>
        </w:rPr>
        <w:t>. Пренебрегая сопротивлением рельсов и стержня АВ, а также самоиндукцией найди: а) расстояние, пройденное стержнем до остановки; б)количество тепла, выделенное при этом сопротивлении.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Задача №4.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Проволочный виток радиусом </w:t>
      </w:r>
      <w:r>
        <w:rPr>
          <w:rFonts w:ascii="Times New Roman" w:hAnsi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, имеющий сопротивление </w:t>
      </w:r>
      <w:r>
        <w:rPr>
          <w:rFonts w:ascii="Times New Roman" w:hAnsi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, находится в однородном магнитном поле с индукцией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 xml:space="preserve">. Плоскость рамки составляет угол </w:t>
      </w:r>
      <w:r>
        <w:rPr/>
        <w:object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12.75pt;height:10.5pt;mso-wrap-distance-right:0pt" filled="f" o:ole="">
            <v:imagedata r:id="rId19" o:title=""/>
          </v:shape>
          <o:OLEObject Type="Embed" ProgID="Equation.DSMT4" ShapeID="ole_rId18" DrawAspect="Content" ObjectID="_740877860" r:id="rId18"/>
        </w:object>
      </w:r>
      <w:r>
        <w:rPr>
          <w:rFonts w:ascii="Times New Roman" w:hAnsi="Times New Roman"/>
          <w:b/>
          <w:sz w:val="24"/>
          <w:szCs w:val="24"/>
        </w:rPr>
        <w:t xml:space="preserve"> с линиями индукции поля. Какое количество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</w:rPr>
        <w:t xml:space="preserve"> электричества протекает по витку, если магнитное поле исчезнет?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№5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№1.По двум бесконечно длинных прямых проводника скрещены под прямым углом. По проводам текут токи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i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 xml:space="preserve">=30А. и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i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 xml:space="preserve">=40А. Расстояние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z w:val="24"/>
          <w:szCs w:val="24"/>
        </w:rPr>
        <w:t xml:space="preserve"> между проводами равно 20 см. Определить магнитную индукцию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 xml:space="preserve"> в точке С, одинаково удаленной от обоих проводников.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№2.Бесконечно длинный тонкий проводник с Током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=50А. Имеет изгиб (плоскую петлю)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=10см. Определить в точке </w:t>
      </w:r>
      <w:r>
        <w:rPr>
          <w:rFonts w:ascii="Times New Roman" w:hAnsi="Times New Roman"/>
          <w:b/>
          <w:i/>
          <w:sz w:val="24"/>
          <w:szCs w:val="24"/>
        </w:rPr>
        <w:t>О</w:t>
      </w:r>
      <w:r>
        <w:rPr>
          <w:rFonts w:ascii="Times New Roman" w:hAnsi="Times New Roman"/>
          <w:b/>
          <w:sz w:val="24"/>
          <w:szCs w:val="24"/>
        </w:rPr>
        <w:t xml:space="preserve"> магнитную индукцию В поля, создаваемого этим током.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Задача №3.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По П-образному проводнику, расположенному в горизонтальной плоскости, может скользить без трения перемычка АВ. Последняя имеет длину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и массу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m</w:t>
      </w:r>
      <w:r>
        <w:rPr>
          <w:rFonts w:ascii="Times New Roman" w:hAnsi="Times New Roman"/>
          <w:b/>
          <w:sz w:val="24"/>
          <w:szCs w:val="24"/>
        </w:rPr>
        <w:t xml:space="preserve"> и сопротивлением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. Вся система находится в однородном магнитном поле с индукцией В, направленном вертикально. В момент </w:t>
      </w:r>
      <w:r>
        <w:rPr>
          <w:rFonts w:ascii="Times New Roman" w:hAnsi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/>
          <w:b/>
          <w:sz w:val="24"/>
          <w:szCs w:val="24"/>
        </w:rPr>
        <w:t xml:space="preserve">=0 на перемычку начали действовать постоянной горизонтальной силой </w:t>
      </w:r>
      <w:r>
        <w:rPr>
          <w:rFonts w:ascii="Times New Roman" w:hAnsi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/>
          <w:b/>
          <w:sz w:val="24"/>
          <w:szCs w:val="24"/>
        </w:rPr>
        <w:t xml:space="preserve">, и перемычка начала перемещаться поступательно вправо. Найти зависимость от времени </w:t>
      </w:r>
      <w:r>
        <w:rPr>
          <w:rFonts w:ascii="Times New Roman" w:hAnsi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/>
          <w:b/>
          <w:sz w:val="24"/>
          <w:szCs w:val="24"/>
        </w:rPr>
        <w:t xml:space="preserve"> скорости перемычки. Индуктивность контра и сопротивление П-образного проводника пренебрежимо малы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№4.По длинному прямому провод течет ток. Вблизи провода расположена квадратная рамка из тонкого провода сопротивлением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i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 xml:space="preserve"> Провод лежит в плоскости рамки и параллелен двум ее сторонам, расстояния до которых от проводов соответственно равны </w:t>
      </w:r>
      <w:r>
        <w:rPr/>
        <w:object>
          <v:shapetype id="_x0000_tole_rId20" coordsize="21600,21600" o:spt="ole_rId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" type="_x0000_tole_rId20" style="width:12.75pt;height:18.75pt;mso-wrap-distance-right:0pt" filled="f" o:ole="">
            <v:imagedata r:id="rId21" o:title=""/>
          </v:shape>
          <o:OLEObject Type="Embed" ProgID="Equation.DSMT4" ShapeID="ole_rId20" DrawAspect="Content" ObjectID="_968209057" r:id="rId20"/>
        </w:object>
      </w:r>
      <w:r>
        <w:rPr>
          <w:rFonts w:ascii="Times New Roman" w:hAnsi="Times New Roman"/>
          <w:b/>
          <w:sz w:val="24"/>
          <w:szCs w:val="24"/>
        </w:rPr>
        <w:t xml:space="preserve"> и </w:t>
      </w:r>
      <w:r>
        <w:rPr/>
        <w:object>
          <v:shapetype id="_x0000_tole_rId22" coordsize="21600,21600" o:spt="ole_rId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" type="_x0000_tole_rId22" style="width:12.75pt;height:18.75pt;mso-wrap-distance-right:0pt" filled="f" o:ole="">
            <v:imagedata r:id="rId23" o:title=""/>
          </v:shape>
          <o:OLEObject Type="Embed" ProgID="Equation.DSMT4" ShapeID="ole_rId22" DrawAspect="Content" ObjectID="_680905413" r:id="rId22"/>
        </w:object>
      </w:r>
      <w:r>
        <w:rPr>
          <w:rFonts w:ascii="Times New Roman" w:hAnsi="Times New Roman"/>
          <w:b/>
          <w:sz w:val="24"/>
          <w:szCs w:val="24"/>
        </w:rPr>
        <w:t xml:space="preserve"> Найти силу тока </w:t>
      </w:r>
      <w:r>
        <w:rPr>
          <w:rFonts w:ascii="Times New Roman" w:hAnsi="Times New Roman"/>
          <w:b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 в проводе, если при его включении через рамку протекло количество электричества 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</w:rPr>
        <w:t>.</w:t>
      </w:r>
    </w:p>
    <w:p>
      <w:pPr>
        <w:pStyle w:val="Normal"/>
        <w:tabs>
          <w:tab w:val="clear" w:pos="708"/>
          <w:tab w:val="center" w:pos="6237" w:leader="none"/>
        </w:tabs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 №6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№1.По проводнику, согнутому в виде квадратной рамки, со стороны 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</w:rPr>
        <w:t xml:space="preserve"> длины, течет ток </w:t>
      </w:r>
      <w:r>
        <w:rPr>
          <w:rFonts w:ascii="Times New Roman" w:hAnsi="Times New Roman"/>
          <w:b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. Определить магнитную индукцию 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</w:rPr>
        <w:t xml:space="preserve"> поля в точке, равноудаленной от вершин квадрата на расстояние, равное длине его стороны.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Задача №2.</w:t>
      </w: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3862070</wp:posOffset>
                </wp:positionH>
                <wp:positionV relativeFrom="paragraph">
                  <wp:posOffset>692785</wp:posOffset>
                </wp:positionV>
                <wp:extent cx="205740" cy="316865"/>
                <wp:effectExtent l="0" t="0" r="0" b="0"/>
                <wp:wrapNone/>
                <wp:docPr id="3" name="Рисунок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3" descr=""/>
                        <pic:cNvPicPr/>
                      </pic:nvPicPr>
                      <pic:blipFill>
                        <a:blip r:embed="rId24"/>
                        <a:srcRect l="17391" t="41915" r="72856" b="31398"/>
                        <a:stretch/>
                      </pic:blipFill>
                      <pic:spPr>
                        <a:xfrm>
                          <a:off x="0" y="0"/>
                          <a:ext cx="205920" cy="316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3" stroked="f" o:allowincell="f" style="position:absolute;margin-left:304.1pt;margin-top:54.55pt;width:16.15pt;height:24.9pt;mso-wrap-style:none;v-text-anchor:middle" type="_x0000_t75">
                <v:imagedata r:id="rId25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sz w:val="24"/>
          <w:szCs w:val="24"/>
        </w:rPr>
        <w:t xml:space="preserve">По плоскому контуру из тонкого провода течет ток </w:t>
      </w:r>
      <w:r>
        <w:rPr>
          <w:rFonts w:ascii="Times New Roman" w:hAnsi="Times New Roman"/>
          <w:b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=100. Определить магнитную индукцию В поля, создаваемого этим током в точке О. Радиус </w:t>
      </w:r>
      <w:r>
        <w:rPr>
          <w:rFonts w:ascii="Times New Roman" w:hAnsi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 изогнутой части контура равен 20см.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№3.По двум гладким медным шинам, установленным под углом </w:t>
      </w:r>
      <w:r>
        <w:rPr/>
        <w:object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12.75pt;height:10.5pt;mso-wrap-distance-right:0pt" filled="f" o:ole="">
            <v:imagedata r:id="rId27" o:title=""/>
          </v:shape>
          <o:OLEObject Type="Embed" ProgID="Equation.DSMT4" ShapeID="ole_rId26" DrawAspect="Content" ObjectID="_1844430266" r:id="rId26"/>
        </w:object>
      </w:r>
      <w:r>
        <w:rPr>
          <w:rFonts w:ascii="Times New Roman" w:hAnsi="Times New Roman"/>
          <w:b/>
          <w:sz w:val="24"/>
          <w:szCs w:val="24"/>
        </w:rPr>
        <w:t>к горизонту, скользит под действием силы тяжести медная перемычка массы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m</w:t>
      </w:r>
      <w:r>
        <w:rPr>
          <w:rFonts w:ascii="Times New Roman" w:hAnsi="Times New Roman"/>
          <w:b/>
          <w:sz w:val="24"/>
          <w:szCs w:val="24"/>
        </w:rPr>
        <w:t xml:space="preserve">. Вверху шины замкнуты на сопротивление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. Расстояние межу шинами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>. Система находится в однородном магнитном поле с индукцией В, перпендикулярном к плоскости, в которой перемещается перемычка. Сопротивления шин, перемычки и скользящих контактов, а также самоиндукция контура пренебрежимо малы. Найти установившуюся скорость перемычки.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Задача №4.Вычислить взаимную индуктивность длинного прямого провода и прямоугольной рамки со сторонами </w:t>
      </w:r>
      <w:r>
        <w:rPr>
          <w:rFonts w:ascii="Times New Roman" w:hAnsi="Times New Roman"/>
          <w:b/>
          <w:i/>
          <w:sz w:val="24"/>
          <w:szCs w:val="24"/>
        </w:rPr>
        <w:t>а</w:t>
      </w:r>
      <w:r>
        <w:rPr>
          <w:rFonts w:ascii="Times New Roman" w:hAnsi="Times New Roman"/>
          <w:b/>
          <w:sz w:val="24"/>
          <w:szCs w:val="24"/>
        </w:rPr>
        <w:t xml:space="preserve"> и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 xml:space="preserve">. Рамка и провод лежат водной плоскости, причем ближайшая к проводу сторона рамки длиной </w:t>
      </w:r>
      <w:r>
        <w:rPr>
          <w:rFonts w:ascii="Times New Roman" w:hAnsi="Times New Roman"/>
          <w:b/>
          <w:i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 xml:space="preserve"> параллельна проводу и отстоит от не на расстояние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l</w:t>
      </w:r>
      <w:r>
        <w:rPr>
          <w:rFonts w:ascii="Times New Roman" w:hAnsi="Times New Roman"/>
          <w:b/>
          <w:sz w:val="24"/>
          <w:szCs w:val="24"/>
        </w:rPr>
        <w:t>.</w:t>
      </w:r>
      <w:bookmarkStart w:id="0" w:name="_GoBack"/>
      <w:bookmarkEnd w:id="0"/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Ответы: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6.4 </w:t>
      </w:r>
      <w:r>
        <w:rPr/>
        <w:object>
          <v:shapetype id="_x0000_tole_rId28" coordsize="21600,21600" o:spt="ole_rId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" type="_x0000_tole_rId28" style="width:95.25pt;height:34.5pt;mso-wrap-distance-right:0pt" filled="f" o:ole="">
            <v:imagedata r:id="rId29" o:title=""/>
          </v:shape>
          <o:OLEObject Type="Embed" ProgID="Equation.DSMT4" ShapeID="ole_rId28" DrawAspect="Content" ObjectID="_2108491543" r:id="rId28"/>
        </w:object>
      </w:r>
      <w:r>
        <w:rPr>
          <w:rFonts w:ascii="Times New Roman" w:hAnsi="Times New Roman"/>
          <w:b/>
          <w:sz w:val="24"/>
          <w:szCs w:val="24"/>
        </w:rPr>
        <w:t xml:space="preserve">; 6.3 </w:t>
      </w:r>
      <w:r>
        <w:rPr/>
        <w:object>
          <v:shapetype id="_x0000_tole_rId30" coordsize="21600,21600" o:spt="ole_rId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" type="_x0000_tole_rId30" style="width:72pt;height:31.5pt;mso-wrap-distance-right:0pt" filled="f" o:ole="">
            <v:imagedata r:id="rId31" o:title=""/>
          </v:shape>
          <o:OLEObject Type="Embed" ProgID="Equation.DSMT4" ShapeID="ole_rId30" DrawAspect="Content" ObjectID="_585148881" r:id="rId30"/>
        </w:object>
      </w:r>
      <w:r>
        <w:rPr>
          <w:rFonts w:ascii="Times New Roman" w:hAnsi="Times New Roman"/>
          <w:b/>
          <w:sz w:val="24"/>
          <w:szCs w:val="24"/>
        </w:rPr>
        <w:t xml:space="preserve">; 6.2 </w:t>
      </w:r>
      <w:r>
        <w:rPr/>
        <w:object>
          <v:shapetype id="_x0000_tole_rId32" coordsize="21600,21600" o:spt="ole_rId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" type="_x0000_tole_rId32" style="width:147pt;height:40.5pt;mso-wrap-distance-right:0pt" filled="f" o:ole="">
            <v:imagedata r:id="rId33" o:title=""/>
          </v:shape>
          <o:OLEObject Type="Embed" ProgID="Equation.DSMT4" ShapeID="ole_rId32" DrawAspect="Content" ObjectID="_1534054130" r:id="rId32"/>
        </w:object>
      </w:r>
      <w:r>
        <w:rPr>
          <w:rFonts w:ascii="Times New Roman" w:hAnsi="Times New Roman"/>
          <w:b/>
          <w:sz w:val="24"/>
          <w:szCs w:val="24"/>
        </w:rPr>
        <w:t xml:space="preserve">; 6.1 </w:t>
      </w:r>
      <w:r>
        <w:rPr/>
        <w:object>
          <v:shapetype id="_x0000_tole_rId34" coordsize="21600,21600" o:spt="ole_rId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" type="_x0000_tole_rId34" style="width:48pt;height:31.5pt;mso-wrap-distance-right:0pt" filled="f" o:ole="">
            <v:imagedata r:id="rId35" o:title=""/>
          </v:shape>
          <o:OLEObject Type="Embed" ProgID="Equation.DSMT4" ShapeID="ole_rId34" DrawAspect="Content" ObjectID="_2017586460" r:id="rId34"/>
        </w:object>
      </w:r>
      <w:r>
        <w:rPr>
          <w:rFonts w:ascii="Times New Roman" w:hAnsi="Times New Roman"/>
          <w:b/>
          <w:sz w:val="24"/>
          <w:szCs w:val="24"/>
        </w:rPr>
        <w:t xml:space="preserve">; 5.4 </w:t>
      </w:r>
      <w:r>
        <w:rPr/>
        <w:object>
          <v:shapetype id="_x0000_tole_rId36" coordsize="21600,21600" o:spt="ole_rId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" type="_x0000_tole_rId36" style="width:92.25pt;height:36pt;mso-wrap-distance-right:0pt" filled="f" o:ole="">
            <v:imagedata r:id="rId37" o:title=""/>
          </v:shape>
          <o:OLEObject Type="Embed" ProgID="Equation.DSMT4" ShapeID="ole_rId36" DrawAspect="Content" ObjectID="_1764612228" r:id="rId36"/>
        </w:object>
      </w:r>
      <w:r>
        <w:rPr>
          <w:rFonts w:ascii="Times New Roman" w:hAnsi="Times New Roman"/>
          <w:b/>
          <w:sz w:val="24"/>
          <w:szCs w:val="24"/>
        </w:rPr>
        <w:t xml:space="preserve">; 5.3 </w:t>
      </w:r>
      <w:r>
        <w:rPr/>
        <w:object>
          <v:shapetype id="_x0000_tole_rId38" coordsize="21600,21600" o:spt="ole_rId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" type="_x0000_tole_rId38" style="width:92.25pt;height:31.5pt;mso-wrap-distance-right:0pt" filled="f" o:ole="">
            <v:imagedata r:id="rId39" o:title=""/>
          </v:shape>
          <o:OLEObject Type="Embed" ProgID="Equation.DSMT4" ShapeID="ole_rId38" DrawAspect="Content" ObjectID="_1475002282" r:id="rId38"/>
        </w:object>
      </w:r>
      <w:r>
        <w:rPr>
          <w:rFonts w:ascii="Times New Roman" w:hAnsi="Times New Roman"/>
          <w:b/>
          <w:sz w:val="24"/>
          <w:szCs w:val="24"/>
        </w:rPr>
        <w:t xml:space="preserve">где </w:t>
      </w:r>
      <w:r>
        <w:rPr/>
        <w:object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45.75pt;height:32.25pt;mso-wrap-distance-right:0pt" filled="f" o:ole="">
            <v:imagedata r:id="rId41" o:title=""/>
          </v:shape>
          <o:OLEObject Type="Embed" ProgID="Equation.DSMT4" ShapeID="ole_rId40" DrawAspect="Content" ObjectID="_1586379574" r:id="rId40"/>
        </w:object>
      </w:r>
      <w:r>
        <w:rPr>
          <w:rFonts w:ascii="Times New Roman" w:hAnsi="Times New Roman"/>
          <w:b/>
          <w:sz w:val="24"/>
          <w:szCs w:val="24"/>
        </w:rPr>
        <w:t>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5.2 </w:t>
      </w:r>
      <w:r>
        <w:rPr/>
        <w:object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162pt;height:40.5pt;mso-wrap-distance-right:0pt" filled="f" o:ole="">
            <v:imagedata r:id="rId43" o:title=""/>
          </v:shape>
          <o:OLEObject Type="Embed" ProgID="Equation.DSMT4" ShapeID="ole_rId42" DrawAspect="Content" ObjectID="_1291695875" r:id="rId42"/>
        </w:object>
      </w:r>
      <w:r>
        <w:rPr>
          <w:rFonts w:ascii="Times New Roman" w:hAnsi="Times New Roman"/>
          <w:b/>
          <w:sz w:val="24"/>
          <w:szCs w:val="24"/>
        </w:rPr>
        <w:t>; 5.1 50</w:t>
      </w:r>
      <w:r>
        <w:rPr>
          <w:rFonts w:ascii="Times New Roman" w:hAnsi="Times New Roman"/>
          <w:b/>
          <w:i/>
          <w:sz w:val="24"/>
          <w:szCs w:val="24"/>
        </w:rPr>
        <w:t>мкТл;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4.4 </w:t>
      </w:r>
      <w:r>
        <w:rPr/>
        <w:object>
          <v:shapetype id="_x0000_tole_rId44" coordsize="21600,21600" o:spt="ole_rId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" type="_x0000_tole_rId44" style="width:77.25pt;height:32.25pt;mso-wrap-distance-right:0pt" filled="f" o:ole="">
            <v:imagedata r:id="rId45" o:title=""/>
          </v:shape>
          <o:OLEObject Type="Embed" ProgID="Equation.DSMT4" ShapeID="ole_rId44" DrawAspect="Content" ObjectID="_1563833545" r:id="rId44"/>
        </w:object>
      </w:r>
      <w:r>
        <w:rPr>
          <w:rFonts w:ascii="Times New Roman" w:hAnsi="Times New Roman"/>
          <w:b/>
          <w:sz w:val="24"/>
          <w:szCs w:val="24"/>
        </w:rPr>
        <w:t xml:space="preserve">; 4.3 </w:t>
      </w:r>
      <w:r>
        <w:rPr/>
        <w:object>
          <v:shapetype id="_x0000_tole_rId46" coordsize="21600,21600" o:spt="ole_rId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" type="_x0000_tole_rId46" style="width:105pt;height:31.5pt;mso-wrap-distance-right:0pt" filled="f" o:ole="">
            <v:imagedata r:id="rId47" o:title=""/>
          </v:shape>
          <o:OLEObject Type="Embed" ProgID="Equation.DSMT4" ShapeID="ole_rId46" DrawAspect="Content" ObjectID="_1491864443" r:id="rId46"/>
        </w:object>
      </w:r>
      <w:r>
        <w:rPr>
          <w:rFonts w:ascii="Times New Roman" w:hAnsi="Times New Roman"/>
          <w:b/>
          <w:sz w:val="24"/>
          <w:szCs w:val="24"/>
        </w:rPr>
        <w:t xml:space="preserve">; 4.2 </w:t>
      </w:r>
      <w:r>
        <w:rPr/>
        <w:object>
          <v:shapetype id="_x0000_tole_rId48" coordsize="21600,21600" o:spt="ole_rId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" type="_x0000_tole_rId48" style="width:135.75pt;height:31.5pt;mso-wrap-distance-right:0pt" filled="f" o:ole="">
            <v:imagedata r:id="rId49" o:title=""/>
          </v:shape>
          <o:OLEObject Type="Embed" ProgID="Equation.DSMT4" ShapeID="ole_rId48" DrawAspect="Content" ObjectID="_4812821" r:id="rId48"/>
        </w:object>
      </w:r>
      <w:r>
        <w:rPr>
          <w:rFonts w:ascii="Times New Roman" w:hAnsi="Times New Roman"/>
          <w:b/>
          <w:sz w:val="24"/>
          <w:szCs w:val="24"/>
        </w:rPr>
        <w:t>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4.1 </w:t>
      </w:r>
      <w:r>
        <w:rPr/>
        <w:object>
          <v:shapetype id="_x0000_tole_rId50" coordsize="21600,21600" o:spt="ole_rId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" type="_x0000_tole_rId50" style="width:140.25pt;height:31.5pt;mso-wrap-distance-right:0pt" filled="f" o:ole="">
            <v:imagedata r:id="rId51" o:title=""/>
          </v:shape>
          <o:OLEObject Type="Embed" ProgID="Equation.DSMT4" ShapeID="ole_rId50" DrawAspect="Content" ObjectID="_1397328958" r:id="rId50"/>
        </w:object>
      </w:r>
      <w:r>
        <w:rPr>
          <w:rFonts w:ascii="Times New Roman" w:hAnsi="Times New Roman"/>
          <w:b/>
          <w:sz w:val="24"/>
          <w:szCs w:val="24"/>
        </w:rPr>
        <w:t xml:space="preserve">; 3.4 </w:t>
      </w:r>
      <w:r>
        <w:rPr/>
        <w:object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80.25pt;height:31.5pt;mso-wrap-distance-right:0pt" filled="f" o:ole="">
            <v:imagedata r:id="rId53" o:title=""/>
          </v:shape>
          <o:OLEObject Type="Embed" ProgID="Equation.DSMT4" ShapeID="ole_rId52" DrawAspect="Content" ObjectID="_827076014" r:id="rId52"/>
        </w:object>
      </w:r>
      <w:r>
        <w:rPr>
          <w:rFonts w:ascii="Times New Roman" w:hAnsi="Times New Roman"/>
          <w:b/>
          <w:sz w:val="24"/>
          <w:szCs w:val="24"/>
        </w:rPr>
        <w:t>; 3.3 0,3</w:t>
      </w:r>
      <w:r>
        <w:rPr>
          <w:rFonts w:ascii="Times New Roman" w:hAnsi="Times New Roman"/>
          <w:b/>
          <w:i/>
          <w:sz w:val="24"/>
          <w:szCs w:val="24"/>
        </w:rPr>
        <w:t xml:space="preserve"> Тл; </w:t>
      </w:r>
      <w:r>
        <w:rPr>
          <w:rFonts w:ascii="Times New Roman" w:hAnsi="Times New Roman"/>
          <w:b/>
          <w:sz w:val="24"/>
          <w:szCs w:val="24"/>
        </w:rPr>
        <w:t>3.2</w:t>
      </w:r>
      <w:r>
        <w:rPr>
          <w:rFonts w:ascii="Times New Roman" w:hAnsi="Times New Roman"/>
          <w:b/>
          <w:i/>
          <w:sz w:val="24"/>
          <w:szCs w:val="24"/>
        </w:rPr>
        <w:t xml:space="preserve">  ;</w:t>
      </w:r>
      <w:r>
        <w:rPr>
          <w:rFonts w:ascii="Times New Roman" w:hAnsi="Times New Roman"/>
          <w:b/>
          <w:sz w:val="24"/>
          <w:szCs w:val="24"/>
        </w:rPr>
        <w:t xml:space="preserve">3.1 </w:t>
      </w:r>
      <w:r>
        <w:rPr/>
        <w:object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57.75pt;height:34.5pt;mso-wrap-distance-right:0pt" filled="f" o:ole="">
            <v:imagedata r:id="rId55" o:title=""/>
          </v:shape>
          <o:OLEObject Type="Embed" ProgID="Equation.DSMT4" ShapeID="ole_rId54" DrawAspect="Content" ObjectID="_1469823530" r:id="rId54"/>
        </w:object>
      </w:r>
      <w:r>
        <w:rPr>
          <w:rFonts w:ascii="Times New Roman" w:hAnsi="Times New Roman"/>
          <w:b/>
          <w:sz w:val="24"/>
          <w:szCs w:val="24"/>
        </w:rPr>
        <w:t xml:space="preserve">; 2.4 </w:t>
      </w:r>
      <w:r>
        <w:rPr/>
        <w:object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51pt;height:32.25pt;mso-wrap-distance-right:0pt" filled="f" o:ole="">
            <v:imagedata r:id="rId57" o:title=""/>
          </v:shape>
          <o:OLEObject Type="Embed" ProgID="Equation.DSMT4" ShapeID="ole_rId56" DrawAspect="Content" ObjectID="_2117921614" r:id="rId56"/>
        </w:object>
      </w:r>
      <w:r>
        <w:rPr>
          <w:rFonts w:ascii="Times New Roman" w:hAnsi="Times New Roman"/>
          <w:b/>
          <w:sz w:val="24"/>
          <w:szCs w:val="24"/>
        </w:rPr>
        <w:t xml:space="preserve">; 2.3 10 Вт.;2.2 </w:t>
      </w:r>
      <w:r>
        <w:rPr/>
        <w:object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136.5pt;height:31.5pt;mso-wrap-distance-right:0pt" filled="f" o:ole="">
            <v:imagedata r:id="rId59" o:title=""/>
          </v:shape>
          <o:OLEObject Type="Embed" ProgID="Equation.DSMT4" ShapeID="ole_rId58" DrawAspect="Content" ObjectID="_1701231397" r:id="rId58"/>
        </w:object>
      </w:r>
      <w:r>
        <w:rPr>
          <w:rFonts w:ascii="Times New Roman" w:hAnsi="Times New Roman"/>
          <w:b/>
          <w:sz w:val="24"/>
          <w:szCs w:val="24"/>
        </w:rPr>
        <w:t>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2.1 </w:t>
      </w:r>
      <w:r>
        <w:rPr/>
        <w:object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110.25pt;height:36pt;mso-wrap-distance-right:0pt" filled="f" o:ole="">
            <v:imagedata r:id="rId61" o:title=""/>
          </v:shape>
          <o:OLEObject Type="Embed" ProgID="Equation.DSMT4" ShapeID="ole_rId60" DrawAspect="Content" ObjectID="_905439930" r:id="rId60"/>
        </w:object>
      </w:r>
      <w:r>
        <w:rPr>
          <w:rFonts w:ascii="Times New Roman" w:hAnsi="Times New Roman"/>
          <w:b/>
          <w:sz w:val="24"/>
          <w:szCs w:val="24"/>
        </w:rPr>
        <w:t xml:space="preserve">; 1.4 </w:t>
      </w:r>
      <w:r>
        <w:rPr/>
        <w:object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93.75pt;height:36pt;mso-wrap-distance-right:0pt" filled="f" o:ole="">
            <v:imagedata r:id="rId63" o:title=""/>
          </v:shape>
          <o:OLEObject Type="Embed" ProgID="Equation.DSMT4" ShapeID="ole_rId62" DrawAspect="Content" ObjectID="_103404459" r:id="rId62"/>
        </w:object>
      </w:r>
      <w:r>
        <w:rPr>
          <w:rFonts w:ascii="Times New Roman" w:hAnsi="Times New Roman"/>
          <w:b/>
          <w:sz w:val="24"/>
          <w:szCs w:val="24"/>
        </w:rPr>
        <w:t xml:space="preserve">; 1.3 </w:t>
      </w:r>
      <w:r>
        <w:rPr/>
        <w:object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53.25pt;height:32.25pt;mso-wrap-distance-right:0pt" filled="f" o:ole="">
            <v:imagedata r:id="rId65" o:title=""/>
          </v:shape>
          <o:OLEObject Type="Embed" ProgID="Equation.DSMT4" ShapeID="ole_rId64" DrawAspect="Content" ObjectID="_1215925020" r:id="rId64"/>
        </w:object>
      </w:r>
      <w:r>
        <w:rPr>
          <w:rFonts w:ascii="Times New Roman" w:hAnsi="Times New Roman"/>
          <w:b/>
          <w:sz w:val="24"/>
          <w:szCs w:val="24"/>
        </w:rPr>
        <w:t xml:space="preserve">; 1.2 </w:t>
      </w:r>
      <w:r>
        <w:rPr/>
        <w:object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136.5pt;height:31.5pt;mso-wrap-distance-right:0pt" filled="f" o:ole="">
            <v:imagedata r:id="rId67" o:title=""/>
          </v:shape>
          <o:OLEObject Type="Embed" ProgID="Equation.DSMT4" ShapeID="ole_rId66" DrawAspect="Content" ObjectID="_1491424763" r:id="rId66"/>
        </w:object>
      </w:r>
      <w:r>
        <w:rPr>
          <w:rFonts w:ascii="Times New Roman" w:hAnsi="Times New Roman"/>
          <w:b/>
          <w:sz w:val="24"/>
          <w:szCs w:val="24"/>
        </w:rPr>
        <w:t xml:space="preserve">; 1.1 </w:t>
      </w:r>
      <w:r>
        <w:rPr/>
        <w:object>
          <v:shapetype id="_x0000_tole_rId68" coordsize="21600,21600" o:spt="ole_rId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" type="_x0000_tole_rId68" style="width:108pt;height:32.25pt;mso-wrap-distance-right:0pt" filled="f" o:ole="">
            <v:imagedata r:id="rId69" o:title=""/>
          </v:shape>
          <o:OLEObject Type="Embed" ProgID="Equation.DSMT4" ShapeID="ole_rId68" DrawAspect="Content" ObjectID="_275746711" r:id="rId68"/>
        </w:object>
      </w:r>
      <w:r>
        <w:rPr>
          <w:rFonts w:ascii="Times New Roman" w:hAnsi="Times New Roman"/>
          <w:b/>
          <w:sz w:val="24"/>
          <w:szCs w:val="24"/>
        </w:rPr>
        <w:t>;</w:t>
      </w:r>
    </w:p>
    <w:tbl>
      <w:tblPr>
        <w:tblW w:w="1530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3539"/>
        <w:gridCol w:w="4176"/>
        <w:gridCol w:w="2961"/>
        <w:gridCol w:w="4632"/>
      </w:tblGrid>
      <w:tr>
        <w:trPr/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2238375" cy="1104900"/>
                      <wp:effectExtent l="0" t="0" r="0" b="0"/>
                      <wp:docPr id="5" name="Рисунок 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Рисунок 8" descr=""/>
                              <pic:cNvPicPr/>
                            </pic:nvPicPr>
                            <pic:blipFill>
                              <a:blip r:embed="rId70"/>
                              <a:srcRect l="29240" t="24454" r="11314" b="15005"/>
                              <a:stretch/>
                            </pic:blipFill>
                            <pic:spPr>
                              <a:xfrm>
                                <a:off x="0" y="0"/>
                                <a:ext cx="2238480" cy="11048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8" stroked="f" o:allowincell="f" style="position:absolute;margin-left:0pt;margin-top:-87.05pt;width:176.2pt;height:86.95pt;mso-wrap-style:none;v-text-anchor:middle;mso-position-vertical:top" type="_x0000_t75">
                      <v:imagedata r:id="rId7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  <w:tc>
          <w:tcPr>
            <w:tcW w:w="2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1066800" cy="1095375"/>
                      <wp:effectExtent l="0" t="0" r="0" b="0"/>
                      <wp:docPr id="7" name="Рисунок 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Рисунок 1" descr=""/>
                              <pic:cNvPicPr/>
                            </pic:nvPicPr>
                            <pic:blipFill>
                              <a:blip r:embed="rId72"/>
                              <a:srcRect l="36213" t="34395" r="29766" b="15689"/>
                              <a:stretch/>
                            </pic:blipFill>
                            <pic:spPr>
                              <a:xfrm>
                                <a:off x="0" y="0"/>
                                <a:ext cx="1066680" cy="10954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1" stroked="f" o:allowincell="f" style="position:absolute;margin-left:0pt;margin-top:-86.3pt;width:83.95pt;height:86.2pt;mso-wrap-style:none;v-text-anchor:middle;mso-position-vertical:top" type="_x0000_t75">
                      <v:imagedata r:id="rId73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1819275" cy="1171575"/>
                      <wp:effectExtent l="0" t="0" r="0" b="0"/>
                      <wp:docPr id="9" name="Рисунок 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Рисунок 5" descr=""/>
                              <pic:cNvPicPr/>
                            </pic:nvPicPr>
                            <pic:blipFill>
                              <a:blip r:embed="rId74"/>
                              <a:srcRect l="30956" t="32328" r="26642" b="19188"/>
                              <a:stretch/>
                            </pic:blipFill>
                            <pic:spPr>
                              <a:xfrm>
                                <a:off x="0" y="0"/>
                                <a:ext cx="1819440" cy="11714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5" stroked="f" o:allowincell="f" style="position:absolute;margin-left:0pt;margin-top:-92.3pt;width:143.2pt;height:92.2pt;mso-wrap-style:none;v-text-anchor:middle;mso-position-vertical:top" type="_x0000_t75">
                      <v:imagedata r:id="rId75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</w:tr>
      <w:tr>
        <w:trPr/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1704975" cy="1028700"/>
                      <wp:effectExtent l="0" t="0" r="0" b="0"/>
                      <wp:docPr id="11" name="Рисунок 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Рисунок 6" descr=""/>
                              <pic:cNvPicPr/>
                            </pic:nvPicPr>
                            <pic:blipFill>
                              <a:blip r:embed="rId76"/>
                              <a:srcRect l="29652" t="35428" r="30513" b="20714"/>
                              <a:stretch/>
                            </pic:blipFill>
                            <pic:spPr>
                              <a:xfrm>
                                <a:off x="0" y="0"/>
                                <a:ext cx="1704960" cy="10288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6" stroked="f" o:allowincell="f" style="position:absolute;margin-left:0pt;margin-top:-81.05pt;width:134.2pt;height:80.95pt;mso-wrap-style:none;v-text-anchor:middle;mso-position-vertical:top" type="_x0000_t75">
                      <v:imagedata r:id="rId77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1847850" cy="1990725"/>
                      <wp:effectExtent l="0" t="0" r="0" b="0"/>
                      <wp:docPr id="13" name="Рисунок 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Рисунок 7" descr=""/>
                              <pic:cNvPicPr/>
                            </pic:nvPicPr>
                            <pic:blipFill>
                              <a:blip r:embed="rId78"/>
                              <a:srcRect l="25452" t="22283" r="21772" b="6097"/>
                              <a:stretch/>
                            </pic:blipFill>
                            <pic:spPr>
                              <a:xfrm>
                                <a:off x="0" y="0"/>
                                <a:ext cx="1847880" cy="19908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7" stroked="f" o:allowincell="f" style="position:absolute;margin-left:0pt;margin-top:-156.8pt;width:145.45pt;height:156.7pt;mso-wrap-style:none;v-text-anchor:middle;mso-position-vertical:top" type="_x0000_t75">
                      <v:imagedata r:id="rId7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  <w:tc>
          <w:tcPr>
            <w:tcW w:w="2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4.1</w: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4.3</w:t>
            </w:r>
            <w:r>
              <w:rPr/>
              <mc:AlternateContent>
                <mc:Choice Requires="wps">
                  <w:drawing>
                    <wp:inline distT="0" distB="0" distL="0" distR="0">
                      <wp:extent cx="2209800" cy="1847850"/>
                      <wp:effectExtent l="0" t="0" r="0" b="0"/>
                      <wp:docPr id="15" name="Рисунок 1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Рисунок 11" descr=""/>
                              <pic:cNvPicPr/>
                            </pic:nvPicPr>
                            <pic:blipFill>
                              <a:blip r:embed="rId80"/>
                              <a:srcRect l="30181" t="24941" r="23900" b="11959"/>
                              <a:stretch/>
                            </pic:blipFill>
                            <pic:spPr>
                              <a:xfrm>
                                <a:off x="0" y="0"/>
                                <a:ext cx="2209680" cy="18478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11" stroked="f" o:allowincell="f" style="position:absolute;margin-left:0pt;margin-top:-145.55pt;width:173.95pt;height:145.45pt;mso-wrap-style:none;v-text-anchor:middle;mso-position-vertical:top" type="_x0000_t75">
                      <v:imagedata r:id="rId8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</w:tr>
      <w:tr>
        <w:trPr/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5.1</w:t>
            </w:r>
            <w:r>
              <w:rPr/>
              <mc:AlternateContent>
                <mc:Choice Requires="wps">
                  <w:drawing>
                    <wp:inline distT="0" distB="0" distL="0" distR="0">
                      <wp:extent cx="1847850" cy="1990725"/>
                      <wp:effectExtent l="0" t="0" r="0" b="0"/>
                      <wp:docPr id="17" name="Рисунок 1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Рисунок 13" descr=""/>
                              <pic:cNvPicPr/>
                            </pic:nvPicPr>
                            <pic:blipFill>
                              <a:blip r:embed="rId82"/>
                              <a:srcRect l="25452" t="22283" r="21772" b="6097"/>
                              <a:stretch/>
                            </pic:blipFill>
                            <pic:spPr>
                              <a:xfrm>
                                <a:off x="0" y="0"/>
                                <a:ext cx="1847880" cy="19908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13" stroked="f" o:allowincell="f" style="position:absolute;margin-left:0pt;margin-top:-156.8pt;width:145.45pt;height:156.7pt;mso-wrap-style:none;v-text-anchor:middle;mso-position-vertical:top" type="_x0000_t75">
                      <v:imagedata r:id="rId83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5.2 </w:t>
            </w:r>
            <w:r>
              <w:rPr/>
              <mc:AlternateContent>
                <mc:Choice Requires="wps">
                  <w:drawing>
                    <wp:inline distT="0" distB="0" distL="0" distR="0">
                      <wp:extent cx="2476500" cy="1314450"/>
                      <wp:effectExtent l="0" t="0" r="0" b="0"/>
                      <wp:docPr id="19" name="Рисунок 1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Рисунок 14" descr=""/>
                              <pic:cNvPicPr/>
                            </pic:nvPicPr>
                            <pic:blipFill>
                              <a:blip r:embed="rId84"/>
                              <a:srcRect l="34885" t="27352" r="19971" b="29715"/>
                              <a:stretch/>
                            </pic:blipFill>
                            <pic:spPr>
                              <a:xfrm>
                                <a:off x="0" y="0"/>
                                <a:ext cx="2476440" cy="13143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14" stroked="f" o:allowincell="f" style="position:absolute;margin-left:0pt;margin-top:-103.55pt;width:194.95pt;height:103.45pt;mso-wrap-style:none;v-text-anchor:middle;mso-position-vertical:top" type="_x0000_t75">
                      <v:imagedata r:id="rId85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  <w:tc>
          <w:tcPr>
            <w:tcW w:w="2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6.1 </w:t>
            </w:r>
            <w:r>
              <w:rPr/>
              <mc:AlternateContent>
                <mc:Choice Requires="wps">
                  <w:drawing>
                    <wp:inline distT="0" distB="0" distL="0" distR="0">
                      <wp:extent cx="1590675" cy="1333500"/>
                      <wp:effectExtent l="0" t="0" r="0" b="0"/>
                      <wp:docPr id="21" name="Рисунок 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Рисунок 2" descr=""/>
                              <pic:cNvPicPr/>
                            </pic:nvPicPr>
                            <pic:blipFill>
                              <a:blip r:embed="rId86"/>
                              <a:srcRect l="30679" t="27943" r="32419" b="15098"/>
                              <a:stretch/>
                            </pic:blipFill>
                            <pic:spPr>
                              <a:xfrm>
                                <a:off x="0" y="0"/>
                                <a:ext cx="1590840" cy="13334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2" stroked="f" o:allowincell="f" style="position:absolute;margin-left:0pt;margin-top:-105.05pt;width:125.2pt;height:104.95pt;mso-wrap-style:none;v-text-anchor:middle;mso-position-vertical:top" type="_x0000_t75">
                      <v:imagedata r:id="rId87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6.3</w:t>
            </w:r>
            <w:r>
              <w:rPr/>
              <mc:AlternateContent>
                <mc:Choice Requires="wps">
                  <w:drawing>
                    <wp:inline distT="0" distB="0" distL="0" distR="0">
                      <wp:extent cx="2352675" cy="2133600"/>
                      <wp:effectExtent l="0" t="0" r="0" b="0"/>
                      <wp:docPr id="23" name="Рисунок 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" name="Рисунок 4" descr=""/>
                              <pic:cNvPicPr/>
                            </pic:nvPicPr>
                            <pic:blipFill>
                              <a:blip r:embed="rId88"/>
                              <a:srcRect l="31620" t="24646" r="26169" b="7377"/>
                              <a:stretch/>
                            </pic:blipFill>
                            <pic:spPr>
                              <a:xfrm>
                                <a:off x="0" y="0"/>
                                <a:ext cx="2352600" cy="21337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Рисунок 4" stroked="f" o:allowincell="f" style="position:absolute;margin-left:0pt;margin-top:-168.05pt;width:185.2pt;height:167.95pt;mso-wrap-style:none;v-text-anchor:middle;mso-position-vertical:top" type="_x0000_t75">
                      <v:imagedata r:id="rId8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</w:tr>
    </w:tbl>
    <w:p>
      <w:pPr>
        <w:pStyle w:val="Normal"/>
        <w:spacing w:before="0" w:after="0"/>
        <w:ind w:firstLine="142" w:left="284"/>
        <w:jc w:val="both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</w:r>
    </w:p>
    <w:sectPr>
      <w:type w:val="nextPage"/>
      <w:pgSz w:w="16838" w:h="23811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locked="1" w:uiPriority="0" w:semiHidden="0" w:unhideWhenUsed="0" w:qFormat="1"/>
    <w:lsdException w:name="heading 1" w:locked="1" w:uiPriority="0" w:semiHidden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semiHidden="0" w:unhideWhenUsed="0"/>
    <w:lsdException w:name="toc 2" w:locked="1" w:uiPriority="0" w:semiHidden="0" w:unhideWhenUsed="0"/>
    <w:lsdException w:name="toc 3" w:locked="1" w:uiPriority="0" w:semiHidden="0" w:unhideWhenUsed="0"/>
    <w:lsdException w:name="toc 4" w:locked="1" w:uiPriority="0" w:semiHidden="0" w:unhideWhenUsed="0"/>
    <w:lsdException w:name="toc 5" w:locked="1" w:uiPriority="0" w:semiHidden="0" w:unhideWhenUsed="0"/>
    <w:lsdException w:name="toc 6" w:locked="1" w:uiPriority="0" w:semiHidden="0" w:unhideWhenUsed="0"/>
    <w:lsdException w:name="toc 7" w:locked="1" w:uiPriority="0" w:semiHidden="0" w:unhideWhenUsed="0"/>
    <w:lsdException w:name="toc 8" w:locked="1" w:uiPriority="0" w:semiHidden="0" w:unhideWhenUsed="0"/>
    <w:lsdException w:name="toc 9" w:locked="1" w:uiPriority="0" w:semiHidden="0" w:unhideWhenUsed="0"/>
    <w:lsdException w:name="caption" w:locked="1" w:uiPriority="0" w:qFormat="1"/>
    <w:lsdException w:name="Title" w:locked="1" w:uiPriority="0" w:semiHidden="0" w:unhideWhenUsed="0" w:qFormat="1"/>
    <w:lsdException w:name="Default Paragraph Font" w:locked="1" w:uiPriority="0" w:semiHidden="0" w:unhideWhenUsed="0"/>
    <w:lsdException w:name="Subtitle" w:locked="1" w:uiPriority="0" w:semiHidden="0" w:unhideWhenUsed="0" w:qFormat="1"/>
    <w:lsdException w:name="Strong" w:locked="1" w:uiPriority="0" w:semiHidden="0" w:unhideWhenUsed="0" w:qFormat="1"/>
    <w:lsdException w:name="Emphasis" w:locked="1" w:uiPriority="0" w:semiHidden="0" w:unhideWhenUsed="0" w:qFormat="1"/>
    <w:lsdException w:name="Table Grid" w:locked="1" w:uiPriority="0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024c5"/>
    <w:pPr>
      <w:widowControl/>
      <w:bidi w:val="0"/>
      <w:spacing w:lineRule="auto" w:line="259" w:before="0" w:after="16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ru-RU" w:bidi="ar-SA"/>
    </w:rPr>
  </w:style>
  <w:style w:type="character" w:styleId="DefaultParagraphFont" w:default="1">
    <w:name w:val="Default Paragraph Font"/>
    <w:uiPriority w:val="99"/>
    <w:semiHidden/>
    <w:qFormat/>
    <w:rPr/>
  </w:style>
  <w:style w:type="character" w:styleId="PlaceholderText">
    <w:name w:val="Placeholder Text"/>
    <w:basedOn w:val="DefaultParagraphFont"/>
    <w:uiPriority w:val="99"/>
    <w:semiHidden/>
    <w:qFormat/>
    <w:rsid w:val="00656676"/>
    <w:rPr>
      <w:rFonts w:cs="Times New Roman"/>
      <w:color w:val="808080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numbering" w:styleId="Style16" w:default="1">
    <w:name w:val="Без списка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99"/>
    <w:rsid w:val="009542b6"/>
    <w:pPr>
      <w:spacing w:after="160" w:line="259" w:lineRule="auto"/>
    </w:pPr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3.wmf"/><Relationship Id="rId10" Type="http://schemas.openxmlformats.org/officeDocument/2006/relationships/oleObject" Target="embeddings/oleObject5.bin"/><Relationship Id="rId11" Type="http://schemas.openxmlformats.org/officeDocument/2006/relationships/image" Target="media/image1.wmf"/><Relationship Id="rId12" Type="http://schemas.openxmlformats.org/officeDocument/2006/relationships/oleObject" Target="embeddings/oleObject6.bin"/><Relationship Id="rId13" Type="http://schemas.openxmlformats.org/officeDocument/2006/relationships/image" Target="media/image3.wmf"/><Relationship Id="rId14" Type="http://schemas.openxmlformats.org/officeDocument/2006/relationships/image" Target="media/image4.png"/><Relationship Id="rId15" Type="http://schemas.openxmlformats.org/officeDocument/2006/relationships/image" Target="media/image4.png"/><Relationship Id="rId16" Type="http://schemas.openxmlformats.org/officeDocument/2006/relationships/oleObject" Target="embeddings/oleObject7.bin"/><Relationship Id="rId17" Type="http://schemas.openxmlformats.org/officeDocument/2006/relationships/image" Target="media/image5.wmf"/><Relationship Id="rId18" Type="http://schemas.openxmlformats.org/officeDocument/2006/relationships/oleObject" Target="embeddings/oleObject8.bin"/><Relationship Id="rId19" Type="http://schemas.openxmlformats.org/officeDocument/2006/relationships/image" Target="media/image6.wmf"/><Relationship Id="rId20" Type="http://schemas.openxmlformats.org/officeDocument/2006/relationships/oleObject" Target="embeddings/oleObject9.bin"/><Relationship Id="rId21" Type="http://schemas.openxmlformats.org/officeDocument/2006/relationships/image" Target="media/image7.wmf"/><Relationship Id="rId22" Type="http://schemas.openxmlformats.org/officeDocument/2006/relationships/oleObject" Target="embeddings/oleObject10.bin"/><Relationship Id="rId23" Type="http://schemas.openxmlformats.org/officeDocument/2006/relationships/image" Target="media/image8.wmf"/><Relationship Id="rId24" Type="http://schemas.openxmlformats.org/officeDocument/2006/relationships/image" Target="media/image9.png"/><Relationship Id="rId25" Type="http://schemas.openxmlformats.org/officeDocument/2006/relationships/image" Target="media/image9.png"/><Relationship Id="rId26" Type="http://schemas.openxmlformats.org/officeDocument/2006/relationships/oleObject" Target="embeddings/oleObject11.bin"/><Relationship Id="rId27" Type="http://schemas.openxmlformats.org/officeDocument/2006/relationships/image" Target="media/image10.wmf"/><Relationship Id="rId28" Type="http://schemas.openxmlformats.org/officeDocument/2006/relationships/oleObject" Target="embeddings/oleObject12.bin"/><Relationship Id="rId29" Type="http://schemas.openxmlformats.org/officeDocument/2006/relationships/image" Target="media/image11.wmf"/><Relationship Id="rId30" Type="http://schemas.openxmlformats.org/officeDocument/2006/relationships/oleObject" Target="embeddings/oleObject13.bin"/><Relationship Id="rId31" Type="http://schemas.openxmlformats.org/officeDocument/2006/relationships/image" Target="media/image12.wmf"/><Relationship Id="rId32" Type="http://schemas.openxmlformats.org/officeDocument/2006/relationships/oleObject" Target="embeddings/oleObject14.bin"/><Relationship Id="rId33" Type="http://schemas.openxmlformats.org/officeDocument/2006/relationships/image" Target="media/image13.wmf"/><Relationship Id="rId34" Type="http://schemas.openxmlformats.org/officeDocument/2006/relationships/oleObject" Target="embeddings/oleObject15.bin"/><Relationship Id="rId35" Type="http://schemas.openxmlformats.org/officeDocument/2006/relationships/image" Target="media/image14.wmf"/><Relationship Id="rId36" Type="http://schemas.openxmlformats.org/officeDocument/2006/relationships/oleObject" Target="embeddings/oleObject16.bin"/><Relationship Id="rId37" Type="http://schemas.openxmlformats.org/officeDocument/2006/relationships/image" Target="media/image15.wmf"/><Relationship Id="rId38" Type="http://schemas.openxmlformats.org/officeDocument/2006/relationships/oleObject" Target="embeddings/oleObject17.bin"/><Relationship Id="rId39" Type="http://schemas.openxmlformats.org/officeDocument/2006/relationships/image" Target="media/image16.wmf"/><Relationship Id="rId40" Type="http://schemas.openxmlformats.org/officeDocument/2006/relationships/oleObject" Target="embeddings/oleObject18.bin"/><Relationship Id="rId41" Type="http://schemas.openxmlformats.org/officeDocument/2006/relationships/image" Target="media/image17.wmf"/><Relationship Id="rId42" Type="http://schemas.openxmlformats.org/officeDocument/2006/relationships/oleObject" Target="embeddings/oleObject19.bin"/><Relationship Id="rId43" Type="http://schemas.openxmlformats.org/officeDocument/2006/relationships/image" Target="media/image18.wmf"/><Relationship Id="rId44" Type="http://schemas.openxmlformats.org/officeDocument/2006/relationships/oleObject" Target="embeddings/oleObject20.bin"/><Relationship Id="rId45" Type="http://schemas.openxmlformats.org/officeDocument/2006/relationships/image" Target="media/image19.wmf"/><Relationship Id="rId46" Type="http://schemas.openxmlformats.org/officeDocument/2006/relationships/oleObject" Target="embeddings/oleObject21.bin"/><Relationship Id="rId47" Type="http://schemas.openxmlformats.org/officeDocument/2006/relationships/image" Target="media/image20.wmf"/><Relationship Id="rId48" Type="http://schemas.openxmlformats.org/officeDocument/2006/relationships/oleObject" Target="embeddings/oleObject22.bin"/><Relationship Id="rId49" Type="http://schemas.openxmlformats.org/officeDocument/2006/relationships/image" Target="media/image21.wmf"/><Relationship Id="rId50" Type="http://schemas.openxmlformats.org/officeDocument/2006/relationships/oleObject" Target="embeddings/oleObject23.bin"/><Relationship Id="rId51" Type="http://schemas.openxmlformats.org/officeDocument/2006/relationships/image" Target="media/image22.wmf"/><Relationship Id="rId52" Type="http://schemas.openxmlformats.org/officeDocument/2006/relationships/oleObject" Target="embeddings/oleObject24.bin"/><Relationship Id="rId53" Type="http://schemas.openxmlformats.org/officeDocument/2006/relationships/image" Target="media/image23.wmf"/><Relationship Id="rId54" Type="http://schemas.openxmlformats.org/officeDocument/2006/relationships/oleObject" Target="embeddings/oleObject25.bin"/><Relationship Id="rId55" Type="http://schemas.openxmlformats.org/officeDocument/2006/relationships/image" Target="media/image24.wmf"/><Relationship Id="rId56" Type="http://schemas.openxmlformats.org/officeDocument/2006/relationships/oleObject" Target="embeddings/oleObject26.bin"/><Relationship Id="rId57" Type="http://schemas.openxmlformats.org/officeDocument/2006/relationships/image" Target="media/image25.wmf"/><Relationship Id="rId58" Type="http://schemas.openxmlformats.org/officeDocument/2006/relationships/oleObject" Target="embeddings/oleObject27.bin"/><Relationship Id="rId59" Type="http://schemas.openxmlformats.org/officeDocument/2006/relationships/image" Target="media/image26.wmf"/><Relationship Id="rId60" Type="http://schemas.openxmlformats.org/officeDocument/2006/relationships/oleObject" Target="embeddings/oleObject28.bin"/><Relationship Id="rId61" Type="http://schemas.openxmlformats.org/officeDocument/2006/relationships/image" Target="media/image27.wmf"/><Relationship Id="rId62" Type="http://schemas.openxmlformats.org/officeDocument/2006/relationships/oleObject" Target="embeddings/oleObject29.bin"/><Relationship Id="rId63" Type="http://schemas.openxmlformats.org/officeDocument/2006/relationships/image" Target="media/image28.wmf"/><Relationship Id="rId64" Type="http://schemas.openxmlformats.org/officeDocument/2006/relationships/oleObject" Target="embeddings/oleObject30.bin"/><Relationship Id="rId65" Type="http://schemas.openxmlformats.org/officeDocument/2006/relationships/image" Target="media/image29.wmf"/><Relationship Id="rId66" Type="http://schemas.openxmlformats.org/officeDocument/2006/relationships/oleObject" Target="embeddings/oleObject31.bin"/><Relationship Id="rId67" Type="http://schemas.openxmlformats.org/officeDocument/2006/relationships/image" Target="media/image30.wmf"/><Relationship Id="rId68" Type="http://schemas.openxmlformats.org/officeDocument/2006/relationships/oleObject" Target="embeddings/oleObject32.bin"/><Relationship Id="rId69" Type="http://schemas.openxmlformats.org/officeDocument/2006/relationships/image" Target="media/image31.wmf"/><Relationship Id="rId70" Type="http://schemas.openxmlformats.org/officeDocument/2006/relationships/image" Target="media/image32.png"/><Relationship Id="rId71" Type="http://schemas.openxmlformats.org/officeDocument/2006/relationships/image" Target="media/image32.png"/><Relationship Id="rId72" Type="http://schemas.openxmlformats.org/officeDocument/2006/relationships/image" Target="media/image33.png"/><Relationship Id="rId73" Type="http://schemas.openxmlformats.org/officeDocument/2006/relationships/image" Target="media/image33.png"/><Relationship Id="rId74" Type="http://schemas.openxmlformats.org/officeDocument/2006/relationships/image" Target="media/image34.png"/><Relationship Id="rId75" Type="http://schemas.openxmlformats.org/officeDocument/2006/relationships/image" Target="media/image34.png"/><Relationship Id="rId76" Type="http://schemas.openxmlformats.org/officeDocument/2006/relationships/image" Target="media/image35.png"/><Relationship Id="rId77" Type="http://schemas.openxmlformats.org/officeDocument/2006/relationships/image" Target="media/image35.png"/><Relationship Id="rId78" Type="http://schemas.openxmlformats.org/officeDocument/2006/relationships/image" Target="media/image36.png"/><Relationship Id="rId79" Type="http://schemas.openxmlformats.org/officeDocument/2006/relationships/image" Target="media/image36.png"/><Relationship Id="rId80" Type="http://schemas.openxmlformats.org/officeDocument/2006/relationships/image" Target="media/image37.png"/><Relationship Id="rId81" Type="http://schemas.openxmlformats.org/officeDocument/2006/relationships/image" Target="media/image37.png"/><Relationship Id="rId82" Type="http://schemas.openxmlformats.org/officeDocument/2006/relationships/image" Target="media/image36.png"/><Relationship Id="rId83" Type="http://schemas.openxmlformats.org/officeDocument/2006/relationships/image" Target="media/image36.png"/><Relationship Id="rId84" Type="http://schemas.openxmlformats.org/officeDocument/2006/relationships/image" Target="media/image38.png"/><Relationship Id="rId85" Type="http://schemas.openxmlformats.org/officeDocument/2006/relationships/image" Target="media/image38.png"/><Relationship Id="rId86" Type="http://schemas.openxmlformats.org/officeDocument/2006/relationships/image" Target="media/image39.png"/><Relationship Id="rId87" Type="http://schemas.openxmlformats.org/officeDocument/2006/relationships/image" Target="media/image39.png"/><Relationship Id="rId88" Type="http://schemas.openxmlformats.org/officeDocument/2006/relationships/image" Target="media/image40.png"/><Relationship Id="rId89" Type="http://schemas.openxmlformats.org/officeDocument/2006/relationships/image" Target="media/image40.png"/><Relationship Id="rId90" Type="http://schemas.openxmlformats.org/officeDocument/2006/relationships/fontTable" Target="fontTable.xml"/><Relationship Id="rId91" Type="http://schemas.openxmlformats.org/officeDocument/2006/relationships/settings" Target="settings.xml"/><Relationship Id="rId9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335</TotalTime>
  <Application>LibreOffice/24.8.3.2$Linux_X86_64 LibreOffice_project/480$Build-2</Application>
  <AppVersion>15.0000</AppVersion>
  <Pages>2</Pages>
  <Words>980</Words>
  <Characters>5790</Characters>
  <CharactersWithSpaces>6746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2021-10-06T16:02:00Z</dcterms:created>
  <dc:creator>User Windows</dc:creator>
  <dc:description/>
  <dc:language>ru-RU</dc:language>
  <cp:lastModifiedBy>Александр</cp:lastModifiedBy>
  <cp:lastPrinted>2003-04-14T02:01:00Z</cp:lastPrinted>
  <dcterms:modified xsi:type="dcterms:W3CDTF">2003-04-14T02:02:00Z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