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  <w:t xml:space="preserve">Численность студентов из: г.Калуга, районы КО, другие регионы </w:t>
      </w:r>
    </w:p>
    <w:p>
      <w:pPr>
        <w:pStyle w:val="ListParagraph"/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</w:r>
    </w:p>
    <w:p>
      <w:pPr>
        <w:pStyle w:val="ListParagraph"/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  <w:t xml:space="preserve">Группа </w:t>
      </w:r>
      <w:r>
        <w:rPr>
          <w:rFonts w:eastAsia="Arial"/>
          <w:color w:val="252525"/>
          <w:sz w:val="28"/>
          <w:szCs w:val="28"/>
          <w:shd w:fill="auto" w:val="clear"/>
        </w:rPr>
        <w:t>ИУК4-</w:t>
      </w:r>
      <w:r>
        <w:rPr>
          <w:rFonts w:eastAsia="Arial"/>
          <w:color w:val="252525"/>
          <w:sz w:val="28"/>
          <w:szCs w:val="28"/>
          <w:shd w:fill="auto" w:val="clear"/>
        </w:rPr>
        <w:t>3</w:t>
      </w:r>
      <w:r>
        <w:rPr>
          <w:rFonts w:eastAsia="Arial"/>
          <w:color w:val="252525"/>
          <w:sz w:val="28"/>
          <w:szCs w:val="28"/>
          <w:shd w:fill="auto" w:val="clear"/>
        </w:rPr>
        <w:t>1Б</w:t>
      </w:r>
    </w:p>
    <w:tbl>
      <w:tblPr>
        <w:tblStyle w:val="a4"/>
        <w:tblW w:w="10263" w:type="dxa"/>
        <w:jc w:val="left"/>
        <w:tblInd w:w="-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49"/>
        <w:gridCol w:w="2839"/>
        <w:gridCol w:w="2099"/>
        <w:gridCol w:w="4476"/>
      </w:tblGrid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Регион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Численность</w:t>
            </w:r>
          </w:p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студентов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ФИО студентов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г. Калуга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4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Суриков Никита Сергеевич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Селив</w:t>
            </w:r>
            <w:r>
              <w:rPr>
                <w:rFonts w:eastAsia="Arial"/>
                <w:color w:val="252525"/>
                <w:sz w:val="28"/>
                <w:szCs w:val="28"/>
              </w:rPr>
              <w:t>е</w:t>
            </w:r>
            <w:r>
              <w:rPr>
                <w:rFonts w:eastAsia="Arial"/>
                <w:color w:val="252525"/>
                <w:sz w:val="28"/>
                <w:szCs w:val="28"/>
              </w:rPr>
              <w:t xml:space="preserve">рстов </w:t>
            </w:r>
            <w:r>
              <w:rPr>
                <w:rFonts w:eastAsia="Arial"/>
                <w:color w:val="252525"/>
                <w:sz w:val="28"/>
                <w:szCs w:val="28"/>
              </w:rPr>
              <w:t>Юрий Александрович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Арефьев Фёдор Дмитриевич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Шейн Евгений Романович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Р</w:t>
            </w: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айоны КО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2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Низовская Елена Юрьевна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Игнатов Алексей Николаевич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shd w:fill="auto" w:val="clear"/>
                <w:lang w:val="ru-RU" w:bidi="ar-SA"/>
              </w:rPr>
              <w:t>Смоленская обл.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2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Денисевич Михаил Алексеевич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Колычев Дмитрий Михайлович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shd w:fill="auto" w:val="clear"/>
                <w:lang w:val="ru-RU" w:bidi="ar-SA"/>
              </w:rPr>
              <w:t>Московская обл.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2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Суханов Глеб Петрович</w:t>
            </w:r>
          </w:p>
          <w:p>
            <w:pPr>
              <w:pStyle w:val="ListParagraph"/>
              <w:widowControl/>
              <w:numPr>
                <w:ilvl w:val="0"/>
                <w:numId w:val="8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Ширантаева Анастасия </w:t>
            </w:r>
            <w:r>
              <w:rPr>
                <w:rFonts w:eastAsia="Arial"/>
                <w:color w:val="252525"/>
                <w:sz w:val="28"/>
                <w:szCs w:val="28"/>
              </w:rPr>
              <w:t xml:space="preserve">Гамалевна 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Тульская обл (в т.ч г.Тула)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5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Бугаевский Степан Алексеевич 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Богачев Арсений Николаевич 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Бабошко Кирилл Андреевич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Донской Дмитрий Дмитриевич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Попков Николай Романович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Архангельская обл.</w:t>
            </w:r>
          </w:p>
        </w:tc>
        <w:tc>
          <w:tcPr>
            <w:tcW w:w="2099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1</w:t>
            </w:r>
          </w:p>
        </w:tc>
        <w:tc>
          <w:tcPr>
            <w:tcW w:w="4476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Белозеров Владислав Александрович</w:t>
            </w:r>
          </w:p>
        </w:tc>
      </w:tr>
      <w:tr>
        <w:trPr/>
        <w:tc>
          <w:tcPr>
            <w:tcW w:w="849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Республика Дагестан</w:t>
            </w:r>
          </w:p>
        </w:tc>
        <w:tc>
          <w:tcPr>
            <w:tcW w:w="2099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1</w:t>
            </w:r>
          </w:p>
        </w:tc>
        <w:tc>
          <w:tcPr>
            <w:tcW w:w="447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Мирзабеков Рустам Гаджибекович</w:t>
            </w:r>
          </w:p>
        </w:tc>
      </w:tr>
      <w:tr>
        <w:trPr/>
        <w:tc>
          <w:tcPr>
            <w:tcW w:w="849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Республика Татарстан</w:t>
            </w:r>
          </w:p>
        </w:tc>
        <w:tc>
          <w:tcPr>
            <w:tcW w:w="2099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1</w:t>
            </w:r>
          </w:p>
        </w:tc>
        <w:tc>
          <w:tcPr>
            <w:tcW w:w="447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Булгаков Павел Сергеевич</w:t>
            </w:r>
          </w:p>
        </w:tc>
      </w:tr>
      <w:tr>
        <w:trPr>
          <w:trHeight w:val="1914" w:hRule="atLeast"/>
        </w:trPr>
        <w:tc>
          <w:tcPr>
            <w:tcW w:w="849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</w:r>
          </w:p>
        </w:tc>
        <w:tc>
          <w:tcPr>
            <w:tcW w:w="2839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Др. страны</w:t>
            </w:r>
          </w:p>
        </w:tc>
        <w:tc>
          <w:tcPr>
            <w:tcW w:w="2099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3</w:t>
            </w:r>
          </w:p>
        </w:tc>
        <w:tc>
          <w:tcPr>
            <w:tcW w:w="4476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Ибрагим Ракан Ваэль Ибрагим Мохамед 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Абдалла Ахмед Мохамед Хамед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before="0" w:after="0"/>
              <w:ind w:hanging="0"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Беседин Андрей </w:t>
            </w:r>
            <w:r>
              <w:rPr>
                <w:rFonts w:eastAsia="Arial"/>
                <w:color w:val="252525"/>
                <w:sz w:val="28"/>
                <w:szCs w:val="28"/>
              </w:rPr>
              <w:t>Викторович</w:t>
            </w:r>
          </w:p>
        </w:tc>
      </w:tr>
    </w:tbl>
    <w:p>
      <w:pPr>
        <w:pStyle w:val="ListParagraph"/>
        <w:spacing w:before="0" w:after="120"/>
        <w:ind w:hanging="0" w:left="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  <w:t>Численность студентов проживающих в общежитии (кампус и старые общежития)</w:t>
      </w:r>
    </w:p>
    <w:p>
      <w:pPr>
        <w:pStyle w:val="ListParagraph"/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  <w:t xml:space="preserve">Группа </w:t>
      </w:r>
      <w:r>
        <w:rPr>
          <w:rFonts w:eastAsia="Arial"/>
          <w:color w:val="252525"/>
          <w:sz w:val="28"/>
          <w:szCs w:val="28"/>
          <w:shd w:fill="auto" w:val="clear"/>
        </w:rPr>
        <w:t>ИУК4-</w:t>
      </w:r>
      <w:r>
        <w:rPr>
          <w:rFonts w:eastAsia="Arial"/>
          <w:color w:val="252525"/>
          <w:sz w:val="28"/>
          <w:szCs w:val="28"/>
          <w:shd w:fill="auto" w:val="clear"/>
        </w:rPr>
        <w:t>3</w:t>
      </w:r>
      <w:r>
        <w:rPr>
          <w:rFonts w:eastAsia="Arial"/>
          <w:color w:val="252525"/>
          <w:sz w:val="28"/>
          <w:szCs w:val="28"/>
          <w:shd w:fill="auto" w:val="clear"/>
        </w:rPr>
        <w:t>1Б</w:t>
      </w:r>
    </w:p>
    <w:tbl>
      <w:tblPr>
        <w:tblStyle w:val="a4"/>
        <w:tblW w:w="10113" w:type="dxa"/>
        <w:jc w:val="left"/>
        <w:tblInd w:w="-4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75"/>
        <w:gridCol w:w="3163"/>
        <w:gridCol w:w="4075"/>
      </w:tblGrid>
      <w:tr>
        <w:trPr/>
        <w:tc>
          <w:tcPr>
            <w:tcW w:w="2875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Общежитие</w:t>
            </w:r>
          </w:p>
        </w:tc>
        <w:tc>
          <w:tcPr>
            <w:tcW w:w="3163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Численность студентов</w:t>
            </w:r>
          </w:p>
        </w:tc>
        <w:tc>
          <w:tcPr>
            <w:tcW w:w="4075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ФИО студентов</w:t>
            </w:r>
          </w:p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(общ.__комн.___)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кампус</w:t>
            </w:r>
          </w:p>
        </w:tc>
        <w:tc>
          <w:tcPr>
            <w:tcW w:w="3163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11</w:t>
            </w:r>
          </w:p>
        </w:tc>
        <w:tc>
          <w:tcPr>
            <w:tcW w:w="4075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Низовская Елена Юрьевна (комната 3.1.35)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Денисевич Михаил Алексеевич (комната 3.2.06)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Суханов Глеб Петрович (комната 3.2.19)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Игнатов Алексей Николаевич (комната 3.2.48)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Бугаевский Степан Алексеевич </w:t>
            </w:r>
            <w:r>
              <w:rPr>
                <w:rFonts w:eastAsia="Arial"/>
                <w:color w:val="252525"/>
                <w:sz w:val="28"/>
                <w:szCs w:val="28"/>
              </w:rPr>
              <w:t>(комната 3.4.07)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Богачев Арсений Николаевич </w:t>
            </w:r>
            <w:r>
              <w:rPr>
                <w:rFonts w:eastAsia="Arial"/>
                <w:color w:val="252525"/>
                <w:sz w:val="28"/>
                <w:szCs w:val="28"/>
              </w:rPr>
              <w:t>(комната 3.2.48)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Белозеров Владислав Александрович (комната 3.2.35)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Колычев Дмитрий Михайлович (комната 3.3.39)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Бабошко Кирилл Андреевич (комната 3.4.41)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Ширантаева Анастасия </w:t>
            </w:r>
            <w:r>
              <w:rPr>
                <w:rFonts w:eastAsia="Arial"/>
                <w:color w:val="252525"/>
                <w:sz w:val="28"/>
                <w:szCs w:val="28"/>
              </w:rPr>
              <w:t>Гамалевна (комната 3.1.</w:t>
            </w:r>
            <w:r>
              <w:rPr>
                <w:rFonts w:eastAsia="Arial"/>
                <w:color w:val="252525"/>
                <w:sz w:val="28"/>
                <w:szCs w:val="28"/>
              </w:rPr>
              <w:t>06</w:t>
            </w:r>
            <w:r>
              <w:rPr>
                <w:rFonts w:eastAsia="Arial"/>
                <w:color w:val="252525"/>
                <w:sz w:val="28"/>
                <w:szCs w:val="28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567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Булгаков Павел Сергеевич (комната 3.2.31)</w:t>
            </w:r>
          </w:p>
        </w:tc>
      </w:tr>
      <w:tr>
        <w:trPr/>
        <w:tc>
          <w:tcPr>
            <w:tcW w:w="2875" w:type="dxa"/>
            <w:tcBorders/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kern w:val="0"/>
                <w:sz w:val="28"/>
                <w:szCs w:val="28"/>
                <w:lang w:val="ru-RU" w:bidi="ar-SA"/>
              </w:rPr>
              <w:t>город (старые)</w:t>
            </w:r>
          </w:p>
        </w:tc>
        <w:tc>
          <w:tcPr>
            <w:tcW w:w="3163" w:type="dxa"/>
            <w:tcBorders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120"/>
              <w:ind w:hanging="0" w:left="0" w:right="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>2</w:t>
            </w:r>
          </w:p>
        </w:tc>
        <w:tc>
          <w:tcPr>
            <w:tcW w:w="4075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before="0" w:after="12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Ибрагим Ракан Ваэль Ибрагим Мохамед </w:t>
            </w:r>
            <w:r>
              <w:rPr>
                <w:rFonts w:eastAsia="Arial"/>
                <w:color w:val="252525"/>
                <w:sz w:val="28"/>
                <w:szCs w:val="28"/>
              </w:rPr>
              <w:t>общ.3, комната 532)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before="0" w:after="120"/>
              <w:contextualSpacing w:val="false"/>
              <w:jc w:val="left"/>
              <w:rPr>
                <w:rFonts w:eastAsia="Arial"/>
                <w:color w:val="252525"/>
                <w:sz w:val="28"/>
                <w:szCs w:val="28"/>
              </w:rPr>
            </w:pPr>
            <w:r>
              <w:rPr>
                <w:rFonts w:eastAsia="Arial"/>
                <w:color w:val="252525"/>
                <w:sz w:val="28"/>
                <w:szCs w:val="28"/>
              </w:rPr>
              <w:t xml:space="preserve">Абдалла Ахмед Мохамед Хамед </w:t>
            </w:r>
            <w:r>
              <w:rPr>
                <w:rFonts w:eastAsia="Arial"/>
                <w:color w:val="252525"/>
                <w:sz w:val="28"/>
                <w:szCs w:val="28"/>
              </w:rPr>
              <w:t>(?)</w:t>
            </w:r>
          </w:p>
        </w:tc>
      </w:tr>
    </w:tbl>
    <w:p>
      <w:pPr>
        <w:pStyle w:val="ListParagraph"/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</w:r>
    </w:p>
    <w:p>
      <w:pPr>
        <w:pStyle w:val="ListParagraph"/>
        <w:spacing w:before="0" w:after="120"/>
        <w:contextualSpacing w:val="false"/>
        <w:rPr>
          <w:rFonts w:eastAsia="Arial"/>
          <w:color w:val="252525"/>
          <w:sz w:val="28"/>
          <w:szCs w:val="28"/>
        </w:rPr>
      </w:pPr>
      <w:r>
        <w:rPr>
          <w:rFonts w:eastAsia="Arial"/>
          <w:color w:val="252525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10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/>
  </w:style>
  <w:style w:type="paragraph" w:styleId="ListParagraph">
    <w:name w:val="List Paragraph"/>
    <w:uiPriority w:val="34"/>
    <w:qFormat/>
    <w:rsid w:val="007a29ae"/>
    <w:pPr>
      <w:widowControl/>
      <w:suppressAutoHyphens w:val="true"/>
      <w:bidi w:val="0"/>
      <w:spacing w:lineRule="auto" w:line="240" w:before="0" w:after="0"/>
      <w:ind w:hanging="0" w:left="567"/>
      <w:contextualSpacing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a29a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LibreOffice/24.8.3.2$Linux_X86_64 LibreOffice_project/480$Build-2</Application>
  <AppVersion>15.0000</AppVersion>
  <Pages>2</Pages>
  <Words>247</Words>
  <Characters>1476</Characters>
  <CharactersWithSpaces>1617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2024-12-02T08:09:00Z</dcterms:created>
  <dc:creator>gag</dc:creator>
  <dc:description/>
  <dc:language>ru-RU</dc:language>
  <cp:lastModifiedBy/>
  <cp:lastPrinted>2024-12-03T19:56:18Z</cp:lastPrinted>
  <dcterms:modified xsi:type="dcterms:W3CDTF">2024-12-03T21:41:57Z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